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D6168B">
      <w:pPr>
        <w:jc w:val="center"/>
        <w:rPr>
          <w:sz w:val="26"/>
          <w:szCs w:val="26"/>
        </w:rPr>
      </w:pPr>
    </w:p>
    <w:p w:rsidR="00D6168B" w:rsidRPr="00196C9E" w:rsidRDefault="00D6168B" w:rsidP="00D6168B">
      <w:pPr>
        <w:jc w:val="center"/>
        <w:rPr>
          <w:sz w:val="26"/>
          <w:szCs w:val="26"/>
        </w:rPr>
      </w:pPr>
    </w:p>
    <w:p w:rsidR="00E9050C" w:rsidRDefault="00E9050C" w:rsidP="00D6168B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C1442F" w:rsidRPr="00196C9E" w:rsidRDefault="00C1442F" w:rsidP="00C1442F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8"/>
        <w:gridCol w:w="2988"/>
        <w:gridCol w:w="3253"/>
      </w:tblGrid>
      <w:tr w:rsidR="005F7956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D6168B">
            <w:pPr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D6168B">
            <w:pPr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56" w:rsidRPr="00196C9E" w:rsidRDefault="005F7956" w:rsidP="00D6168B">
            <w:pPr>
              <w:rPr>
                <w:b/>
                <w:sz w:val="26"/>
                <w:szCs w:val="26"/>
              </w:rPr>
            </w:pPr>
          </w:p>
        </w:tc>
      </w:tr>
      <w:tr w:rsidR="00460290" w:rsidRPr="00196C9E" w:rsidTr="00460290">
        <w:trPr>
          <w:trHeight w:hRule="exact" w:val="3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D6168B" w:rsidP="00D6168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27.02</w:t>
            </w:r>
            <w:r w:rsidR="00460290" w:rsidRPr="00196C9E">
              <w:rPr>
                <w:b/>
                <w:sz w:val="26"/>
                <w:szCs w:val="26"/>
              </w:rPr>
              <w:t>.202</w:t>
            </w:r>
            <w:r w:rsidR="00F72AB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D61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290" w:rsidRPr="00196C9E" w:rsidRDefault="00460290" w:rsidP="00D6168B">
            <w:pPr>
              <w:jc w:val="right"/>
              <w:rPr>
                <w:b/>
                <w:sz w:val="26"/>
                <w:szCs w:val="26"/>
              </w:rPr>
            </w:pPr>
            <w:r w:rsidRPr="00196C9E">
              <w:rPr>
                <w:b/>
                <w:sz w:val="26"/>
                <w:szCs w:val="26"/>
              </w:rPr>
              <w:t xml:space="preserve">№ </w:t>
            </w:r>
            <w:r w:rsidR="00D6168B">
              <w:rPr>
                <w:b/>
                <w:sz w:val="26"/>
                <w:szCs w:val="26"/>
              </w:rPr>
              <w:t>255</w:t>
            </w:r>
          </w:p>
        </w:tc>
      </w:tr>
    </w:tbl>
    <w:p w:rsidR="00272F4A" w:rsidRPr="00196C9E" w:rsidRDefault="00272F4A" w:rsidP="00D6168B">
      <w:pPr>
        <w:jc w:val="both"/>
        <w:rPr>
          <w:b/>
          <w:sz w:val="26"/>
          <w:szCs w:val="26"/>
        </w:rPr>
      </w:pPr>
    </w:p>
    <w:p w:rsidR="005F7956" w:rsidRPr="00196C9E" w:rsidRDefault="005F7956" w:rsidP="00D6168B">
      <w:pPr>
        <w:jc w:val="both"/>
        <w:rPr>
          <w:sz w:val="26"/>
          <w:szCs w:val="26"/>
        </w:rPr>
      </w:pPr>
    </w:p>
    <w:p w:rsidR="00460290" w:rsidRPr="00196C9E" w:rsidRDefault="00412DB1" w:rsidP="00D61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</w:t>
      </w:r>
      <w:r w:rsidR="00D6168B">
        <w:rPr>
          <w:b/>
          <w:sz w:val="26"/>
          <w:szCs w:val="26"/>
        </w:rPr>
        <w:t xml:space="preserve">ение </w:t>
      </w:r>
      <w:r w:rsidR="00D6168B">
        <w:rPr>
          <w:b/>
          <w:sz w:val="26"/>
          <w:szCs w:val="26"/>
        </w:rPr>
        <w:br/>
        <w:t>Торжокской городской Думы</w:t>
      </w:r>
      <w:r w:rsidR="00D6168B">
        <w:rPr>
          <w:b/>
          <w:sz w:val="26"/>
          <w:szCs w:val="26"/>
        </w:rPr>
        <w:br/>
      </w:r>
      <w:r>
        <w:rPr>
          <w:b/>
          <w:sz w:val="26"/>
          <w:szCs w:val="26"/>
        </w:rPr>
        <w:t>от 24.10.2012 № 132</w:t>
      </w:r>
    </w:p>
    <w:p w:rsidR="00460290" w:rsidRDefault="00460290" w:rsidP="00D6168B">
      <w:pPr>
        <w:rPr>
          <w:b/>
          <w:sz w:val="26"/>
          <w:szCs w:val="26"/>
        </w:rPr>
      </w:pPr>
    </w:p>
    <w:p w:rsidR="00831327" w:rsidRPr="00196C9E" w:rsidRDefault="00831327" w:rsidP="00D6168B">
      <w:pPr>
        <w:rPr>
          <w:b/>
          <w:sz w:val="26"/>
          <w:szCs w:val="26"/>
        </w:rPr>
      </w:pPr>
    </w:p>
    <w:p w:rsidR="0047237C" w:rsidRPr="00E9050C" w:rsidRDefault="00D03575" w:rsidP="000F678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833AF4">
        <w:rPr>
          <w:sz w:val="26"/>
          <w:szCs w:val="26"/>
        </w:rPr>
        <w:t xml:space="preserve">частью 12 статьи 38 Закона Тверской области от </w:t>
      </w:r>
      <w:r w:rsidRPr="00833AF4">
        <w:rPr>
          <w:rFonts w:eastAsiaTheme="minorHAnsi"/>
          <w:sz w:val="26"/>
          <w:szCs w:val="26"/>
          <w:lang w:eastAsia="en-US"/>
        </w:rPr>
        <w:t xml:space="preserve">29.12.2022 </w:t>
      </w:r>
      <w:r w:rsidRPr="00833AF4">
        <w:rPr>
          <w:rFonts w:eastAsiaTheme="minorHAnsi"/>
          <w:sz w:val="26"/>
          <w:szCs w:val="26"/>
          <w:lang w:eastAsia="en-US"/>
        </w:rPr>
        <w:br/>
        <w:t>№ 111-ЗО</w:t>
      </w:r>
      <w:r w:rsidRPr="00833AF4">
        <w:rPr>
          <w:sz w:val="26"/>
          <w:szCs w:val="26"/>
        </w:rPr>
        <w:t xml:space="preserve"> «</w:t>
      </w:r>
      <w:r w:rsidRPr="00833AF4">
        <w:rPr>
          <w:rFonts w:eastAsiaTheme="minorHAnsi"/>
          <w:sz w:val="26"/>
          <w:szCs w:val="26"/>
          <w:lang w:eastAsia="en-US"/>
        </w:rPr>
        <w:t>Об областном бюджете Тверской области на 2023 год и на плановый период 2024 и 2025 годов»</w:t>
      </w:r>
      <w:r w:rsidR="006A02F3" w:rsidRPr="002C5DD4">
        <w:rPr>
          <w:bCs/>
          <w:sz w:val="26"/>
          <w:szCs w:val="26"/>
        </w:rPr>
        <w:t xml:space="preserve">Законом Тверской области от 15.07.2015 № 76-ЗО </w:t>
      </w:r>
      <w:r w:rsidR="00D6168B">
        <w:rPr>
          <w:bCs/>
          <w:sz w:val="26"/>
          <w:szCs w:val="26"/>
        </w:rPr>
        <w:br/>
      </w:r>
      <w:r w:rsidR="006A02F3" w:rsidRPr="002C5DD4">
        <w:rPr>
          <w:bCs/>
          <w:sz w:val="26"/>
          <w:szCs w:val="26"/>
        </w:rPr>
        <w:t>«Об отдельных вопросах, связанных с осуществлением полномочий</w:t>
      </w:r>
      <w:r w:rsidR="006A02F3" w:rsidRPr="00F07419">
        <w:rPr>
          <w:bCs/>
          <w:sz w:val="26"/>
          <w:szCs w:val="26"/>
        </w:rPr>
        <w:t xml:space="preserve"> </w:t>
      </w:r>
      <w:r w:rsidR="00D6168B">
        <w:rPr>
          <w:bCs/>
          <w:sz w:val="26"/>
          <w:szCs w:val="26"/>
        </w:rPr>
        <w:br/>
      </w:r>
      <w:r w:rsidR="006A02F3" w:rsidRPr="00F07419">
        <w:rPr>
          <w:bCs/>
          <w:sz w:val="26"/>
          <w:szCs w:val="26"/>
        </w:rPr>
        <w:t>лиц, замещающих муниципальные должности в Тверской области»,</w:t>
      </w:r>
      <w:r w:rsidR="00D6168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соответствии с </w:t>
      </w:r>
      <w:r w:rsidRPr="00833AF4">
        <w:rPr>
          <w:sz w:val="26"/>
          <w:szCs w:val="26"/>
        </w:rPr>
        <w:t xml:space="preserve">Уставом муниципального образования городской округ город Торжок </w:t>
      </w:r>
      <w:r w:rsidR="00D6168B">
        <w:rPr>
          <w:sz w:val="26"/>
          <w:szCs w:val="26"/>
        </w:rPr>
        <w:br/>
      </w:r>
      <w:r w:rsidRPr="00833AF4">
        <w:rPr>
          <w:sz w:val="26"/>
          <w:szCs w:val="26"/>
        </w:rPr>
        <w:t xml:space="preserve">Тверской области, решением Торжокской городской Думы от </w:t>
      </w:r>
      <w:r w:rsidR="00943129">
        <w:rPr>
          <w:sz w:val="26"/>
          <w:szCs w:val="26"/>
        </w:rPr>
        <w:t>27.12.2023</w:t>
      </w:r>
      <w:r w:rsidRPr="00833AF4">
        <w:rPr>
          <w:sz w:val="26"/>
          <w:szCs w:val="26"/>
        </w:rPr>
        <w:t xml:space="preserve"> № </w:t>
      </w:r>
      <w:r w:rsidR="00943129">
        <w:rPr>
          <w:sz w:val="26"/>
          <w:szCs w:val="26"/>
        </w:rPr>
        <w:t>243</w:t>
      </w:r>
      <w:r w:rsidRPr="00833AF4">
        <w:rPr>
          <w:sz w:val="26"/>
          <w:szCs w:val="26"/>
        </w:rPr>
        <w:t xml:space="preserve"> </w:t>
      </w:r>
      <w:r w:rsidR="00D6168B">
        <w:rPr>
          <w:sz w:val="26"/>
          <w:szCs w:val="26"/>
        </w:rPr>
        <w:br/>
      </w:r>
      <w:r w:rsidRPr="00833AF4">
        <w:rPr>
          <w:sz w:val="26"/>
          <w:szCs w:val="26"/>
        </w:rPr>
        <w:t>«О бюджете муниципального образования город Торжок на 202</w:t>
      </w:r>
      <w:r w:rsidR="00943129">
        <w:rPr>
          <w:sz w:val="26"/>
          <w:szCs w:val="26"/>
        </w:rPr>
        <w:t>4</w:t>
      </w:r>
      <w:r w:rsidRPr="00833AF4">
        <w:rPr>
          <w:sz w:val="26"/>
          <w:szCs w:val="26"/>
        </w:rPr>
        <w:t xml:space="preserve"> год и на плановый период 202</w:t>
      </w:r>
      <w:r w:rsidR="00943129">
        <w:rPr>
          <w:sz w:val="26"/>
          <w:szCs w:val="26"/>
        </w:rPr>
        <w:t>5</w:t>
      </w:r>
      <w:r w:rsidRPr="00833AF4">
        <w:rPr>
          <w:sz w:val="26"/>
          <w:szCs w:val="26"/>
        </w:rPr>
        <w:t xml:space="preserve"> и 202</w:t>
      </w:r>
      <w:r w:rsidR="00943129">
        <w:rPr>
          <w:sz w:val="26"/>
          <w:szCs w:val="26"/>
        </w:rPr>
        <w:t>6</w:t>
      </w:r>
      <w:r w:rsidRPr="00833AF4">
        <w:rPr>
          <w:sz w:val="26"/>
          <w:szCs w:val="26"/>
        </w:rPr>
        <w:t xml:space="preserve"> годов» (в редакции решени</w:t>
      </w:r>
      <w:r w:rsidR="00943129">
        <w:rPr>
          <w:sz w:val="26"/>
          <w:szCs w:val="26"/>
        </w:rPr>
        <w:t>я</w:t>
      </w:r>
      <w:r w:rsidR="00D6168B">
        <w:rPr>
          <w:sz w:val="26"/>
          <w:szCs w:val="26"/>
        </w:rPr>
        <w:t xml:space="preserve"> </w:t>
      </w:r>
      <w:r w:rsidRPr="00833AF4">
        <w:rPr>
          <w:sz w:val="26"/>
          <w:szCs w:val="26"/>
        </w:rPr>
        <w:t xml:space="preserve">Торжокской </w:t>
      </w:r>
      <w:r w:rsidR="00D6168B">
        <w:rPr>
          <w:sz w:val="26"/>
          <w:szCs w:val="26"/>
        </w:rPr>
        <w:br/>
      </w:r>
      <w:r w:rsidRPr="00833AF4">
        <w:rPr>
          <w:sz w:val="26"/>
          <w:szCs w:val="26"/>
        </w:rPr>
        <w:t xml:space="preserve">городской Думы от </w:t>
      </w:r>
      <w:r w:rsidR="00D6168B">
        <w:rPr>
          <w:sz w:val="26"/>
          <w:szCs w:val="26"/>
        </w:rPr>
        <w:t>27.02</w:t>
      </w:r>
      <w:r w:rsidRPr="00833AF4">
        <w:rPr>
          <w:sz w:val="26"/>
          <w:szCs w:val="26"/>
        </w:rPr>
        <w:t>.202</w:t>
      </w:r>
      <w:r w:rsidR="00943129">
        <w:rPr>
          <w:sz w:val="26"/>
          <w:szCs w:val="26"/>
        </w:rPr>
        <w:t>4</w:t>
      </w:r>
      <w:r w:rsidRPr="00833AF4">
        <w:rPr>
          <w:sz w:val="26"/>
          <w:szCs w:val="26"/>
        </w:rPr>
        <w:t xml:space="preserve"> № </w:t>
      </w:r>
      <w:r w:rsidR="00D6168B">
        <w:rPr>
          <w:sz w:val="26"/>
          <w:szCs w:val="26"/>
        </w:rPr>
        <w:t>252</w:t>
      </w:r>
      <w:r w:rsidRPr="00833AF4">
        <w:rPr>
          <w:sz w:val="26"/>
          <w:szCs w:val="26"/>
        </w:rPr>
        <w:t>)</w:t>
      </w:r>
      <w:r w:rsidR="00E9050C">
        <w:rPr>
          <w:sz w:val="26"/>
          <w:szCs w:val="26"/>
        </w:rPr>
        <w:t>,</w:t>
      </w:r>
      <w:r w:rsidR="00D6168B">
        <w:rPr>
          <w:sz w:val="26"/>
          <w:szCs w:val="26"/>
        </w:rPr>
        <w:t xml:space="preserve"> </w:t>
      </w:r>
      <w:r w:rsidR="0047237C" w:rsidRPr="00E9050C">
        <w:rPr>
          <w:sz w:val="26"/>
          <w:szCs w:val="26"/>
        </w:rPr>
        <w:t>Торжокск</w:t>
      </w:r>
      <w:r w:rsidR="009245CD" w:rsidRPr="00E9050C">
        <w:rPr>
          <w:sz w:val="26"/>
          <w:szCs w:val="26"/>
        </w:rPr>
        <w:t xml:space="preserve">ая городская Дума </w:t>
      </w:r>
      <w:r w:rsidR="00D6168B">
        <w:rPr>
          <w:sz w:val="26"/>
          <w:szCs w:val="26"/>
        </w:rPr>
        <w:br/>
      </w:r>
      <w:r w:rsidR="0047237C" w:rsidRPr="00E9050C">
        <w:rPr>
          <w:b/>
          <w:sz w:val="26"/>
          <w:szCs w:val="26"/>
        </w:rPr>
        <w:t>р</w:t>
      </w:r>
      <w:r w:rsidR="00D6168B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е</w:t>
      </w:r>
      <w:r w:rsidR="00D6168B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ш</w:t>
      </w:r>
      <w:r w:rsidR="00D6168B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и</w:t>
      </w:r>
      <w:r w:rsidR="00D6168B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л</w:t>
      </w:r>
      <w:r w:rsidR="00D6168B">
        <w:rPr>
          <w:b/>
          <w:sz w:val="26"/>
          <w:szCs w:val="26"/>
        </w:rPr>
        <w:t xml:space="preserve"> </w:t>
      </w:r>
      <w:r w:rsidR="009245CD" w:rsidRPr="00E9050C">
        <w:rPr>
          <w:b/>
          <w:sz w:val="26"/>
          <w:szCs w:val="26"/>
        </w:rPr>
        <w:t>а</w:t>
      </w:r>
      <w:r w:rsidR="0047237C" w:rsidRPr="00E9050C">
        <w:rPr>
          <w:sz w:val="26"/>
          <w:szCs w:val="26"/>
        </w:rPr>
        <w:t>:</w:t>
      </w:r>
    </w:p>
    <w:p w:rsidR="0047237C" w:rsidRDefault="00412DB1" w:rsidP="000F6788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решение Торжокской городской Думы от 24.10.2012 № 132 </w:t>
      </w:r>
      <w:r>
        <w:rPr>
          <w:rFonts w:ascii="Times New Roman" w:hAnsi="Times New Roman"/>
          <w:sz w:val="26"/>
          <w:szCs w:val="26"/>
        </w:rPr>
        <w:br/>
        <w:t>«</w:t>
      </w:r>
      <w:r w:rsidRPr="00EB6A4E">
        <w:rPr>
          <w:rFonts w:ascii="Times New Roman" w:hAnsi="Times New Roman"/>
          <w:sz w:val="26"/>
          <w:szCs w:val="26"/>
        </w:rPr>
        <w:t>Об оплате труда должностных лиц, находящихся на муниципальных должностях муниципального образования город Торжок, и депутатов</w:t>
      </w:r>
      <w:r w:rsidR="00C1442F">
        <w:rPr>
          <w:rFonts w:ascii="Times New Roman" w:hAnsi="Times New Roman"/>
          <w:sz w:val="26"/>
          <w:szCs w:val="26"/>
        </w:rPr>
        <w:t xml:space="preserve"> </w:t>
      </w:r>
      <w:r w:rsidRPr="00EB6A4E">
        <w:rPr>
          <w:rFonts w:ascii="Times New Roman" w:hAnsi="Times New Roman"/>
          <w:sz w:val="26"/>
          <w:szCs w:val="26"/>
        </w:rPr>
        <w:t>Торжокской</w:t>
      </w:r>
      <w:r w:rsidR="00C1442F">
        <w:rPr>
          <w:rFonts w:ascii="Times New Roman" w:hAnsi="Times New Roman"/>
          <w:sz w:val="26"/>
          <w:szCs w:val="26"/>
        </w:rPr>
        <w:t xml:space="preserve"> </w:t>
      </w:r>
      <w:r w:rsidRPr="00EB6A4E">
        <w:rPr>
          <w:rFonts w:ascii="Times New Roman" w:hAnsi="Times New Roman"/>
          <w:sz w:val="26"/>
          <w:szCs w:val="26"/>
        </w:rPr>
        <w:t>городской Думы, осуществляющих свои полномочия на постоянной основе</w:t>
      </w:r>
      <w:r>
        <w:rPr>
          <w:rFonts w:ascii="Times New Roman" w:hAnsi="Times New Roman"/>
          <w:sz w:val="26"/>
          <w:szCs w:val="26"/>
        </w:rPr>
        <w:t>»</w:t>
      </w:r>
      <w:r w:rsidR="006E6618">
        <w:rPr>
          <w:rFonts w:ascii="Times New Roman" w:hAnsi="Times New Roman"/>
          <w:sz w:val="26"/>
          <w:szCs w:val="26"/>
        </w:rPr>
        <w:t xml:space="preserve"> (в редакции решений Торжокской городской Думы от </w:t>
      </w:r>
      <w:r w:rsidR="00AE584D">
        <w:rPr>
          <w:rFonts w:ascii="Times New Roman" w:hAnsi="Times New Roman"/>
          <w:sz w:val="26"/>
          <w:szCs w:val="26"/>
        </w:rPr>
        <w:t>24.12.2020 № 20</w:t>
      </w:r>
      <w:r w:rsidR="00872F4C">
        <w:rPr>
          <w:rFonts w:ascii="Times New Roman" w:hAnsi="Times New Roman"/>
          <w:sz w:val="26"/>
          <w:szCs w:val="26"/>
        </w:rPr>
        <w:t>,</w:t>
      </w:r>
      <w:r w:rsidR="00AE584D">
        <w:rPr>
          <w:rFonts w:ascii="Times New Roman" w:hAnsi="Times New Roman"/>
          <w:sz w:val="26"/>
          <w:szCs w:val="26"/>
        </w:rPr>
        <w:t xml:space="preserve"> от 29.09.2022 № 142</w:t>
      </w:r>
      <w:r w:rsidR="00872F4C">
        <w:rPr>
          <w:rFonts w:ascii="Times New Roman" w:hAnsi="Times New Roman"/>
          <w:sz w:val="26"/>
          <w:szCs w:val="26"/>
        </w:rPr>
        <w:t xml:space="preserve">, </w:t>
      </w:r>
      <w:r w:rsidR="00C1442F">
        <w:rPr>
          <w:rFonts w:ascii="Times New Roman" w:hAnsi="Times New Roman"/>
          <w:sz w:val="26"/>
          <w:szCs w:val="26"/>
        </w:rPr>
        <w:br/>
      </w:r>
      <w:r w:rsidR="00872F4C">
        <w:rPr>
          <w:rFonts w:ascii="Times New Roman" w:hAnsi="Times New Roman"/>
          <w:sz w:val="26"/>
          <w:szCs w:val="26"/>
        </w:rPr>
        <w:t>от 01.11.2022 № 148 и от 14.02.2023 № 172</w:t>
      </w:r>
      <w:r w:rsidR="00AE584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91B63" w:rsidRDefault="00191B63" w:rsidP="000F678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в таблице пункта 1:</w:t>
      </w:r>
    </w:p>
    <w:p w:rsidR="00C1442F" w:rsidRPr="00191B63" w:rsidRDefault="00C1442F" w:rsidP="000F678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</w:p>
    <w:p w:rsidR="00191B63" w:rsidRPr="00191B63" w:rsidRDefault="00191B63" w:rsidP="000F678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lastRenderedPageBreak/>
        <w:t>цифры «</w:t>
      </w:r>
      <w:r w:rsidR="002B40E9">
        <w:rPr>
          <w:sz w:val="26"/>
          <w:szCs w:val="26"/>
        </w:rPr>
        <w:t>20 132</w:t>
      </w:r>
      <w:r w:rsidRPr="00191B63">
        <w:rPr>
          <w:sz w:val="26"/>
          <w:szCs w:val="26"/>
        </w:rPr>
        <w:t>,00» заменить цифрами «</w:t>
      </w:r>
      <w:r w:rsidR="00593D63">
        <w:rPr>
          <w:sz w:val="26"/>
          <w:szCs w:val="26"/>
        </w:rPr>
        <w:t>23 252</w:t>
      </w:r>
      <w:r>
        <w:rPr>
          <w:sz w:val="26"/>
          <w:szCs w:val="26"/>
        </w:rPr>
        <w:t>,</w:t>
      </w:r>
      <w:r w:rsidR="00831327">
        <w:rPr>
          <w:sz w:val="26"/>
          <w:szCs w:val="26"/>
        </w:rPr>
        <w:t>00</w:t>
      </w:r>
      <w:r w:rsidRPr="00191B63">
        <w:rPr>
          <w:sz w:val="26"/>
          <w:szCs w:val="26"/>
        </w:rPr>
        <w:t>»;</w:t>
      </w:r>
    </w:p>
    <w:p w:rsidR="002B40E9" w:rsidRDefault="00191B63" w:rsidP="000F6788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цифр</w:t>
      </w:r>
      <w:r>
        <w:rPr>
          <w:sz w:val="26"/>
          <w:szCs w:val="26"/>
        </w:rPr>
        <w:t>ы</w:t>
      </w:r>
      <w:r w:rsidRPr="00191B63">
        <w:rPr>
          <w:sz w:val="26"/>
          <w:szCs w:val="26"/>
        </w:rPr>
        <w:t xml:space="preserve"> «</w:t>
      </w:r>
      <w:r w:rsidR="002B40E9">
        <w:rPr>
          <w:sz w:val="26"/>
          <w:szCs w:val="26"/>
        </w:rPr>
        <w:t>9 059</w:t>
      </w:r>
      <w:r w:rsidRPr="00191B63">
        <w:rPr>
          <w:sz w:val="26"/>
          <w:szCs w:val="26"/>
        </w:rPr>
        <w:t>,00» заменить цифр</w:t>
      </w:r>
      <w:r>
        <w:rPr>
          <w:sz w:val="26"/>
          <w:szCs w:val="26"/>
        </w:rPr>
        <w:t>ами</w:t>
      </w:r>
      <w:r w:rsidRPr="00191B63">
        <w:rPr>
          <w:sz w:val="26"/>
          <w:szCs w:val="26"/>
        </w:rPr>
        <w:t xml:space="preserve"> «</w:t>
      </w:r>
      <w:r w:rsidR="00593D63">
        <w:rPr>
          <w:sz w:val="26"/>
          <w:szCs w:val="26"/>
        </w:rPr>
        <w:t>10 463</w:t>
      </w:r>
      <w:r w:rsidR="00831327">
        <w:rPr>
          <w:sz w:val="26"/>
          <w:szCs w:val="26"/>
        </w:rPr>
        <w:t>,00</w:t>
      </w:r>
      <w:r w:rsidRPr="00191B63">
        <w:rPr>
          <w:sz w:val="26"/>
          <w:szCs w:val="26"/>
        </w:rPr>
        <w:t>»</w:t>
      </w:r>
      <w:r w:rsidR="002B40E9">
        <w:rPr>
          <w:sz w:val="26"/>
          <w:szCs w:val="26"/>
        </w:rPr>
        <w:t>;</w:t>
      </w:r>
    </w:p>
    <w:p w:rsidR="00412DB1" w:rsidRPr="00191B63" w:rsidRDefault="002B40E9" w:rsidP="000F6788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цифры «</w:t>
      </w:r>
      <w:r>
        <w:rPr>
          <w:sz w:val="26"/>
          <w:szCs w:val="26"/>
        </w:rPr>
        <w:t>15 099</w:t>
      </w:r>
      <w:r w:rsidRPr="00191B63">
        <w:rPr>
          <w:sz w:val="26"/>
          <w:szCs w:val="26"/>
        </w:rPr>
        <w:t>,00» заменить цифрами «</w:t>
      </w:r>
      <w:r w:rsidR="00932451">
        <w:rPr>
          <w:sz w:val="26"/>
          <w:szCs w:val="26"/>
        </w:rPr>
        <w:t>17 439</w:t>
      </w:r>
      <w:r>
        <w:rPr>
          <w:sz w:val="26"/>
          <w:szCs w:val="26"/>
        </w:rPr>
        <w:t>,00</w:t>
      </w:r>
      <w:r w:rsidRPr="00191B63">
        <w:rPr>
          <w:sz w:val="26"/>
          <w:szCs w:val="26"/>
        </w:rPr>
        <w:t>»</w:t>
      </w:r>
      <w:r w:rsidR="00831327">
        <w:rPr>
          <w:sz w:val="26"/>
          <w:szCs w:val="26"/>
        </w:rPr>
        <w:t>.</w:t>
      </w:r>
    </w:p>
    <w:p w:rsidR="0047237C" w:rsidRPr="00E9050C" w:rsidRDefault="00D8380E" w:rsidP="000F6788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50C">
        <w:rPr>
          <w:rFonts w:ascii="Times New Roman" w:hAnsi="Times New Roman"/>
          <w:sz w:val="26"/>
          <w:szCs w:val="26"/>
        </w:rPr>
        <w:t>Настоящее решение вступает в с</w:t>
      </w:r>
      <w:bookmarkStart w:id="0" w:name="_GoBack"/>
      <w:bookmarkEnd w:id="0"/>
      <w:r w:rsidRPr="00E9050C">
        <w:rPr>
          <w:rFonts w:ascii="Times New Roman" w:hAnsi="Times New Roman"/>
          <w:sz w:val="26"/>
          <w:szCs w:val="26"/>
        </w:rPr>
        <w:t>илу со д</w:t>
      </w:r>
      <w:r w:rsidRPr="00831327">
        <w:rPr>
          <w:rFonts w:ascii="Times New Roman" w:hAnsi="Times New Roman"/>
          <w:sz w:val="26"/>
          <w:szCs w:val="26"/>
        </w:rPr>
        <w:t>ня его официального опубликования</w:t>
      </w:r>
      <w:r w:rsidR="00C144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831327">
        <w:rPr>
          <w:rFonts w:ascii="Times New Roman" w:hAnsi="Times New Roman"/>
          <w:sz w:val="26"/>
          <w:szCs w:val="26"/>
        </w:rPr>
        <w:t xml:space="preserve">распространяется на правоотношения, возникшие </w:t>
      </w:r>
      <w:r w:rsidR="00C1442F">
        <w:rPr>
          <w:rFonts w:ascii="Times New Roman" w:hAnsi="Times New Roman"/>
          <w:sz w:val="26"/>
          <w:szCs w:val="26"/>
        </w:rPr>
        <w:br/>
      </w:r>
      <w:r w:rsidRPr="00831327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01 </w:t>
      </w:r>
      <w:r w:rsidR="00943129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943129">
        <w:rPr>
          <w:rFonts w:ascii="Times New Roman" w:hAnsi="Times New Roman"/>
          <w:sz w:val="26"/>
          <w:szCs w:val="26"/>
        </w:rPr>
        <w:t>4</w:t>
      </w:r>
      <w:r w:rsidRPr="00831327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,</w:t>
      </w:r>
      <w:r w:rsidR="00C1442F">
        <w:rPr>
          <w:rFonts w:ascii="Times New Roman" w:hAnsi="Times New Roman"/>
          <w:sz w:val="26"/>
          <w:szCs w:val="26"/>
        </w:rPr>
        <w:t xml:space="preserve"> </w:t>
      </w:r>
      <w:r w:rsidRPr="00E9050C">
        <w:rPr>
          <w:rFonts w:ascii="Times New Roman" w:hAnsi="Times New Roman"/>
          <w:sz w:val="26"/>
          <w:szCs w:val="26"/>
        </w:rPr>
        <w:t>подлежит размещению на официальных сайтах</w:t>
      </w:r>
      <w:r w:rsidR="00C1442F">
        <w:rPr>
          <w:rFonts w:ascii="Times New Roman" w:hAnsi="Times New Roman"/>
          <w:sz w:val="26"/>
          <w:szCs w:val="26"/>
        </w:rPr>
        <w:t xml:space="preserve"> </w:t>
      </w:r>
      <w:r w:rsidRPr="00E9050C">
        <w:rPr>
          <w:rFonts w:ascii="Times New Roman" w:hAnsi="Times New Roman"/>
          <w:sz w:val="26"/>
          <w:szCs w:val="26"/>
        </w:rPr>
        <w:t xml:space="preserve">администрации города Торжка и Торжокской городской Думы </w:t>
      </w:r>
      <w:r w:rsidR="00C1442F">
        <w:rPr>
          <w:rFonts w:ascii="Times New Roman" w:hAnsi="Times New Roman"/>
          <w:sz w:val="26"/>
          <w:szCs w:val="26"/>
        </w:rPr>
        <w:br/>
      </w:r>
      <w:r w:rsidRPr="00E9050C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="0047237C" w:rsidRPr="00E9050C">
        <w:rPr>
          <w:rFonts w:ascii="Times New Roman" w:hAnsi="Times New Roman"/>
          <w:sz w:val="26"/>
          <w:szCs w:val="26"/>
        </w:rPr>
        <w:t>.</w:t>
      </w:r>
    </w:p>
    <w:p w:rsidR="0047237C" w:rsidRDefault="0047237C" w:rsidP="00C1442F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03D" w:rsidRDefault="0029003D" w:rsidP="00C1442F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D6168B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D6168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6168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6168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144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003D" w:rsidRPr="00196C9E" w:rsidRDefault="0029003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144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18536B">
        <w:rPr>
          <w:rFonts w:ascii="Times New Roman" w:eastAsia="Times New Roman" w:hAnsi="Times New Roman"/>
          <w:b/>
          <w:sz w:val="26"/>
          <w:szCs w:val="26"/>
          <w:lang w:eastAsia="ru-RU"/>
        </w:rPr>
        <w:t>А.С. Борунова</w:t>
      </w:r>
    </w:p>
    <w:sectPr w:rsidR="0047237C" w:rsidRPr="00196C9E" w:rsidSect="00795089">
      <w:headerReference w:type="default" r:id="rId9"/>
      <w:pgSz w:w="11900" w:h="1680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40" w:rsidRDefault="00F76840">
      <w:r>
        <w:separator/>
      </w:r>
    </w:p>
  </w:endnote>
  <w:endnote w:type="continuationSeparator" w:id="1">
    <w:p w:rsidR="00F76840" w:rsidRDefault="00F7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40" w:rsidRDefault="00F76840">
      <w:r>
        <w:separator/>
      </w:r>
    </w:p>
  </w:footnote>
  <w:footnote w:type="continuationSeparator" w:id="1">
    <w:p w:rsidR="00F76840" w:rsidRDefault="00F7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296"/>
      <w:docPartObj>
        <w:docPartGallery w:val="Page Numbers (Top of Page)"/>
        <w:docPartUnique/>
      </w:docPartObj>
    </w:sdtPr>
    <w:sdtContent>
      <w:p w:rsidR="00795089" w:rsidRDefault="0079508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5089" w:rsidRDefault="007950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42584B"/>
    <w:multiLevelType w:val="multilevel"/>
    <w:tmpl w:val="EE2CA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3">
    <w:nsid w:val="6F70672D"/>
    <w:multiLevelType w:val="hybridMultilevel"/>
    <w:tmpl w:val="E3E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96487"/>
    <w:rsid w:val="000A0C59"/>
    <w:rsid w:val="000A10A4"/>
    <w:rsid w:val="000A2CDC"/>
    <w:rsid w:val="000B2657"/>
    <w:rsid w:val="000C439E"/>
    <w:rsid w:val="000C7F25"/>
    <w:rsid w:val="000D03BB"/>
    <w:rsid w:val="000D2148"/>
    <w:rsid w:val="000D3D9D"/>
    <w:rsid w:val="000D6B2F"/>
    <w:rsid w:val="000E08FC"/>
    <w:rsid w:val="000E1E8F"/>
    <w:rsid w:val="000E5611"/>
    <w:rsid w:val="000F6788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9"/>
    <w:rsid w:val="001443E1"/>
    <w:rsid w:val="00147D76"/>
    <w:rsid w:val="001524D9"/>
    <w:rsid w:val="001575E2"/>
    <w:rsid w:val="00157EF7"/>
    <w:rsid w:val="00163CD0"/>
    <w:rsid w:val="00164C72"/>
    <w:rsid w:val="001803A7"/>
    <w:rsid w:val="001834B9"/>
    <w:rsid w:val="0018536B"/>
    <w:rsid w:val="00191B63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295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003D"/>
    <w:rsid w:val="0029123D"/>
    <w:rsid w:val="0029273F"/>
    <w:rsid w:val="00292D40"/>
    <w:rsid w:val="00294BFC"/>
    <w:rsid w:val="00295272"/>
    <w:rsid w:val="002A2BF1"/>
    <w:rsid w:val="002A5D73"/>
    <w:rsid w:val="002A62F0"/>
    <w:rsid w:val="002B01AF"/>
    <w:rsid w:val="002B156F"/>
    <w:rsid w:val="002B40E9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4004FB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4BBD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722F8"/>
    <w:rsid w:val="0047237C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3367"/>
    <w:rsid w:val="004C0385"/>
    <w:rsid w:val="004C182E"/>
    <w:rsid w:val="004E4C3E"/>
    <w:rsid w:val="004E5288"/>
    <w:rsid w:val="004E76C9"/>
    <w:rsid w:val="004F0516"/>
    <w:rsid w:val="004F6861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25B0"/>
    <w:rsid w:val="00593D63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4E49"/>
    <w:rsid w:val="00695343"/>
    <w:rsid w:val="0069553C"/>
    <w:rsid w:val="006A02F3"/>
    <w:rsid w:val="006A0E3F"/>
    <w:rsid w:val="006A3EAD"/>
    <w:rsid w:val="006A4946"/>
    <w:rsid w:val="006A57F9"/>
    <w:rsid w:val="006A5FD1"/>
    <w:rsid w:val="006B5429"/>
    <w:rsid w:val="006C46F0"/>
    <w:rsid w:val="006D3066"/>
    <w:rsid w:val="006D3C94"/>
    <w:rsid w:val="006E6618"/>
    <w:rsid w:val="006E7A52"/>
    <w:rsid w:val="006F007B"/>
    <w:rsid w:val="006F33B9"/>
    <w:rsid w:val="006F4DCD"/>
    <w:rsid w:val="006F6AEF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1FF2"/>
    <w:rsid w:val="00766193"/>
    <w:rsid w:val="00771446"/>
    <w:rsid w:val="00774AA7"/>
    <w:rsid w:val="0077707F"/>
    <w:rsid w:val="00795089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4D98"/>
    <w:rsid w:val="008062CE"/>
    <w:rsid w:val="00806CB3"/>
    <w:rsid w:val="00807460"/>
    <w:rsid w:val="00821763"/>
    <w:rsid w:val="00825819"/>
    <w:rsid w:val="00830ACF"/>
    <w:rsid w:val="00830F71"/>
    <w:rsid w:val="00831327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67F4D"/>
    <w:rsid w:val="0087015F"/>
    <w:rsid w:val="008711A1"/>
    <w:rsid w:val="00872F4C"/>
    <w:rsid w:val="00874594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5969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2451"/>
    <w:rsid w:val="00934C1B"/>
    <w:rsid w:val="00935261"/>
    <w:rsid w:val="00940805"/>
    <w:rsid w:val="00940B76"/>
    <w:rsid w:val="00943129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72EE7"/>
    <w:rsid w:val="00983CA6"/>
    <w:rsid w:val="009842D4"/>
    <w:rsid w:val="00985BBC"/>
    <w:rsid w:val="00986C5D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54559"/>
    <w:rsid w:val="00A555A7"/>
    <w:rsid w:val="00A57A7C"/>
    <w:rsid w:val="00A57CC6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84D"/>
    <w:rsid w:val="00AE5E9D"/>
    <w:rsid w:val="00AE7598"/>
    <w:rsid w:val="00AF1563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F20"/>
    <w:rsid w:val="00BB68D5"/>
    <w:rsid w:val="00BD115F"/>
    <w:rsid w:val="00BD1312"/>
    <w:rsid w:val="00BD13DE"/>
    <w:rsid w:val="00BD16B4"/>
    <w:rsid w:val="00BD3532"/>
    <w:rsid w:val="00BD46D3"/>
    <w:rsid w:val="00BD6B75"/>
    <w:rsid w:val="00BD6EA7"/>
    <w:rsid w:val="00BD79AD"/>
    <w:rsid w:val="00BE2CDF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42F"/>
    <w:rsid w:val="00C14F85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1408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1E37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474B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575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168B"/>
    <w:rsid w:val="00D624D2"/>
    <w:rsid w:val="00D7257C"/>
    <w:rsid w:val="00D72AE0"/>
    <w:rsid w:val="00D73E64"/>
    <w:rsid w:val="00D8380E"/>
    <w:rsid w:val="00D86314"/>
    <w:rsid w:val="00D86741"/>
    <w:rsid w:val="00D969FD"/>
    <w:rsid w:val="00D96FF6"/>
    <w:rsid w:val="00DA3F68"/>
    <w:rsid w:val="00DA73FC"/>
    <w:rsid w:val="00DB0664"/>
    <w:rsid w:val="00DB4787"/>
    <w:rsid w:val="00DC13B0"/>
    <w:rsid w:val="00DD6457"/>
    <w:rsid w:val="00DD7919"/>
    <w:rsid w:val="00DE33E3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89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310A"/>
    <w:rsid w:val="00EA7166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2AB2"/>
    <w:rsid w:val="00F7349E"/>
    <w:rsid w:val="00F758B5"/>
    <w:rsid w:val="00F76661"/>
    <w:rsid w:val="00F76840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40DE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9B94-2EB8-4BA3-9829-34564286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34</cp:revision>
  <cp:lastPrinted>2024-02-12T06:36:00Z</cp:lastPrinted>
  <dcterms:created xsi:type="dcterms:W3CDTF">2022-08-22T21:36:00Z</dcterms:created>
  <dcterms:modified xsi:type="dcterms:W3CDTF">2024-02-27T06:09:00Z</dcterms:modified>
</cp:coreProperties>
</file>