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D2" w:rsidRPr="00C72CD2" w:rsidRDefault="00C72CD2" w:rsidP="00C72CD2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CD2">
        <w:rPr>
          <w:rFonts w:ascii="Times New Roman" w:hAnsi="Times New Roman" w:cs="Times New Roman"/>
          <w:b/>
          <w:sz w:val="26"/>
          <w:szCs w:val="26"/>
        </w:rPr>
        <w:t>Алексеева Оксана Николаевна</w:t>
      </w:r>
    </w:p>
    <w:p w:rsidR="00705C0F" w:rsidRPr="00C72CD2" w:rsidRDefault="00421D3B" w:rsidP="00705C0F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426" w:right="-1" w:hanging="426"/>
        <w:rPr>
          <w:sz w:val="26"/>
          <w:szCs w:val="26"/>
        </w:rPr>
      </w:pPr>
      <w:r w:rsidRPr="00C72CD2">
        <w:rPr>
          <w:sz w:val="26"/>
          <w:szCs w:val="26"/>
        </w:rPr>
        <w:t>Секретарь Торжокской городской Думы</w:t>
      </w:r>
    </w:p>
    <w:p w:rsidR="00910502" w:rsidRPr="00C72CD2" w:rsidRDefault="00910502" w:rsidP="00705C0F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426" w:right="-1" w:hanging="426"/>
        <w:rPr>
          <w:sz w:val="26"/>
          <w:szCs w:val="26"/>
        </w:rPr>
      </w:pPr>
      <w:r w:rsidRPr="00C72CD2">
        <w:rPr>
          <w:sz w:val="26"/>
          <w:szCs w:val="26"/>
        </w:rPr>
        <w:t>Секретарь Совета Торжокской городской Думы</w:t>
      </w:r>
    </w:p>
    <w:p w:rsidR="00421D3B" w:rsidRPr="00C72CD2" w:rsidRDefault="00421D3B" w:rsidP="00421D3B">
      <w:pPr>
        <w:pStyle w:val="a5"/>
        <w:numPr>
          <w:ilvl w:val="0"/>
          <w:numId w:val="5"/>
        </w:numPr>
        <w:tabs>
          <w:tab w:val="clear" w:pos="720"/>
          <w:tab w:val="num" w:pos="0"/>
        </w:tabs>
        <w:ind w:left="426" w:right="-1" w:hanging="426"/>
        <w:rPr>
          <w:sz w:val="26"/>
          <w:szCs w:val="26"/>
        </w:rPr>
      </w:pPr>
      <w:r w:rsidRPr="00C72CD2">
        <w:rPr>
          <w:sz w:val="26"/>
          <w:szCs w:val="26"/>
        </w:rPr>
        <w:t>Депутат, избранный по одномандатному избирательному округу № 16, в состав которого входят: Мобилизационная набережная - дома с № 1 по № 27-а; улицы: Зеленый городок, Вольная, Луначарского - нечетные дома с № 45 по № 107 и четные дома с № 48 по № 106, дома №№ 122-а, 124-а, 40, 40-а, 40-б, 40-в; переулок Пионерский</w:t>
      </w:r>
    </w:p>
    <w:p w:rsidR="004B7BF2" w:rsidRPr="00C72CD2" w:rsidRDefault="004B7BF2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A163D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09.02.1981</w:t>
      </w:r>
    </w:p>
    <w:p w:rsidR="006211CF" w:rsidRPr="00C72CD2" w:rsidRDefault="006211CF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работы, должность: ООО «</w:t>
      </w:r>
      <w:proofErr w:type="spellStart"/>
      <w:r w:rsidR="00A163D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Партнеръ</w:t>
      </w:r>
      <w:proofErr w:type="spellEnd"/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163D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</w:t>
      </w: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</w:p>
    <w:p w:rsidR="004B7BF2" w:rsidRPr="00C72CD2" w:rsidRDefault="004B7BF2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постоянной комиссии по </w:t>
      </w:r>
      <w:r w:rsidR="007601EB"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налогам, бюджету и экономическим вопросам</w:t>
      </w:r>
    </w:p>
    <w:p w:rsidR="007601EB" w:rsidRPr="00C72CD2" w:rsidRDefault="007601EB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постоянной комиссии по вопросам развития предпринимательства и земельным правоотношениям</w:t>
      </w:r>
    </w:p>
    <w:p w:rsidR="00CF5723" w:rsidRPr="00C72CD2" w:rsidRDefault="00CF5723" w:rsidP="006211CF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C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 постоянной комиссии по вопросам обеспечения жизнедеятельности города</w:t>
      </w:r>
    </w:p>
    <w:p w:rsidR="00085F10" w:rsidRDefault="004B7BF2" w:rsidP="00085F1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jc w:val="left"/>
      </w:pP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- последн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яя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месяца с 1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5F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17</w:t>
      </w:r>
      <w:r w:rsidRPr="00085F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601EB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Торжок, 2-й пер. Кирова, д. 1, офис 1. Возможна предварительная запись </w:t>
      </w:r>
      <w:r w:rsidR="00786DD1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телефону: 8-90</w:t>
      </w:r>
      <w:r w:rsidR="00C72CD2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5-</w:t>
      </w:r>
      <w:r w:rsidR="00786DD1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72CD2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6DD1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2-2</w:t>
      </w:r>
      <w:r w:rsidR="00C72CD2" w:rsidRPr="00085F10">
        <w:rPr>
          <w:rFonts w:ascii="Times New Roman" w:eastAsia="Times New Roman" w:hAnsi="Times New Roman" w:cs="Times New Roman"/>
          <w:sz w:val="26"/>
          <w:szCs w:val="26"/>
          <w:lang w:eastAsia="ru-RU"/>
        </w:rPr>
        <w:t>1-06</w:t>
      </w:r>
    </w:p>
    <w:sectPr w:rsidR="00085F10" w:rsidSect="00705C0F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85F10"/>
    <w:rsid w:val="000943CF"/>
    <w:rsid w:val="00116A7D"/>
    <w:rsid w:val="001568E8"/>
    <w:rsid w:val="001715B5"/>
    <w:rsid w:val="00182750"/>
    <w:rsid w:val="00201AF8"/>
    <w:rsid w:val="002E0A26"/>
    <w:rsid w:val="00364097"/>
    <w:rsid w:val="00421D3B"/>
    <w:rsid w:val="0043254C"/>
    <w:rsid w:val="004B7BF2"/>
    <w:rsid w:val="00556EAF"/>
    <w:rsid w:val="005C29BD"/>
    <w:rsid w:val="00615110"/>
    <w:rsid w:val="006211CF"/>
    <w:rsid w:val="00633C61"/>
    <w:rsid w:val="006B62C7"/>
    <w:rsid w:val="00705C0F"/>
    <w:rsid w:val="00715284"/>
    <w:rsid w:val="007601EB"/>
    <w:rsid w:val="00780141"/>
    <w:rsid w:val="00786DD1"/>
    <w:rsid w:val="00863A4D"/>
    <w:rsid w:val="008937B3"/>
    <w:rsid w:val="00910502"/>
    <w:rsid w:val="00A04F69"/>
    <w:rsid w:val="00A163DB"/>
    <w:rsid w:val="00A17C84"/>
    <w:rsid w:val="00AA3E99"/>
    <w:rsid w:val="00B01351"/>
    <w:rsid w:val="00B97040"/>
    <w:rsid w:val="00BD1D9C"/>
    <w:rsid w:val="00C04D95"/>
    <w:rsid w:val="00C52B8D"/>
    <w:rsid w:val="00C7016F"/>
    <w:rsid w:val="00C72CD2"/>
    <w:rsid w:val="00CF5723"/>
    <w:rsid w:val="00D52906"/>
    <w:rsid w:val="00E23161"/>
    <w:rsid w:val="00E26872"/>
    <w:rsid w:val="00E439F8"/>
    <w:rsid w:val="00E512B2"/>
    <w:rsid w:val="00E8726D"/>
    <w:rsid w:val="00EE0A9F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9</cp:revision>
  <dcterms:created xsi:type="dcterms:W3CDTF">2015-10-05T09:27:00Z</dcterms:created>
  <dcterms:modified xsi:type="dcterms:W3CDTF">2020-01-29T11:09:00Z</dcterms:modified>
</cp:coreProperties>
</file>