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2" w:rsidRPr="009930F0" w:rsidRDefault="004C51A2" w:rsidP="004C51A2">
      <w:pPr>
        <w:spacing w:after="0" w:line="36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A2" w:rsidRPr="00877EB3" w:rsidRDefault="004C51A2" w:rsidP="004C51A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EB3">
        <w:rPr>
          <w:rFonts w:ascii="Times New Roman" w:hAnsi="Times New Roman"/>
          <w:b/>
          <w:sz w:val="26"/>
          <w:szCs w:val="26"/>
        </w:rPr>
        <w:t>ТОРЖОКСКАЯ ГОРОДСКАЯ ДУМА</w:t>
      </w:r>
    </w:p>
    <w:p w:rsidR="004C51A2" w:rsidRPr="009930F0" w:rsidRDefault="004C51A2" w:rsidP="004C5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Контрольно-ревизионная комиссия</w:t>
      </w:r>
    </w:p>
    <w:p w:rsidR="004C51A2" w:rsidRPr="009930F0" w:rsidRDefault="004C51A2" w:rsidP="004C5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0F0">
        <w:rPr>
          <w:rFonts w:ascii="Times New Roman" w:hAnsi="Times New Roman"/>
          <w:b/>
          <w:sz w:val="24"/>
          <w:szCs w:val="24"/>
        </w:rPr>
        <w:t>муниципального образования город Торжок</w:t>
      </w:r>
    </w:p>
    <w:p w:rsidR="004C51A2" w:rsidRPr="003544A8" w:rsidRDefault="004C51A2" w:rsidP="004C51A2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3544A8">
        <w:rPr>
          <w:rFonts w:ascii="Times New Roman" w:hAnsi="Times New Roman"/>
          <w:sz w:val="18"/>
          <w:szCs w:val="18"/>
        </w:rPr>
        <w:t>пл. Ананьина, д.2, г</w:t>
      </w:r>
      <w:proofErr w:type="gramStart"/>
      <w:r w:rsidRPr="003544A8">
        <w:rPr>
          <w:rFonts w:ascii="Times New Roman" w:hAnsi="Times New Roman"/>
          <w:sz w:val="18"/>
          <w:szCs w:val="18"/>
        </w:rPr>
        <w:t>.Т</w:t>
      </w:r>
      <w:proofErr w:type="gramEnd"/>
      <w:r w:rsidRPr="003544A8">
        <w:rPr>
          <w:rFonts w:ascii="Times New Roman" w:hAnsi="Times New Roman"/>
          <w:sz w:val="18"/>
          <w:szCs w:val="18"/>
        </w:rPr>
        <w:t>оржок, Тверская область, 172002</w:t>
      </w:r>
      <w:r>
        <w:rPr>
          <w:rFonts w:ascii="Times New Roman" w:hAnsi="Times New Roman"/>
          <w:sz w:val="18"/>
          <w:szCs w:val="18"/>
        </w:rPr>
        <w:t>, тел./факс 9-14-9</w:t>
      </w:r>
      <w:r w:rsidRPr="003544A8">
        <w:rPr>
          <w:rFonts w:ascii="Times New Roman" w:hAnsi="Times New Roman"/>
          <w:sz w:val="18"/>
          <w:szCs w:val="18"/>
        </w:rPr>
        <w:t xml:space="preserve">7, </w:t>
      </w:r>
      <w:proofErr w:type="spellStart"/>
      <w:r w:rsidRPr="003544A8">
        <w:rPr>
          <w:rFonts w:ascii="Times New Roman" w:hAnsi="Times New Roman"/>
          <w:sz w:val="18"/>
          <w:szCs w:val="18"/>
        </w:rPr>
        <w:t>эл</w:t>
      </w:r>
      <w:proofErr w:type="spellEnd"/>
      <w:r w:rsidRPr="003544A8">
        <w:rPr>
          <w:rFonts w:ascii="Times New Roman" w:hAnsi="Times New Roman"/>
          <w:sz w:val="18"/>
          <w:szCs w:val="18"/>
        </w:rPr>
        <w:t>. почта</w:t>
      </w:r>
      <w:r>
        <w:rPr>
          <w:rFonts w:ascii="Times New Roman" w:hAnsi="Times New Roman"/>
          <w:sz w:val="18"/>
          <w:szCs w:val="18"/>
        </w:rPr>
        <w:t>:</w:t>
      </w:r>
      <w:r w:rsidRPr="00354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gorduma</w:t>
      </w:r>
      <w:proofErr w:type="spellEnd"/>
      <w:r w:rsidRPr="003544A8">
        <w:rPr>
          <w:rFonts w:ascii="Times New Roman" w:hAnsi="Times New Roman"/>
          <w:sz w:val="18"/>
          <w:szCs w:val="18"/>
        </w:rPr>
        <w:t>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duma</w:t>
      </w:r>
      <w:proofErr w:type="spellEnd"/>
      <w:r w:rsidRPr="00F0434C">
        <w:rPr>
          <w:rFonts w:ascii="Times New Roman" w:hAnsi="Times New Roman"/>
          <w:sz w:val="18"/>
          <w:szCs w:val="18"/>
        </w:rPr>
        <w:t>-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torzhok</w:t>
      </w:r>
      <w:proofErr w:type="spellEnd"/>
      <w:r w:rsidRPr="003544A8">
        <w:rPr>
          <w:rFonts w:ascii="Times New Roman" w:hAnsi="Times New Roman"/>
          <w:sz w:val="18"/>
          <w:szCs w:val="18"/>
        </w:rPr>
        <w:t>.</w:t>
      </w:r>
      <w:proofErr w:type="spellStart"/>
      <w:r w:rsidRPr="003544A8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4C51A2" w:rsidRPr="00877EB3" w:rsidRDefault="00E87A0B" w:rsidP="004C51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pt;margin-top:6.6pt;width:540.75pt;height:.05pt;z-index:251660288" o:connectortype="straight"/>
        </w:pict>
      </w:r>
    </w:p>
    <w:p w:rsidR="004C51A2" w:rsidRDefault="004C51A2" w:rsidP="004C51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DA9">
        <w:rPr>
          <w:rFonts w:ascii="Times New Roman" w:hAnsi="Times New Roman"/>
          <w:b/>
          <w:sz w:val="24"/>
          <w:szCs w:val="24"/>
        </w:rPr>
        <w:t>ЗАКЛЮЧЕНИЕ</w:t>
      </w:r>
    </w:p>
    <w:p w:rsidR="004C51A2" w:rsidRDefault="004C51A2" w:rsidP="00517F4A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реализации на террит</w:t>
      </w:r>
      <w:r w:rsidR="00181167">
        <w:rPr>
          <w:rFonts w:ascii="Times New Roman" w:hAnsi="Times New Roman"/>
          <w:b/>
          <w:sz w:val="24"/>
          <w:szCs w:val="24"/>
        </w:rPr>
        <w:t>ории города Торжка муниципальных</w:t>
      </w:r>
      <w:r>
        <w:rPr>
          <w:rFonts w:ascii="Times New Roman" w:hAnsi="Times New Roman"/>
          <w:b/>
          <w:sz w:val="24"/>
          <w:szCs w:val="24"/>
        </w:rPr>
        <w:t xml:space="preserve"> программ</w:t>
      </w:r>
      <w:r w:rsidR="00B82237">
        <w:rPr>
          <w:rFonts w:ascii="Times New Roman" w:hAnsi="Times New Roman"/>
          <w:b/>
          <w:sz w:val="24"/>
          <w:szCs w:val="24"/>
        </w:rPr>
        <w:t xml:space="preserve"> в рамках региональной составляющей нацпроект</w:t>
      </w:r>
      <w:r w:rsidR="00517F4A">
        <w:rPr>
          <w:rFonts w:ascii="Times New Roman" w:hAnsi="Times New Roman"/>
          <w:b/>
          <w:sz w:val="24"/>
          <w:szCs w:val="24"/>
        </w:rPr>
        <w:t>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3E76" w:rsidRPr="002D3E76">
        <w:rPr>
          <w:rFonts w:ascii="Times New Roman" w:hAnsi="Times New Roman"/>
          <w:sz w:val="24"/>
          <w:szCs w:val="24"/>
        </w:rPr>
        <w:t>Реализация регионального проекта «Патриотическое воспитание граждан Российской Федерации» нацпроекта «Образование</w:t>
      </w:r>
      <w:r w:rsidR="002D3E76">
        <w:rPr>
          <w:rFonts w:ascii="Times New Roman" w:hAnsi="Times New Roman"/>
          <w:sz w:val="24"/>
          <w:szCs w:val="24"/>
        </w:rPr>
        <w:t>»</w:t>
      </w:r>
      <w:r w:rsidR="002D3E76" w:rsidRPr="002D3E76">
        <w:rPr>
          <w:rFonts w:ascii="Times New Roman" w:hAnsi="Times New Roman"/>
          <w:sz w:val="24"/>
          <w:szCs w:val="24"/>
        </w:rPr>
        <w:t xml:space="preserve">, </w:t>
      </w:r>
      <w:r w:rsidR="00B82237" w:rsidRPr="00517F4A">
        <w:rPr>
          <w:rFonts w:ascii="Times New Roman" w:hAnsi="Times New Roman"/>
          <w:sz w:val="24"/>
          <w:szCs w:val="24"/>
        </w:rPr>
        <w:t>«Культурная среда» нацпроекта «Культура»</w:t>
      </w:r>
      <w:r w:rsidR="00517F4A" w:rsidRPr="00517F4A">
        <w:rPr>
          <w:rFonts w:ascii="Times New Roman" w:hAnsi="Times New Roman"/>
          <w:sz w:val="24"/>
          <w:szCs w:val="24"/>
        </w:rPr>
        <w:t>, «Формирование комфортной городской среды» в рамках национального проекта «Жилье и городская среда», «Безопасность дорожного движения" в рамках национального проекта "Безопасные  качественные дороги»</w:t>
      </w:r>
      <w:r w:rsidR="00B82237">
        <w:rPr>
          <w:rFonts w:ascii="Times New Roman" w:hAnsi="Times New Roman"/>
          <w:b/>
          <w:sz w:val="24"/>
          <w:szCs w:val="24"/>
        </w:rPr>
        <w:t xml:space="preserve"> </w:t>
      </w:r>
      <w:r w:rsidR="002D3E76">
        <w:rPr>
          <w:rFonts w:ascii="Times New Roman" w:hAnsi="Times New Roman"/>
          <w:b/>
          <w:sz w:val="24"/>
          <w:szCs w:val="24"/>
        </w:rPr>
        <w:t>по состоянию на 01.10.2023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C51A2" w:rsidRDefault="004C51A2" w:rsidP="004C51A2">
      <w:pPr>
        <w:spacing w:after="0" w:line="240" w:lineRule="auto"/>
        <w:ind w:right="-104"/>
        <w:jc w:val="center"/>
        <w:rPr>
          <w:rFonts w:ascii="Times New Roman" w:hAnsi="Times New Roman"/>
          <w:b/>
          <w:sz w:val="24"/>
          <w:szCs w:val="24"/>
        </w:rPr>
      </w:pPr>
    </w:p>
    <w:p w:rsidR="004C51A2" w:rsidRDefault="00860BEE" w:rsidP="004C51A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02B2">
        <w:rPr>
          <w:rFonts w:ascii="Times New Roman" w:hAnsi="Times New Roman"/>
          <w:sz w:val="24"/>
          <w:szCs w:val="24"/>
        </w:rPr>
        <w:t>1.11</w:t>
      </w:r>
      <w:r w:rsidR="002D3E76">
        <w:rPr>
          <w:rFonts w:ascii="Times New Roman" w:hAnsi="Times New Roman"/>
          <w:sz w:val="24"/>
          <w:szCs w:val="24"/>
        </w:rPr>
        <w:t>.2023</w:t>
      </w:r>
      <w:r w:rsidR="004C51A2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</w:t>
      </w:r>
      <w:r w:rsidR="002D3E76">
        <w:rPr>
          <w:rFonts w:ascii="Times New Roman" w:hAnsi="Times New Roman"/>
          <w:sz w:val="24"/>
          <w:szCs w:val="24"/>
        </w:rPr>
        <w:t xml:space="preserve">        №11</w:t>
      </w:r>
    </w:p>
    <w:p w:rsidR="004C51A2" w:rsidRPr="00120CB4" w:rsidRDefault="004C51A2" w:rsidP="004C51A2">
      <w:pPr>
        <w:spacing w:after="0" w:line="240" w:lineRule="auto"/>
        <w:ind w:right="-104" w:firstLine="142"/>
        <w:rPr>
          <w:rFonts w:ascii="Times New Roman" w:hAnsi="Times New Roman"/>
          <w:sz w:val="24"/>
          <w:szCs w:val="24"/>
        </w:rPr>
      </w:pPr>
    </w:p>
    <w:p w:rsidR="004C51A2" w:rsidRPr="00DF1212" w:rsidRDefault="004C51A2" w:rsidP="004C51A2">
      <w:pPr>
        <w:spacing w:line="240" w:lineRule="auto"/>
        <w:ind w:right="-104" w:firstLine="9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1212">
        <w:rPr>
          <w:rFonts w:ascii="Times New Roman" w:hAnsi="Times New Roman"/>
          <w:b/>
          <w:sz w:val="24"/>
          <w:szCs w:val="24"/>
        </w:rPr>
        <w:t xml:space="preserve">Заключение подготовлено на основании </w:t>
      </w:r>
      <w:r>
        <w:rPr>
          <w:rFonts w:ascii="Times New Roman" w:hAnsi="Times New Roman"/>
          <w:b/>
          <w:sz w:val="24"/>
          <w:szCs w:val="24"/>
        </w:rPr>
        <w:t xml:space="preserve">статей 157, 268.1 Бюджетного кодекса РФ; Положения о бюджетном процессе в муниципальном образовании город Торжок, утвержденного решением </w:t>
      </w:r>
      <w:proofErr w:type="spellStart"/>
      <w:r>
        <w:rPr>
          <w:rFonts w:ascii="Times New Roman" w:hAnsi="Times New Roman"/>
          <w:b/>
          <w:sz w:val="24"/>
          <w:szCs w:val="24"/>
        </w:rPr>
        <w:t>Торжокской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городской Думы 26.03.2013 № 159 (в ред. решений от 25.11.2014 №278, от 12.11.2015 №3, от 12.10.2016 №44, от 23.12.2016 №66, от 24.10.2017 №115, от 15.11.2017 №120, от 26.06.2020 №272, от 13.11.2020 №11, от 25.03.2021 №36, от 28.10.2021 №71);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Положения о контрольно-</w:t>
      </w:r>
      <w:r w:rsidRPr="00DF1212">
        <w:rPr>
          <w:rFonts w:ascii="Times New Roman" w:hAnsi="Times New Roman"/>
          <w:b/>
          <w:sz w:val="24"/>
          <w:szCs w:val="24"/>
        </w:rPr>
        <w:t xml:space="preserve">ревизионной комиссии муниципального образования город Торжок, утвержденного решением </w:t>
      </w:r>
      <w:proofErr w:type="spellStart"/>
      <w:r w:rsidRPr="00DF1212">
        <w:rPr>
          <w:rFonts w:ascii="Times New Roman" w:hAnsi="Times New Roman"/>
          <w:b/>
          <w:sz w:val="24"/>
          <w:szCs w:val="24"/>
        </w:rPr>
        <w:t>Торжокской</w:t>
      </w:r>
      <w:proofErr w:type="spellEnd"/>
      <w:r w:rsidRPr="00DF1212">
        <w:rPr>
          <w:rFonts w:ascii="Times New Roman" w:hAnsi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sz w:val="24"/>
          <w:szCs w:val="24"/>
        </w:rPr>
        <w:t>й Думы 27.11.2012 г. № 141.</w:t>
      </w:r>
    </w:p>
    <w:p w:rsidR="004C51A2" w:rsidRDefault="004C51A2" w:rsidP="004C51A2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DF1212">
        <w:rPr>
          <w:rFonts w:ascii="Times New Roman" w:hAnsi="Times New Roman"/>
          <w:b/>
          <w:sz w:val="24"/>
          <w:szCs w:val="24"/>
        </w:rPr>
        <w:t>При проведении экспертизы и подготовки заключения использованы следующие представленные документы:</w:t>
      </w:r>
    </w:p>
    <w:p w:rsidR="004C51A2" w:rsidRDefault="004C51A2" w:rsidP="004C51A2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Решение </w:t>
      </w:r>
      <w:proofErr w:type="spellStart"/>
      <w:r>
        <w:rPr>
          <w:rFonts w:ascii="Times New Roman" w:hAnsi="Times New Roman"/>
          <w:sz w:val="24"/>
          <w:szCs w:val="24"/>
        </w:rPr>
        <w:t>Торжокской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</w:t>
      </w:r>
      <w:r w:rsidRPr="004A2A3C">
        <w:rPr>
          <w:rFonts w:ascii="Times New Roman" w:hAnsi="Times New Roman"/>
          <w:sz w:val="24"/>
          <w:szCs w:val="24"/>
        </w:rPr>
        <w:t>«О внесении изменений в решение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Торжокской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</w:t>
      </w:r>
      <w:r w:rsidR="00860BEE">
        <w:rPr>
          <w:rFonts w:ascii="Times New Roman" w:hAnsi="Times New Roman"/>
          <w:sz w:val="24"/>
          <w:szCs w:val="24"/>
        </w:rPr>
        <w:t>22.12.2022 № 161</w:t>
      </w:r>
      <w:r w:rsidRPr="004A2A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</w:t>
      </w:r>
      <w:r w:rsidR="00860BEE">
        <w:rPr>
          <w:rFonts w:ascii="Times New Roman" w:hAnsi="Times New Roman"/>
          <w:sz w:val="24"/>
          <w:szCs w:val="24"/>
        </w:rPr>
        <w:t xml:space="preserve"> ред. от 26.09.2023 №222</w:t>
      </w:r>
      <w:r>
        <w:rPr>
          <w:rFonts w:ascii="Times New Roman" w:hAnsi="Times New Roman"/>
          <w:sz w:val="24"/>
          <w:szCs w:val="24"/>
        </w:rPr>
        <w:t>);</w:t>
      </w:r>
    </w:p>
    <w:p w:rsidR="00435F71" w:rsidRDefault="004C51A2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2237">
        <w:rPr>
          <w:rFonts w:ascii="Times New Roman" w:hAnsi="Times New Roman"/>
          <w:sz w:val="24"/>
          <w:szCs w:val="24"/>
        </w:rPr>
        <w:t>П</w:t>
      </w:r>
      <w:r w:rsidR="00B82237" w:rsidRPr="00B82237">
        <w:rPr>
          <w:rFonts w:ascii="Times New Roman" w:hAnsi="Times New Roman"/>
          <w:sz w:val="24"/>
          <w:szCs w:val="24"/>
        </w:rPr>
        <w:t>остановление</w:t>
      </w:r>
      <w:r w:rsidRPr="00B82237">
        <w:rPr>
          <w:rFonts w:ascii="Times New Roman" w:hAnsi="Times New Roman"/>
          <w:sz w:val="24"/>
          <w:szCs w:val="24"/>
        </w:rPr>
        <w:t xml:space="preserve"> </w:t>
      </w:r>
      <w:r w:rsidR="00B82237" w:rsidRPr="00B82237">
        <w:rPr>
          <w:rFonts w:ascii="Times New Roman" w:hAnsi="Times New Roman"/>
          <w:sz w:val="24"/>
          <w:szCs w:val="24"/>
        </w:rPr>
        <w:t xml:space="preserve">администрации </w:t>
      </w:r>
      <w:r w:rsidR="00CC0A3D">
        <w:rPr>
          <w:rFonts w:ascii="Times New Roman" w:hAnsi="Times New Roman"/>
          <w:sz w:val="24"/>
          <w:szCs w:val="24"/>
        </w:rPr>
        <w:t>муниципального образования городской округ город</w:t>
      </w:r>
      <w:r w:rsidR="00B82237" w:rsidRPr="00B82237">
        <w:rPr>
          <w:rFonts w:ascii="Times New Roman" w:hAnsi="Times New Roman"/>
          <w:sz w:val="24"/>
          <w:szCs w:val="24"/>
        </w:rPr>
        <w:t xml:space="preserve"> Торж</w:t>
      </w:r>
      <w:r w:rsidR="00CC0A3D">
        <w:rPr>
          <w:rFonts w:ascii="Times New Roman" w:hAnsi="Times New Roman"/>
          <w:sz w:val="24"/>
          <w:szCs w:val="24"/>
        </w:rPr>
        <w:t>ок Тверской области</w:t>
      </w:r>
      <w:r w:rsidR="00B82237" w:rsidRPr="00B82237">
        <w:rPr>
          <w:rFonts w:ascii="Times New Roman" w:hAnsi="Times New Roman"/>
          <w:sz w:val="24"/>
          <w:szCs w:val="24"/>
        </w:rPr>
        <w:t xml:space="preserve"> от 27.12.2021 № 475 «О муниципальной программе муниципального образования город Торжок «Развитие образования города Торжка» на 2022-202</w:t>
      </w:r>
      <w:r w:rsidR="00860BEE">
        <w:rPr>
          <w:rFonts w:ascii="Times New Roman" w:hAnsi="Times New Roman"/>
          <w:sz w:val="24"/>
          <w:szCs w:val="24"/>
        </w:rPr>
        <w:t>7 годы (в редакции постановления</w:t>
      </w:r>
      <w:r w:rsidR="00B82237" w:rsidRPr="00B82237">
        <w:rPr>
          <w:rFonts w:ascii="Times New Roman" w:hAnsi="Times New Roman"/>
          <w:sz w:val="24"/>
          <w:szCs w:val="24"/>
        </w:rPr>
        <w:t xml:space="preserve"> а</w:t>
      </w:r>
      <w:r w:rsidR="00860BEE">
        <w:rPr>
          <w:rFonts w:ascii="Times New Roman" w:hAnsi="Times New Roman"/>
          <w:sz w:val="24"/>
          <w:szCs w:val="24"/>
        </w:rPr>
        <w:t>дминистрации города Торжка от 22.05.2023</w:t>
      </w:r>
      <w:r w:rsidR="00B82237" w:rsidRPr="00B82237">
        <w:rPr>
          <w:rFonts w:ascii="Times New Roman" w:hAnsi="Times New Roman"/>
          <w:sz w:val="24"/>
          <w:szCs w:val="24"/>
        </w:rPr>
        <w:t xml:space="preserve"> № </w:t>
      </w:r>
      <w:r w:rsidR="00860BEE">
        <w:rPr>
          <w:rFonts w:ascii="Times New Roman" w:hAnsi="Times New Roman"/>
          <w:sz w:val="24"/>
          <w:szCs w:val="24"/>
        </w:rPr>
        <w:t>127</w:t>
      </w:r>
      <w:r w:rsidR="00D0481D">
        <w:rPr>
          <w:rFonts w:ascii="Times New Roman" w:hAnsi="Times New Roman"/>
          <w:sz w:val="24"/>
          <w:szCs w:val="24"/>
        </w:rPr>
        <w:t>)</w:t>
      </w:r>
      <w:r w:rsidR="00B82237" w:rsidRPr="00B82237">
        <w:rPr>
          <w:rFonts w:ascii="Times New Roman" w:hAnsi="Times New Roman"/>
          <w:sz w:val="24"/>
          <w:szCs w:val="24"/>
        </w:rPr>
        <w:t>;</w:t>
      </w:r>
    </w:p>
    <w:p w:rsidR="00221AF6" w:rsidRDefault="00221AF6" w:rsidP="00221AF6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223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городской округ город</w:t>
      </w:r>
      <w:r w:rsidRPr="00B82237">
        <w:rPr>
          <w:rFonts w:ascii="Times New Roman" w:hAnsi="Times New Roman"/>
          <w:sz w:val="24"/>
          <w:szCs w:val="24"/>
        </w:rPr>
        <w:t xml:space="preserve"> Торж</w:t>
      </w:r>
      <w:r>
        <w:rPr>
          <w:rFonts w:ascii="Times New Roman" w:hAnsi="Times New Roman"/>
          <w:sz w:val="24"/>
          <w:szCs w:val="24"/>
        </w:rPr>
        <w:t>ок Тверской области от 27.12.2021 № 477</w:t>
      </w:r>
      <w:r w:rsidRPr="00B82237">
        <w:rPr>
          <w:rFonts w:ascii="Times New Roman" w:hAnsi="Times New Roman"/>
          <w:sz w:val="24"/>
          <w:szCs w:val="24"/>
        </w:rPr>
        <w:t xml:space="preserve"> «О муниципальной программе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среды» на 2022-2027 годы (в редакции постановлений</w:t>
      </w:r>
      <w:r w:rsidRPr="00B82237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гор</w:t>
      </w:r>
      <w:r w:rsidR="00D527B8">
        <w:rPr>
          <w:rFonts w:ascii="Times New Roman" w:hAnsi="Times New Roman"/>
          <w:sz w:val="24"/>
          <w:szCs w:val="24"/>
        </w:rPr>
        <w:t>ода Торжка от 13.10.2023 №216</w:t>
      </w:r>
      <w:r>
        <w:rPr>
          <w:rFonts w:ascii="Times New Roman" w:hAnsi="Times New Roman"/>
          <w:sz w:val="24"/>
          <w:szCs w:val="24"/>
        </w:rPr>
        <w:t>)</w:t>
      </w:r>
      <w:r w:rsidRPr="00B82237">
        <w:rPr>
          <w:rFonts w:ascii="Times New Roman" w:hAnsi="Times New Roman"/>
          <w:sz w:val="24"/>
          <w:szCs w:val="24"/>
        </w:rPr>
        <w:t>;</w:t>
      </w:r>
    </w:p>
    <w:p w:rsidR="00D0481D" w:rsidRDefault="00221AF6" w:rsidP="00221AF6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481D">
        <w:rPr>
          <w:rFonts w:ascii="Times New Roman" w:hAnsi="Times New Roman"/>
          <w:sz w:val="24"/>
          <w:szCs w:val="24"/>
        </w:rPr>
        <w:t xml:space="preserve">. </w:t>
      </w:r>
      <w:r w:rsidRPr="00B8223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городской округ город</w:t>
      </w:r>
      <w:r w:rsidRPr="00B82237">
        <w:rPr>
          <w:rFonts w:ascii="Times New Roman" w:hAnsi="Times New Roman"/>
          <w:sz w:val="24"/>
          <w:szCs w:val="24"/>
        </w:rPr>
        <w:t xml:space="preserve"> Торж</w:t>
      </w:r>
      <w:r>
        <w:rPr>
          <w:rFonts w:ascii="Times New Roman" w:hAnsi="Times New Roman"/>
          <w:sz w:val="24"/>
          <w:szCs w:val="24"/>
        </w:rPr>
        <w:t>ок Тверской области от 27.12.2021 № 478</w:t>
      </w:r>
      <w:r w:rsidRPr="00B82237">
        <w:rPr>
          <w:rFonts w:ascii="Times New Roman" w:hAnsi="Times New Roman"/>
          <w:sz w:val="24"/>
          <w:szCs w:val="24"/>
        </w:rPr>
        <w:t xml:space="preserve"> «О муниципальной программе муниципального образования город Торжок</w:t>
      </w:r>
      <w:r>
        <w:rPr>
          <w:rFonts w:ascii="Times New Roman" w:hAnsi="Times New Roman"/>
          <w:sz w:val="24"/>
          <w:szCs w:val="24"/>
        </w:rPr>
        <w:t xml:space="preserve"> «Развитие транспортной и коммунальной </w:t>
      </w:r>
      <w:r>
        <w:rPr>
          <w:rFonts w:ascii="Times New Roman" w:hAnsi="Times New Roman"/>
          <w:sz w:val="24"/>
          <w:szCs w:val="24"/>
        </w:rPr>
        <w:lastRenderedPageBreak/>
        <w:t>инфраструктуры» на 2022-2027 годы (в редакции постановлений</w:t>
      </w:r>
      <w:r w:rsidRPr="00B82237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гор</w:t>
      </w:r>
      <w:r w:rsidR="00D527B8">
        <w:rPr>
          <w:rFonts w:ascii="Times New Roman" w:hAnsi="Times New Roman"/>
          <w:sz w:val="24"/>
          <w:szCs w:val="24"/>
        </w:rPr>
        <w:t>ода Торжка от 13.04.2023 №</w:t>
      </w:r>
      <w:r>
        <w:rPr>
          <w:rFonts w:ascii="Times New Roman" w:hAnsi="Times New Roman"/>
          <w:sz w:val="24"/>
          <w:szCs w:val="24"/>
        </w:rPr>
        <w:t>9</w:t>
      </w:r>
      <w:r w:rsidR="00D527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B82237">
        <w:rPr>
          <w:rFonts w:ascii="Times New Roman" w:hAnsi="Times New Roman"/>
          <w:sz w:val="24"/>
          <w:szCs w:val="24"/>
        </w:rPr>
        <w:t>;</w:t>
      </w:r>
    </w:p>
    <w:p w:rsidR="00B82237" w:rsidRDefault="00221AF6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2237">
        <w:rPr>
          <w:rFonts w:ascii="Times New Roman" w:hAnsi="Times New Roman"/>
          <w:sz w:val="24"/>
          <w:szCs w:val="24"/>
        </w:rPr>
        <w:t>. Первичные документы. Данные бухгалтерского учета.</w:t>
      </w:r>
    </w:p>
    <w:p w:rsidR="00B82237" w:rsidRPr="0044655F" w:rsidRDefault="00B82237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b/>
          <w:sz w:val="24"/>
          <w:szCs w:val="24"/>
        </w:rPr>
      </w:pPr>
      <w:r w:rsidRPr="0044655F">
        <w:rPr>
          <w:rFonts w:ascii="Times New Roman" w:hAnsi="Times New Roman"/>
          <w:b/>
          <w:sz w:val="24"/>
          <w:szCs w:val="24"/>
        </w:rPr>
        <w:t>Результаты экспертизы:</w:t>
      </w:r>
    </w:p>
    <w:p w:rsidR="00B82237" w:rsidRDefault="00B82237" w:rsidP="00B82237">
      <w:pPr>
        <w:spacing w:after="120" w:line="240" w:lineRule="auto"/>
        <w:ind w:right="-102" w:firstLine="902"/>
        <w:jc w:val="both"/>
        <w:rPr>
          <w:rFonts w:ascii="Times New Roman" w:hAnsi="Times New Roman"/>
          <w:sz w:val="24"/>
          <w:szCs w:val="24"/>
        </w:rPr>
      </w:pPr>
      <w:r w:rsidRPr="007E4FE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проведенным анализом установлено:</w:t>
      </w:r>
    </w:p>
    <w:p w:rsidR="00CC0E84" w:rsidRPr="00CC0E84" w:rsidRDefault="00267F17" w:rsidP="00AF1A1C">
      <w:pPr>
        <w:pStyle w:val="ConsPlusNormal"/>
        <w:numPr>
          <w:ilvl w:val="0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267F17">
        <w:rPr>
          <w:rFonts w:ascii="Times New Roman" w:hAnsi="Times New Roman"/>
          <w:sz w:val="24"/>
          <w:szCs w:val="24"/>
        </w:rPr>
        <w:t xml:space="preserve">Муниципальное образование город Торжок участвует в реализации нацпроекта в качестве одного из исполнителей мероприятия нацпроекта. </w:t>
      </w:r>
      <w:proofErr w:type="gramStart"/>
      <w:r w:rsidRPr="00267F17">
        <w:rPr>
          <w:rFonts w:ascii="Times New Roman" w:hAnsi="Times New Roman" w:cs="Times New Roman"/>
          <w:sz w:val="24"/>
          <w:szCs w:val="24"/>
        </w:rPr>
        <w:t xml:space="preserve">Между администрацией муниципального образования город Торжок и Министерством экономического развития Тверской области 6 марта 2020 года заключено соглашение о взаимодействии по реализации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</w:t>
      </w:r>
      <w:r>
        <w:rPr>
          <w:rFonts w:ascii="Times New Roman" w:hAnsi="Times New Roman"/>
          <w:sz w:val="24"/>
          <w:szCs w:val="24"/>
        </w:rPr>
        <w:t>образований Тверской области №</w:t>
      </w:r>
      <w:r w:rsidRPr="00267F17">
        <w:rPr>
          <w:rFonts w:ascii="Times New Roman" w:hAnsi="Times New Roman" w:cs="Times New Roman"/>
          <w:sz w:val="24"/>
          <w:szCs w:val="24"/>
        </w:rPr>
        <w:t xml:space="preserve"> 03-НП/2020</w:t>
      </w:r>
      <w:r w:rsidRPr="00267F17">
        <w:rPr>
          <w:rFonts w:ascii="Times New Roman" w:hAnsi="Times New Roman"/>
          <w:sz w:val="24"/>
          <w:szCs w:val="24"/>
        </w:rPr>
        <w:t xml:space="preserve"> </w:t>
      </w:r>
      <w:r w:rsidRPr="00267F17">
        <w:rPr>
          <w:rFonts w:ascii="Times New Roman" w:hAnsi="Times New Roman" w:cs="Times New Roman"/>
          <w:sz w:val="24"/>
          <w:szCs w:val="24"/>
        </w:rPr>
        <w:t>(в редакции дополнительного соглашен</w:t>
      </w:r>
      <w:r w:rsidR="00130460">
        <w:rPr>
          <w:rFonts w:ascii="Times New Roman" w:hAnsi="Times New Roman" w:cs="Times New Roman"/>
          <w:sz w:val="24"/>
          <w:szCs w:val="24"/>
        </w:rPr>
        <w:t xml:space="preserve">ия </w:t>
      </w:r>
      <w:r w:rsidR="00130460">
        <w:rPr>
          <w:rFonts w:ascii="Times New Roman" w:hAnsi="Times New Roman"/>
          <w:sz w:val="24"/>
          <w:szCs w:val="24"/>
        </w:rPr>
        <w:t>от 01.03.2023</w:t>
      </w:r>
      <w:r w:rsidR="00AF1A1C">
        <w:rPr>
          <w:rFonts w:ascii="Times New Roman" w:hAnsi="Times New Roman"/>
          <w:sz w:val="24"/>
          <w:szCs w:val="24"/>
        </w:rPr>
        <w:t xml:space="preserve"> № </w:t>
      </w:r>
      <w:r w:rsidR="00AF1A1C" w:rsidRPr="00267F17">
        <w:rPr>
          <w:rFonts w:ascii="Times New Roman" w:hAnsi="Times New Roman" w:cs="Times New Roman"/>
          <w:sz w:val="24"/>
          <w:szCs w:val="24"/>
        </w:rPr>
        <w:t>03-НП</w:t>
      </w:r>
      <w:proofErr w:type="gramEnd"/>
      <w:r w:rsidR="00AF1A1C" w:rsidRPr="00267F17">
        <w:rPr>
          <w:rFonts w:ascii="Times New Roman" w:hAnsi="Times New Roman" w:cs="Times New Roman"/>
          <w:sz w:val="24"/>
          <w:szCs w:val="24"/>
        </w:rPr>
        <w:t>/2020/</w:t>
      </w:r>
      <w:r w:rsidR="00130460">
        <w:rPr>
          <w:rFonts w:ascii="Times New Roman" w:hAnsi="Times New Roman"/>
          <w:sz w:val="24"/>
          <w:szCs w:val="24"/>
        </w:rPr>
        <w:t>8</w:t>
      </w:r>
      <w:r w:rsidRPr="00267F17">
        <w:rPr>
          <w:rFonts w:ascii="Times New Roman" w:hAnsi="Times New Roman" w:cs="Times New Roman"/>
          <w:sz w:val="24"/>
          <w:szCs w:val="24"/>
        </w:rPr>
        <w:t>)</w:t>
      </w:r>
      <w:r w:rsidR="00CC0E84">
        <w:rPr>
          <w:rFonts w:ascii="Times New Roman" w:hAnsi="Times New Roman" w:cs="Times New Roman"/>
          <w:sz w:val="24"/>
          <w:szCs w:val="24"/>
        </w:rPr>
        <w:t xml:space="preserve"> с доведением перечня мероприятий обществе</w:t>
      </w:r>
      <w:r w:rsidR="00130460">
        <w:rPr>
          <w:rFonts w:ascii="Times New Roman" w:hAnsi="Times New Roman" w:cs="Times New Roman"/>
          <w:sz w:val="24"/>
          <w:szCs w:val="24"/>
        </w:rPr>
        <w:t>нно значимых результатов на 2023</w:t>
      </w:r>
      <w:r w:rsidR="00CC0E84">
        <w:rPr>
          <w:rFonts w:ascii="Times New Roman" w:hAnsi="Times New Roman" w:cs="Times New Roman"/>
          <w:sz w:val="24"/>
          <w:szCs w:val="24"/>
        </w:rPr>
        <w:t xml:space="preserve"> год в муниципальном образовании городской округ город Торжок Тверской области (Далее -</w:t>
      </w:r>
      <w:r w:rsidR="00CC0E84" w:rsidRPr="00CC0E84">
        <w:rPr>
          <w:rFonts w:ascii="Times New Roman" w:hAnsi="Times New Roman" w:cs="Times New Roman"/>
          <w:sz w:val="24"/>
          <w:szCs w:val="24"/>
        </w:rPr>
        <w:t xml:space="preserve"> </w:t>
      </w:r>
      <w:r w:rsidR="00CC0E84" w:rsidRPr="00AF1A1C">
        <w:rPr>
          <w:rFonts w:ascii="Times New Roman" w:hAnsi="Times New Roman" w:cs="Times New Roman"/>
          <w:sz w:val="24"/>
          <w:szCs w:val="24"/>
        </w:rPr>
        <w:t>муни</w:t>
      </w:r>
      <w:r w:rsidR="00CC0E84">
        <w:rPr>
          <w:rFonts w:ascii="Times New Roman" w:hAnsi="Times New Roman" w:cs="Times New Roman"/>
          <w:sz w:val="24"/>
          <w:szCs w:val="24"/>
        </w:rPr>
        <w:t>ципальное образование</w:t>
      </w:r>
      <w:r w:rsidR="00CC0E84" w:rsidRPr="00AF1A1C">
        <w:rPr>
          <w:rFonts w:ascii="Times New Roman" w:hAnsi="Times New Roman" w:cs="Times New Roman"/>
          <w:sz w:val="24"/>
          <w:szCs w:val="24"/>
        </w:rPr>
        <w:t xml:space="preserve"> город Торжок</w:t>
      </w:r>
      <w:r w:rsidR="00CC0E84">
        <w:rPr>
          <w:rFonts w:ascii="Times New Roman" w:hAnsi="Times New Roman" w:cs="Times New Roman"/>
          <w:sz w:val="24"/>
          <w:szCs w:val="24"/>
        </w:rPr>
        <w:t>);</w:t>
      </w:r>
    </w:p>
    <w:p w:rsidR="00B82237" w:rsidRDefault="00AF1A1C" w:rsidP="00AF1A1C">
      <w:pPr>
        <w:pStyle w:val="ConsPlusNormal"/>
        <w:numPr>
          <w:ilvl w:val="0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1A1C">
        <w:rPr>
          <w:rFonts w:ascii="Times New Roman" w:hAnsi="Times New Roman" w:cs="Times New Roman"/>
          <w:sz w:val="24"/>
          <w:szCs w:val="24"/>
        </w:rPr>
        <w:t>В рамках исполнения данного Соглашения распоряжением администрации города Торжка от 18.03.2020 № 113-р определены лица ответственные за достижение общественно значимых результатов региональных проектов Тверской области и ответственные исполнители в муниципальном образовании город Торжок (в редакции распоряжений администрации города Торжка от 23.03.2022 № 161-р</w:t>
      </w:r>
      <w:r w:rsidR="00B91EAA">
        <w:rPr>
          <w:rFonts w:ascii="Times New Roman" w:hAnsi="Times New Roman" w:cs="Times New Roman"/>
          <w:sz w:val="24"/>
          <w:szCs w:val="24"/>
        </w:rPr>
        <w:t xml:space="preserve">, </w:t>
      </w:r>
      <w:r w:rsidR="00FB105F">
        <w:rPr>
          <w:rFonts w:ascii="Times New Roman" w:hAnsi="Times New Roman" w:cs="Times New Roman"/>
          <w:sz w:val="24"/>
          <w:szCs w:val="24"/>
        </w:rPr>
        <w:t xml:space="preserve"> от 04.04.2022 №183-р</w:t>
      </w:r>
      <w:r w:rsidR="00B91EAA">
        <w:rPr>
          <w:rFonts w:ascii="Times New Roman" w:hAnsi="Times New Roman" w:cs="Times New Roman"/>
          <w:sz w:val="24"/>
          <w:szCs w:val="24"/>
        </w:rPr>
        <w:t xml:space="preserve"> и от 06.03.2023 №85-р</w:t>
      </w:r>
      <w:r w:rsidR="006573ED">
        <w:rPr>
          <w:rFonts w:ascii="Times New Roman" w:hAnsi="Times New Roman" w:cs="Times New Roman"/>
          <w:sz w:val="24"/>
          <w:szCs w:val="24"/>
        </w:rPr>
        <w:t>). В Соглашение включены показатели не только в суммовом выражении, но и в количественном.</w:t>
      </w:r>
    </w:p>
    <w:p w:rsidR="00FB105F" w:rsidRDefault="00D0481D" w:rsidP="00AF1A1C">
      <w:pPr>
        <w:pStyle w:val="ConsPlusNormal"/>
        <w:numPr>
          <w:ilvl w:val="0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выполнения  мероприятий</w:t>
      </w:r>
      <w:r w:rsidR="0069600D">
        <w:rPr>
          <w:rFonts w:ascii="Times New Roman" w:hAnsi="Times New Roman" w:cs="Times New Roman"/>
          <w:sz w:val="24"/>
          <w:szCs w:val="24"/>
        </w:rPr>
        <w:t xml:space="preserve"> </w:t>
      </w:r>
      <w:r w:rsidR="00B91EA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B91EAA">
        <w:rPr>
          <w:rFonts w:ascii="Times New Roman" w:hAnsi="Times New Roman" w:cs="Times New Roman"/>
          <w:sz w:val="24"/>
          <w:szCs w:val="24"/>
        </w:rPr>
        <w:t>муниципальных программ,</w:t>
      </w:r>
      <w:r w:rsidR="006573ED">
        <w:rPr>
          <w:rFonts w:ascii="Times New Roman" w:hAnsi="Times New Roman" w:cs="Times New Roman"/>
          <w:sz w:val="24"/>
          <w:szCs w:val="24"/>
        </w:rPr>
        <w:t xml:space="preserve"> включенных в местный бюджет </w:t>
      </w:r>
      <w:r w:rsidR="0069600D">
        <w:rPr>
          <w:rFonts w:ascii="Times New Roman" w:hAnsi="Times New Roman" w:cs="Times New Roman"/>
          <w:sz w:val="24"/>
          <w:szCs w:val="24"/>
        </w:rPr>
        <w:t>представлено</w:t>
      </w:r>
      <w:proofErr w:type="gramEnd"/>
      <w:r w:rsidR="0069600D">
        <w:rPr>
          <w:rFonts w:ascii="Times New Roman" w:hAnsi="Times New Roman" w:cs="Times New Roman"/>
          <w:sz w:val="24"/>
          <w:szCs w:val="24"/>
        </w:rPr>
        <w:t xml:space="preserve"> в Таблице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00D" w:rsidRDefault="0069600D" w:rsidP="0069600D">
      <w:pPr>
        <w:pStyle w:val="ConsPlusNormal"/>
        <w:ind w:left="90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9356" w:type="dxa"/>
        <w:tblInd w:w="108" w:type="dxa"/>
        <w:tblLook w:val="04A0"/>
      </w:tblPr>
      <w:tblGrid>
        <w:gridCol w:w="656"/>
        <w:gridCol w:w="1501"/>
        <w:gridCol w:w="4228"/>
        <w:gridCol w:w="1412"/>
        <w:gridCol w:w="1559"/>
      </w:tblGrid>
      <w:tr w:rsidR="007D0577" w:rsidTr="006E02B2">
        <w:tc>
          <w:tcPr>
            <w:tcW w:w="656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501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4228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2" w:type="dxa"/>
          </w:tcPr>
          <w:p w:rsidR="0069600D" w:rsidRPr="007D0577" w:rsidRDefault="00B91EAA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26.09.2023 №2</w:t>
            </w:r>
            <w:r w:rsidR="007D0577" w:rsidRPr="007D05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9600D" w:rsidRPr="007D0577" w:rsidRDefault="006E02B2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01.10</w:t>
            </w:r>
            <w:r w:rsidR="007D0577" w:rsidRPr="007D0577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127A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0577" w:rsidTr="006E02B2">
        <w:tc>
          <w:tcPr>
            <w:tcW w:w="656" w:type="dxa"/>
          </w:tcPr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0703</w:t>
            </w:r>
          </w:p>
        </w:tc>
        <w:tc>
          <w:tcPr>
            <w:tcW w:w="1501" w:type="dxa"/>
          </w:tcPr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0577" w:rsidRPr="004056C1" w:rsidRDefault="007D0577" w:rsidP="007D0577">
            <w:pPr>
              <w:jc w:val="both"/>
              <w:rPr>
                <w:rFonts w:ascii="Times New Roman" w:hAnsi="Times New Roman"/>
                <w:b/>
              </w:rPr>
            </w:pPr>
            <w:r w:rsidRPr="004056C1">
              <w:rPr>
                <w:rFonts w:ascii="Times New Roman" w:hAnsi="Times New Roman"/>
                <w:b/>
              </w:rPr>
              <w:t>2100000000</w:t>
            </w:r>
          </w:p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6A055E" w:rsidRDefault="0069600D" w:rsidP="006960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E">
              <w:rPr>
                <w:rFonts w:ascii="Times New Roman" w:hAnsi="Times New Roman"/>
                <w:b/>
              </w:rPr>
              <w:t>Муниципальная программа муниципального образования город Торжок "Развитие образования  города Торжка" на 2022  - 2027 годы</w:t>
            </w:r>
          </w:p>
        </w:tc>
        <w:tc>
          <w:tcPr>
            <w:tcW w:w="1412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0577" w:rsidRPr="006A055E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3467,0</w:t>
            </w:r>
          </w:p>
        </w:tc>
        <w:tc>
          <w:tcPr>
            <w:tcW w:w="1559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6A055E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2884,4</w:t>
            </w:r>
          </w:p>
        </w:tc>
      </w:tr>
      <w:tr w:rsidR="00127AA1" w:rsidTr="006E02B2">
        <w:tc>
          <w:tcPr>
            <w:tcW w:w="656" w:type="dxa"/>
          </w:tcPr>
          <w:p w:rsidR="00127AA1" w:rsidRPr="00127AA1" w:rsidRDefault="00127AA1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AA1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501" w:type="dxa"/>
          </w:tcPr>
          <w:p w:rsidR="00127AA1" w:rsidRPr="00127AA1" w:rsidRDefault="00127AA1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AA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  <w:r w:rsidRPr="00127A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</w:t>
            </w:r>
            <w:r w:rsidRPr="00127AA1">
              <w:rPr>
                <w:rFonts w:ascii="Times New Roman" w:hAnsi="Times New Roman" w:cs="Times New Roman"/>
                <w:sz w:val="22"/>
                <w:szCs w:val="22"/>
              </w:rPr>
              <w:t>51790</w:t>
            </w:r>
          </w:p>
        </w:tc>
        <w:tc>
          <w:tcPr>
            <w:tcW w:w="4228" w:type="dxa"/>
          </w:tcPr>
          <w:p w:rsidR="00127AA1" w:rsidRPr="00127AA1" w:rsidRDefault="00127AA1" w:rsidP="0069600D">
            <w:pPr>
              <w:jc w:val="both"/>
              <w:rPr>
                <w:rFonts w:ascii="Times New Roman" w:hAnsi="Times New Roman"/>
              </w:rPr>
            </w:pPr>
            <w:r w:rsidRPr="00127AA1">
              <w:rPr>
                <w:rFonts w:ascii="Times New Roman" w:hAnsi="Times New Roman"/>
              </w:rPr>
              <w:t>Подпрограмма 1 «Общее образование»</w:t>
            </w:r>
          </w:p>
        </w:tc>
        <w:tc>
          <w:tcPr>
            <w:tcW w:w="1412" w:type="dxa"/>
          </w:tcPr>
          <w:p w:rsidR="00127AA1" w:rsidRP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776,8</w:t>
            </w:r>
          </w:p>
        </w:tc>
        <w:tc>
          <w:tcPr>
            <w:tcW w:w="1559" w:type="dxa"/>
          </w:tcPr>
          <w:p w:rsidR="00127AA1" w:rsidRP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194,2</w:t>
            </w:r>
          </w:p>
        </w:tc>
      </w:tr>
      <w:tr w:rsidR="00127AA1" w:rsidTr="006E02B2">
        <w:tc>
          <w:tcPr>
            <w:tcW w:w="656" w:type="dxa"/>
          </w:tcPr>
          <w:p w:rsidR="00127AA1" w:rsidRPr="00127AA1" w:rsidRDefault="00127AA1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127AA1" w:rsidRPr="00127AA1" w:rsidRDefault="00127AA1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127AA1" w:rsidRPr="00127AA1" w:rsidRDefault="00127AA1" w:rsidP="0069600D">
            <w:pPr>
              <w:jc w:val="both"/>
              <w:rPr>
                <w:rFonts w:ascii="Times New Roman" w:hAnsi="Times New Roman"/>
              </w:rPr>
            </w:pPr>
            <w:r w:rsidRPr="007D0577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11 «</w:t>
            </w:r>
            <w:r w:rsidRPr="007D0577">
              <w:rPr>
                <w:rFonts w:ascii="Times New Roman" w:hAnsi="Times New Roman"/>
              </w:rPr>
              <w:t>Реализация федерального проекта</w:t>
            </w:r>
            <w:r>
              <w:rPr>
                <w:rFonts w:ascii="Times New Roman" w:hAnsi="Times New Roman"/>
              </w:rPr>
              <w:t xml:space="preserve">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412" w:type="dxa"/>
          </w:tcPr>
          <w:p w:rsid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AA1" w:rsidRP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776,8</w:t>
            </w:r>
          </w:p>
        </w:tc>
        <w:tc>
          <w:tcPr>
            <w:tcW w:w="1559" w:type="dxa"/>
          </w:tcPr>
          <w:p w:rsid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AA1" w:rsidRP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194,2</w:t>
            </w:r>
          </w:p>
        </w:tc>
      </w:tr>
      <w:tr w:rsidR="007D0577" w:rsidTr="006E02B2">
        <w:tc>
          <w:tcPr>
            <w:tcW w:w="656" w:type="dxa"/>
          </w:tcPr>
          <w:p w:rsidR="0069600D" w:rsidRPr="007D0577" w:rsidRDefault="007D057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77"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501" w:type="dxa"/>
          </w:tcPr>
          <w:p w:rsidR="007D0577" w:rsidRPr="007D0577" w:rsidRDefault="007D0577" w:rsidP="007D05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577">
              <w:rPr>
                <w:rFonts w:ascii="Times New Roman" w:hAnsi="Times New Roman"/>
                <w:color w:val="000000"/>
              </w:rPr>
              <w:t>2120000000</w:t>
            </w:r>
          </w:p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7D0577" w:rsidRDefault="007D0577" w:rsidP="007D0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77">
              <w:rPr>
                <w:rFonts w:ascii="Times New Roman" w:hAnsi="Times New Roman"/>
              </w:rPr>
              <w:t xml:space="preserve">Подпрограмма </w:t>
            </w:r>
            <w:r w:rsidR="004C3557">
              <w:rPr>
                <w:rFonts w:ascii="Times New Roman" w:hAnsi="Times New Roman"/>
              </w:rPr>
              <w:t xml:space="preserve">2 </w:t>
            </w:r>
            <w:r w:rsidRPr="007D0577">
              <w:rPr>
                <w:rFonts w:ascii="Times New Roman" w:hAnsi="Times New Roman"/>
              </w:rPr>
              <w:t>"Дополнительное образование "</w:t>
            </w:r>
          </w:p>
        </w:tc>
        <w:tc>
          <w:tcPr>
            <w:tcW w:w="1412" w:type="dxa"/>
          </w:tcPr>
          <w:p w:rsidR="005D67E4" w:rsidRDefault="005D67E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00D" w:rsidRPr="007D0577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2690,2</w:t>
            </w:r>
          </w:p>
        </w:tc>
        <w:tc>
          <w:tcPr>
            <w:tcW w:w="1559" w:type="dxa"/>
          </w:tcPr>
          <w:p w:rsidR="005D67E4" w:rsidRDefault="005D67E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00D" w:rsidRPr="007D0577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2690,2</w:t>
            </w:r>
          </w:p>
        </w:tc>
      </w:tr>
      <w:tr w:rsidR="005416BB" w:rsidTr="006E02B2">
        <w:tc>
          <w:tcPr>
            <w:tcW w:w="656" w:type="dxa"/>
          </w:tcPr>
          <w:p w:rsidR="005416BB" w:rsidRPr="007D0577" w:rsidRDefault="005416BB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5416BB" w:rsidRPr="005D67E4" w:rsidRDefault="005D67E4" w:rsidP="007D057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  <w:r>
              <w:rPr>
                <w:rFonts w:ascii="Times New Roman" w:hAnsi="Times New Roman"/>
                <w:color w:val="000000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</w:rPr>
              <w:t>155195</w:t>
            </w:r>
          </w:p>
        </w:tc>
        <w:tc>
          <w:tcPr>
            <w:tcW w:w="4228" w:type="dxa"/>
          </w:tcPr>
          <w:p w:rsidR="005416BB" w:rsidRPr="005D67E4" w:rsidRDefault="005D67E4" w:rsidP="007D05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7E4">
              <w:rPr>
                <w:rFonts w:ascii="Times New Roman" w:hAnsi="Times New Roman"/>
                <w:color w:val="000000"/>
              </w:rPr>
              <w:t>Музыкальные инструменты</w:t>
            </w:r>
          </w:p>
        </w:tc>
        <w:tc>
          <w:tcPr>
            <w:tcW w:w="1412" w:type="dxa"/>
          </w:tcPr>
          <w:p w:rsidR="005416BB" w:rsidRP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D67E4">
              <w:rPr>
                <w:rFonts w:ascii="Times New Roman" w:hAnsi="Times New Roman"/>
                <w:i/>
                <w:iCs/>
                <w:color w:val="000000"/>
              </w:rPr>
              <w:t>1345,2</w:t>
            </w:r>
          </w:p>
        </w:tc>
        <w:tc>
          <w:tcPr>
            <w:tcW w:w="1559" w:type="dxa"/>
          </w:tcPr>
          <w:p w:rsidR="005416BB" w:rsidRP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D67E4">
              <w:rPr>
                <w:rFonts w:ascii="Times New Roman" w:hAnsi="Times New Roman"/>
                <w:i/>
                <w:iCs/>
                <w:color w:val="000000"/>
              </w:rPr>
              <w:t>1345,2</w:t>
            </w:r>
          </w:p>
        </w:tc>
      </w:tr>
      <w:tr w:rsidR="005416BB" w:rsidTr="006E02B2">
        <w:tc>
          <w:tcPr>
            <w:tcW w:w="656" w:type="dxa"/>
          </w:tcPr>
          <w:p w:rsidR="005416BB" w:rsidRPr="007D0577" w:rsidRDefault="005416BB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5416BB" w:rsidRPr="007D0577" w:rsidRDefault="005416BB" w:rsidP="007D057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8" w:type="dxa"/>
          </w:tcPr>
          <w:p w:rsidR="005416BB" w:rsidRPr="005D67E4" w:rsidRDefault="005D67E4" w:rsidP="007D05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7E4">
              <w:rPr>
                <w:rFonts w:ascii="Times New Roman" w:hAnsi="Times New Roman"/>
                <w:color w:val="000000"/>
              </w:rPr>
              <w:t>Учебные материалы</w:t>
            </w:r>
          </w:p>
        </w:tc>
        <w:tc>
          <w:tcPr>
            <w:tcW w:w="1412" w:type="dxa"/>
          </w:tcPr>
          <w:p w:rsidR="005416BB" w:rsidRP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D67E4">
              <w:rPr>
                <w:rFonts w:ascii="Times New Roman" w:hAnsi="Times New Roman"/>
                <w:i/>
                <w:iCs/>
                <w:color w:val="000000"/>
              </w:rPr>
              <w:t>80,7</w:t>
            </w:r>
          </w:p>
        </w:tc>
        <w:tc>
          <w:tcPr>
            <w:tcW w:w="1559" w:type="dxa"/>
          </w:tcPr>
          <w:p w:rsidR="005416BB" w:rsidRP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D67E4">
              <w:rPr>
                <w:rFonts w:ascii="Times New Roman" w:hAnsi="Times New Roman"/>
                <w:i/>
                <w:iCs/>
                <w:color w:val="000000"/>
              </w:rPr>
              <w:t>80,7</w:t>
            </w:r>
          </w:p>
        </w:tc>
      </w:tr>
      <w:tr w:rsidR="005416BB" w:rsidTr="006E02B2">
        <w:tc>
          <w:tcPr>
            <w:tcW w:w="656" w:type="dxa"/>
          </w:tcPr>
          <w:p w:rsidR="005416BB" w:rsidRPr="007D0577" w:rsidRDefault="005416BB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5416BB" w:rsidRPr="007D0577" w:rsidRDefault="005416BB" w:rsidP="007D057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8" w:type="dxa"/>
          </w:tcPr>
          <w:p w:rsidR="005416BB" w:rsidRPr="005D67E4" w:rsidRDefault="005D67E4" w:rsidP="007D05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7E4">
              <w:rPr>
                <w:rFonts w:ascii="Times New Roman" w:hAnsi="Times New Roman"/>
                <w:color w:val="000000"/>
              </w:rPr>
              <w:t>Оборудовани</w:t>
            </w:r>
            <w:proofErr w:type="gramStart"/>
            <w:r w:rsidRPr="005D67E4">
              <w:rPr>
                <w:rFonts w:ascii="Times New Roman" w:hAnsi="Times New Roman"/>
                <w:color w:val="000000"/>
              </w:rPr>
              <w:t>е(</w:t>
            </w:r>
            <w:proofErr w:type="gramEnd"/>
            <w:r w:rsidRPr="005D67E4">
              <w:rPr>
                <w:rFonts w:ascii="Times New Roman" w:hAnsi="Times New Roman"/>
                <w:color w:val="000000"/>
              </w:rPr>
              <w:t>оргтехника, мебель, звуковое и цифровое оборудование)</w:t>
            </w:r>
          </w:p>
        </w:tc>
        <w:tc>
          <w:tcPr>
            <w:tcW w:w="1412" w:type="dxa"/>
          </w:tcPr>
          <w:p w:rsid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416BB" w:rsidRP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D67E4">
              <w:rPr>
                <w:rFonts w:ascii="Times New Roman" w:hAnsi="Times New Roman"/>
                <w:i/>
                <w:iCs/>
                <w:color w:val="000000"/>
              </w:rPr>
              <w:t>1264,4</w:t>
            </w:r>
          </w:p>
        </w:tc>
        <w:tc>
          <w:tcPr>
            <w:tcW w:w="1559" w:type="dxa"/>
          </w:tcPr>
          <w:p w:rsid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416BB" w:rsidRPr="005D67E4" w:rsidRDefault="005D67E4" w:rsidP="005D67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D67E4">
              <w:rPr>
                <w:rFonts w:ascii="Times New Roman" w:hAnsi="Times New Roman"/>
                <w:i/>
                <w:iCs/>
                <w:color w:val="000000"/>
              </w:rPr>
              <w:t>1264,4</w:t>
            </w:r>
          </w:p>
        </w:tc>
      </w:tr>
      <w:tr w:rsidR="007D0577" w:rsidTr="006E02B2">
        <w:tc>
          <w:tcPr>
            <w:tcW w:w="656" w:type="dxa"/>
          </w:tcPr>
          <w:p w:rsidR="0069600D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577" w:rsidRPr="007D0577" w:rsidRDefault="007D057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0703</w:t>
            </w:r>
          </w:p>
        </w:tc>
        <w:tc>
          <w:tcPr>
            <w:tcW w:w="1501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577" w:rsidRPr="007D0577" w:rsidRDefault="007D0577" w:rsidP="007D05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577">
              <w:rPr>
                <w:rFonts w:ascii="Times New Roman" w:hAnsi="Times New Roman"/>
                <w:color w:val="000000"/>
              </w:rPr>
              <w:t>212А100000</w:t>
            </w:r>
          </w:p>
          <w:p w:rsidR="007D0577" w:rsidRPr="007D0577" w:rsidRDefault="007D057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7D0577" w:rsidRDefault="007D0577" w:rsidP="007D0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77">
              <w:rPr>
                <w:rFonts w:ascii="Times New Roman" w:hAnsi="Times New Roman"/>
              </w:rPr>
              <w:t xml:space="preserve">Мероприятие </w:t>
            </w:r>
            <w:r w:rsidR="0059407A">
              <w:rPr>
                <w:rFonts w:ascii="Times New Roman" w:hAnsi="Times New Roman"/>
              </w:rPr>
              <w:t xml:space="preserve">2 </w:t>
            </w:r>
            <w:r w:rsidRPr="007D0577">
              <w:rPr>
                <w:rFonts w:ascii="Times New Roman" w:hAnsi="Times New Roman"/>
              </w:rPr>
              <w:t>"Реализация федерального проекта "Культурная среда" в рамках национального проекта "Культура"</w:t>
            </w:r>
          </w:p>
        </w:tc>
        <w:tc>
          <w:tcPr>
            <w:tcW w:w="1412" w:type="dxa"/>
          </w:tcPr>
          <w:p w:rsidR="005D67E4" w:rsidRDefault="005D67E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00D" w:rsidRPr="007D0577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2690,2</w:t>
            </w:r>
          </w:p>
        </w:tc>
        <w:tc>
          <w:tcPr>
            <w:tcW w:w="1559" w:type="dxa"/>
          </w:tcPr>
          <w:p w:rsidR="005D67E4" w:rsidRDefault="005D67E4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00D" w:rsidRPr="007D0577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2690,2</w:t>
            </w:r>
          </w:p>
        </w:tc>
      </w:tr>
      <w:tr w:rsidR="007D0577" w:rsidTr="006E02B2">
        <w:tc>
          <w:tcPr>
            <w:tcW w:w="656" w:type="dxa"/>
          </w:tcPr>
          <w:p w:rsidR="0069600D" w:rsidRPr="004056C1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0503</w:t>
            </w:r>
          </w:p>
        </w:tc>
        <w:tc>
          <w:tcPr>
            <w:tcW w:w="1501" w:type="dxa"/>
          </w:tcPr>
          <w:p w:rsidR="00C948E7" w:rsidRPr="004056C1" w:rsidRDefault="00C948E7" w:rsidP="00C94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1">
              <w:rPr>
                <w:rFonts w:ascii="Times New Roman" w:hAnsi="Times New Roman"/>
                <w:b/>
              </w:rPr>
              <w:t>2300000000</w:t>
            </w:r>
          </w:p>
          <w:p w:rsidR="0069600D" w:rsidRPr="004056C1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6A055E" w:rsidRDefault="00C948E7" w:rsidP="00C948E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55E">
              <w:rPr>
                <w:rFonts w:ascii="Times New Roman" w:hAnsi="Times New Roman"/>
                <w:b/>
                <w:color w:val="000000"/>
              </w:rPr>
              <w:t xml:space="preserve">Муниципальная программа муниципального образования город Торжок "Формирование современной  </w:t>
            </w:r>
            <w:r w:rsidRPr="006A055E">
              <w:rPr>
                <w:rFonts w:ascii="Times New Roman" w:hAnsi="Times New Roman"/>
                <w:b/>
                <w:color w:val="000000"/>
              </w:rPr>
              <w:lastRenderedPageBreak/>
              <w:t>городской среды" на 2022  - 2027 годы</w:t>
            </w:r>
          </w:p>
        </w:tc>
        <w:tc>
          <w:tcPr>
            <w:tcW w:w="1412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58BD" w:rsidRPr="006A055E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55E">
              <w:rPr>
                <w:rFonts w:ascii="Times New Roman" w:hAnsi="Times New Roman" w:cs="Times New Roman"/>
                <w:b/>
                <w:sz w:val="22"/>
                <w:szCs w:val="22"/>
              </w:rPr>
              <w:t>25538,8</w:t>
            </w:r>
          </w:p>
        </w:tc>
        <w:tc>
          <w:tcPr>
            <w:tcW w:w="1559" w:type="dxa"/>
          </w:tcPr>
          <w:p w:rsidR="0069600D" w:rsidRPr="006A055E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58BD" w:rsidRPr="006A055E" w:rsidRDefault="0030383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15482,7</w:t>
            </w:r>
          </w:p>
        </w:tc>
      </w:tr>
      <w:tr w:rsidR="007D0577" w:rsidTr="006E02B2">
        <w:tc>
          <w:tcPr>
            <w:tcW w:w="656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69600D" w:rsidRPr="00C948E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127AA1" w:rsidP="00C94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C948E7" w:rsidRPr="00C948E7">
              <w:rPr>
                <w:rFonts w:ascii="Times New Roman" w:hAnsi="Times New Roman"/>
              </w:rPr>
              <w:t>000000</w:t>
            </w: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C948E7" w:rsidRDefault="00C948E7" w:rsidP="00C94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8E7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4C3557">
              <w:rPr>
                <w:rFonts w:ascii="Times New Roman" w:hAnsi="Times New Roman"/>
                <w:color w:val="000000"/>
              </w:rPr>
              <w:t xml:space="preserve">1 </w:t>
            </w:r>
            <w:r w:rsidRPr="00C948E7">
              <w:rPr>
                <w:rFonts w:ascii="Times New Roman" w:hAnsi="Times New Roman"/>
                <w:color w:val="000000"/>
              </w:rPr>
              <w:t>"Благоустройство дворовых и общественных территорий в целях реализации приоритетного проекта "Формирование комфортной городской среды"</w:t>
            </w:r>
          </w:p>
        </w:tc>
        <w:tc>
          <w:tcPr>
            <w:tcW w:w="1412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16496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7D0577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15482,7</w:t>
            </w:r>
          </w:p>
        </w:tc>
      </w:tr>
      <w:tr w:rsidR="007D0577" w:rsidTr="006E02B2">
        <w:tc>
          <w:tcPr>
            <w:tcW w:w="656" w:type="dxa"/>
          </w:tcPr>
          <w:p w:rsidR="0069600D" w:rsidRPr="007D057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69600D" w:rsidRPr="00C948E7" w:rsidRDefault="0069600D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E7" w:rsidRPr="00C948E7" w:rsidRDefault="00C948E7" w:rsidP="00C94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E7">
              <w:rPr>
                <w:rFonts w:ascii="Times New Roman" w:hAnsi="Times New Roman"/>
              </w:rPr>
              <w:t>231F200000</w:t>
            </w:r>
          </w:p>
          <w:p w:rsidR="00C948E7" w:rsidRPr="00C948E7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69600D" w:rsidRPr="00C948E7" w:rsidRDefault="00C948E7" w:rsidP="00C94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E7">
              <w:rPr>
                <w:rFonts w:ascii="Times New Roman" w:hAnsi="Times New Roman"/>
              </w:rPr>
              <w:t xml:space="preserve">Мероприятие </w:t>
            </w:r>
            <w:r w:rsidR="0059407A">
              <w:rPr>
                <w:rFonts w:ascii="Times New Roman" w:hAnsi="Times New Roman"/>
              </w:rPr>
              <w:t xml:space="preserve">1 </w:t>
            </w:r>
            <w:r w:rsidRPr="00C948E7">
              <w:rPr>
                <w:rFonts w:ascii="Times New Roman" w:hAnsi="Times New Roman"/>
              </w:rPr>
              <w:t>"Реализация федерального проекта "Формирование комфортной городской среды" в рамках национального проекта "Жилье и городская среда"</w:t>
            </w:r>
          </w:p>
        </w:tc>
        <w:tc>
          <w:tcPr>
            <w:tcW w:w="1412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16496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69600D" w:rsidRDefault="0069600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Default="008658BD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8BD" w:rsidRPr="00127AA1" w:rsidRDefault="00127AA1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B269B4" w:rsidTr="006E02B2">
        <w:tc>
          <w:tcPr>
            <w:tcW w:w="656" w:type="dxa"/>
          </w:tcPr>
          <w:p w:rsidR="00B269B4" w:rsidRPr="007D0577" w:rsidRDefault="00B269B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B269B4" w:rsidRPr="00C948E7" w:rsidRDefault="00B269B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B269B4" w:rsidRPr="00C948E7" w:rsidRDefault="00B269B4" w:rsidP="00C948E7">
            <w:pPr>
              <w:jc w:val="both"/>
              <w:rPr>
                <w:rFonts w:ascii="Times New Roman" w:hAnsi="Times New Roman"/>
              </w:rPr>
            </w:pPr>
            <w:r w:rsidRPr="006E02B2">
              <w:rPr>
                <w:rFonts w:ascii="Times New Roman" w:hAnsi="Times New Roman"/>
              </w:rPr>
              <w:t>Нераспределены средства</w:t>
            </w:r>
          </w:p>
        </w:tc>
        <w:tc>
          <w:tcPr>
            <w:tcW w:w="1412" w:type="dxa"/>
          </w:tcPr>
          <w:p w:rsidR="00B269B4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1008,6</w:t>
            </w:r>
          </w:p>
        </w:tc>
        <w:tc>
          <w:tcPr>
            <w:tcW w:w="1559" w:type="dxa"/>
          </w:tcPr>
          <w:p w:rsidR="00B269B4" w:rsidRDefault="00B269B4" w:rsidP="00716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Pr="00C948E7" w:rsidRDefault="00D163A7" w:rsidP="00C94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общественных пространств и дворовых территорий, в т.ч.:</w:t>
            </w:r>
          </w:p>
        </w:tc>
        <w:tc>
          <w:tcPr>
            <w:tcW w:w="1412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75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15487,5</w:t>
            </w:r>
          </w:p>
        </w:tc>
        <w:tc>
          <w:tcPr>
            <w:tcW w:w="1559" w:type="dxa"/>
          </w:tcPr>
          <w:p w:rsidR="00745757" w:rsidRDefault="0074575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A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15482,8</w:t>
            </w: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Pr="00D163A7" w:rsidRDefault="00D163A7" w:rsidP="00716F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A7">
              <w:rPr>
                <w:rFonts w:ascii="Times New Roman" w:hAnsi="Times New Roman"/>
                <w:color w:val="000000"/>
              </w:rPr>
              <w:t xml:space="preserve">Благоустройство пешеходной зоны по </w:t>
            </w:r>
            <w:proofErr w:type="spellStart"/>
            <w:r w:rsidRPr="00D163A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163A7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D163A7">
              <w:rPr>
                <w:rFonts w:ascii="Times New Roman" w:hAnsi="Times New Roman"/>
                <w:color w:val="000000"/>
              </w:rPr>
              <w:t>еншоссе</w:t>
            </w:r>
            <w:proofErr w:type="spellEnd"/>
            <w:r w:rsidRPr="00D163A7">
              <w:rPr>
                <w:rFonts w:ascii="Times New Roman" w:hAnsi="Times New Roman"/>
                <w:color w:val="000000"/>
              </w:rPr>
              <w:t xml:space="preserve"> (</w:t>
            </w:r>
            <w:r w:rsidR="00716F6B">
              <w:rPr>
                <w:rFonts w:ascii="Times New Roman" w:hAnsi="Times New Roman"/>
                <w:color w:val="000000"/>
              </w:rPr>
              <w:t>3 этап</w:t>
            </w:r>
            <w:r w:rsidR="00C3658C">
              <w:rPr>
                <w:rFonts w:ascii="Times New Roman" w:hAnsi="Times New Roman"/>
                <w:color w:val="000000"/>
              </w:rPr>
              <w:t>-</w:t>
            </w:r>
            <w:r w:rsidR="00C3658C">
              <w:t xml:space="preserve"> </w:t>
            </w:r>
            <w:r w:rsidR="00C3658C">
              <w:rPr>
                <w:rFonts w:ascii="Times New Roman" w:hAnsi="Times New Roman"/>
                <w:color w:val="000000"/>
              </w:rPr>
              <w:t>участ</w:t>
            </w:r>
            <w:r w:rsidR="00C3658C" w:rsidRPr="00C3658C">
              <w:rPr>
                <w:rFonts w:ascii="Times New Roman" w:hAnsi="Times New Roman"/>
                <w:color w:val="000000"/>
              </w:rPr>
              <w:t>к</w:t>
            </w:r>
            <w:r w:rsidR="00C3658C">
              <w:rPr>
                <w:rFonts w:ascii="Times New Roman" w:hAnsi="Times New Roman"/>
                <w:color w:val="000000"/>
              </w:rPr>
              <w:t>и</w:t>
            </w:r>
            <w:r w:rsidR="00C3658C" w:rsidRPr="00C3658C">
              <w:rPr>
                <w:rFonts w:ascii="Times New Roman" w:hAnsi="Times New Roman"/>
                <w:color w:val="000000"/>
              </w:rPr>
              <w:t xml:space="preserve"> от д. № 40 до д. № 42; от д. № 42а до д. № 42б</w:t>
            </w:r>
            <w:r w:rsidRPr="00D163A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2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A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8817,8</w:t>
            </w:r>
          </w:p>
        </w:tc>
        <w:tc>
          <w:tcPr>
            <w:tcW w:w="1559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75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8817,8</w:t>
            </w: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Pr="00D163A7" w:rsidRDefault="00716F6B" w:rsidP="00C94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пешеходной зоны по ул. Калининскому шоссе (участок от д.№23 до д.№37в)</w:t>
            </w:r>
          </w:p>
        </w:tc>
        <w:tc>
          <w:tcPr>
            <w:tcW w:w="1412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A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5718,5</w:t>
            </w:r>
          </w:p>
        </w:tc>
        <w:tc>
          <w:tcPr>
            <w:tcW w:w="1559" w:type="dxa"/>
          </w:tcPr>
          <w:p w:rsidR="00D163A7" w:rsidRDefault="00D163A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75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5718,5</w:t>
            </w:r>
          </w:p>
        </w:tc>
      </w:tr>
      <w:tr w:rsidR="00716F6B" w:rsidTr="006E02B2">
        <w:tc>
          <w:tcPr>
            <w:tcW w:w="656" w:type="dxa"/>
          </w:tcPr>
          <w:p w:rsidR="00716F6B" w:rsidRPr="007D0577" w:rsidRDefault="00716F6B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716F6B" w:rsidRPr="00C948E7" w:rsidRDefault="00716F6B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716F6B" w:rsidRDefault="00716F6B" w:rsidP="00C94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малых архитектурных форм</w:t>
            </w:r>
          </w:p>
        </w:tc>
        <w:tc>
          <w:tcPr>
            <w:tcW w:w="1412" w:type="dxa"/>
          </w:tcPr>
          <w:p w:rsidR="00716F6B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786,0</w:t>
            </w:r>
          </w:p>
        </w:tc>
        <w:tc>
          <w:tcPr>
            <w:tcW w:w="1559" w:type="dxa"/>
          </w:tcPr>
          <w:p w:rsidR="00716F6B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786,0</w:t>
            </w:r>
          </w:p>
        </w:tc>
      </w:tr>
      <w:tr w:rsidR="00D163A7" w:rsidTr="006E02B2">
        <w:tc>
          <w:tcPr>
            <w:tcW w:w="656" w:type="dxa"/>
          </w:tcPr>
          <w:p w:rsidR="00D163A7" w:rsidRPr="007D057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D163A7" w:rsidRPr="00C948E7" w:rsidRDefault="00D163A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D163A7" w:rsidRDefault="00745757" w:rsidP="00C94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Печатная продукция</w:t>
            </w:r>
          </w:p>
        </w:tc>
        <w:tc>
          <w:tcPr>
            <w:tcW w:w="1412" w:type="dxa"/>
          </w:tcPr>
          <w:p w:rsidR="00D163A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117,4</w:t>
            </w:r>
          </w:p>
        </w:tc>
        <w:tc>
          <w:tcPr>
            <w:tcW w:w="1559" w:type="dxa"/>
          </w:tcPr>
          <w:p w:rsidR="00D163A7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117,4</w:t>
            </w:r>
          </w:p>
        </w:tc>
      </w:tr>
      <w:tr w:rsidR="004269CE" w:rsidTr="006E02B2">
        <w:tc>
          <w:tcPr>
            <w:tcW w:w="656" w:type="dxa"/>
          </w:tcPr>
          <w:p w:rsidR="004269CE" w:rsidRPr="007D0577" w:rsidRDefault="004269C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4269CE" w:rsidRPr="00C948E7" w:rsidRDefault="004269C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4269CE" w:rsidRPr="004269CE" w:rsidRDefault="00716F6B" w:rsidP="00C94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устройств</w:t>
            </w:r>
          </w:p>
        </w:tc>
        <w:tc>
          <w:tcPr>
            <w:tcW w:w="1412" w:type="dxa"/>
          </w:tcPr>
          <w:p w:rsidR="004269CE" w:rsidRDefault="004269C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9CE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4269CE" w:rsidRDefault="004269C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9CE" w:rsidRDefault="00716F6B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</w:tr>
      <w:tr w:rsidR="00C948E7" w:rsidTr="006E02B2">
        <w:tc>
          <w:tcPr>
            <w:tcW w:w="656" w:type="dxa"/>
          </w:tcPr>
          <w:p w:rsidR="00C948E7" w:rsidRPr="004056C1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0409</w:t>
            </w:r>
          </w:p>
        </w:tc>
        <w:tc>
          <w:tcPr>
            <w:tcW w:w="1501" w:type="dxa"/>
          </w:tcPr>
          <w:p w:rsidR="00C948E7" w:rsidRPr="004056C1" w:rsidRDefault="00C948E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A0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1">
              <w:rPr>
                <w:rFonts w:ascii="Times New Roman" w:hAnsi="Times New Roman"/>
                <w:b/>
              </w:rPr>
              <w:t>2400000000</w:t>
            </w:r>
          </w:p>
          <w:p w:rsidR="006A055E" w:rsidRPr="004056C1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8" w:type="dxa"/>
          </w:tcPr>
          <w:p w:rsidR="00C948E7" w:rsidRPr="004056C1" w:rsidRDefault="006A055E" w:rsidP="006A0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1">
              <w:rPr>
                <w:rFonts w:ascii="Times New Roman" w:hAnsi="Times New Roman"/>
                <w:b/>
              </w:rPr>
              <w:t>Муниципальная программа муниципального образования город Торжок "Развитие транспортной и коммунальной инфраструктуры" на 2022  - 2027 годы</w:t>
            </w:r>
          </w:p>
        </w:tc>
        <w:tc>
          <w:tcPr>
            <w:tcW w:w="1412" w:type="dxa"/>
          </w:tcPr>
          <w:p w:rsidR="00C948E7" w:rsidRPr="004056C1" w:rsidRDefault="00C948E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30383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3022,8</w:t>
            </w:r>
          </w:p>
        </w:tc>
        <w:tc>
          <w:tcPr>
            <w:tcW w:w="1559" w:type="dxa"/>
          </w:tcPr>
          <w:p w:rsidR="00C948E7" w:rsidRPr="004056C1" w:rsidRDefault="00C948E7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055E" w:rsidRPr="004056C1" w:rsidRDefault="0030383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2573,5</w:t>
            </w:r>
          </w:p>
        </w:tc>
      </w:tr>
      <w:tr w:rsidR="00C948E7" w:rsidTr="006E02B2">
        <w:tc>
          <w:tcPr>
            <w:tcW w:w="656" w:type="dxa"/>
          </w:tcPr>
          <w:p w:rsidR="00C948E7" w:rsidRPr="006A055E" w:rsidRDefault="006A055E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55E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501" w:type="dxa"/>
          </w:tcPr>
          <w:p w:rsidR="00C948E7" w:rsidRPr="006A055E" w:rsidRDefault="006A055E" w:rsidP="006A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5E">
              <w:rPr>
                <w:rFonts w:ascii="Times New Roman" w:hAnsi="Times New Roman"/>
              </w:rPr>
              <w:t>2420000000</w:t>
            </w:r>
          </w:p>
        </w:tc>
        <w:tc>
          <w:tcPr>
            <w:tcW w:w="4228" w:type="dxa"/>
          </w:tcPr>
          <w:p w:rsidR="00C948E7" w:rsidRPr="006A055E" w:rsidRDefault="006A055E" w:rsidP="006A05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55E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59407A">
              <w:rPr>
                <w:rFonts w:ascii="Times New Roman" w:hAnsi="Times New Roman"/>
                <w:color w:val="000000"/>
              </w:rPr>
              <w:t xml:space="preserve">2 </w:t>
            </w:r>
            <w:r w:rsidRPr="006A055E">
              <w:rPr>
                <w:rFonts w:ascii="Times New Roman" w:hAnsi="Times New Roman"/>
                <w:color w:val="000000"/>
              </w:rPr>
              <w:t>"Обеспечение безопасности дорожного движения"</w:t>
            </w:r>
          </w:p>
        </w:tc>
        <w:tc>
          <w:tcPr>
            <w:tcW w:w="1412" w:type="dxa"/>
          </w:tcPr>
          <w:p w:rsidR="00C948E7" w:rsidRPr="007D0577" w:rsidRDefault="006A055E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03835">
              <w:rPr>
                <w:rFonts w:ascii="Times New Roman" w:hAnsi="Times New Roman" w:cs="Times New Roman"/>
                <w:sz w:val="22"/>
                <w:szCs w:val="22"/>
              </w:rPr>
              <w:t>022,8</w:t>
            </w:r>
          </w:p>
        </w:tc>
        <w:tc>
          <w:tcPr>
            <w:tcW w:w="1559" w:type="dxa"/>
          </w:tcPr>
          <w:p w:rsidR="00C948E7" w:rsidRPr="007D0577" w:rsidRDefault="00303835" w:rsidP="006A0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2573,5</w:t>
            </w:r>
          </w:p>
        </w:tc>
      </w:tr>
      <w:tr w:rsidR="00303835" w:rsidTr="006E02B2">
        <w:tc>
          <w:tcPr>
            <w:tcW w:w="656" w:type="dxa"/>
          </w:tcPr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55E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501" w:type="dxa"/>
          </w:tcPr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Pr="006A055E" w:rsidRDefault="00303835" w:rsidP="006A05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55E">
              <w:rPr>
                <w:rFonts w:ascii="Times New Roman" w:hAnsi="Times New Roman"/>
                <w:color w:val="000000"/>
              </w:rPr>
              <w:t>242R300000</w:t>
            </w:r>
          </w:p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303835" w:rsidRPr="006A055E" w:rsidRDefault="00303835" w:rsidP="006A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5E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2 </w:t>
            </w:r>
            <w:r w:rsidRPr="006A055E">
              <w:rPr>
                <w:rFonts w:ascii="Times New Roman" w:hAnsi="Times New Roman"/>
              </w:rPr>
              <w:t>"Реализация федерального проекта "Безопасность дорожного движения" в рамках национального проекта "Безопасные  качественные дороги"</w:t>
            </w:r>
          </w:p>
        </w:tc>
        <w:tc>
          <w:tcPr>
            <w:tcW w:w="1412" w:type="dxa"/>
          </w:tcPr>
          <w:p w:rsidR="00303835" w:rsidRDefault="00303835" w:rsidP="00533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Default="00303835" w:rsidP="00533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Pr="007D0577" w:rsidRDefault="00303835" w:rsidP="00533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3022,8</w:t>
            </w:r>
          </w:p>
        </w:tc>
        <w:tc>
          <w:tcPr>
            <w:tcW w:w="1559" w:type="dxa"/>
          </w:tcPr>
          <w:p w:rsidR="00303835" w:rsidRDefault="00303835" w:rsidP="00533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Default="00303835" w:rsidP="00533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3835" w:rsidRPr="007D0577" w:rsidRDefault="00303835" w:rsidP="00533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2573,5</w:t>
            </w:r>
          </w:p>
        </w:tc>
      </w:tr>
      <w:tr w:rsidR="00A41347" w:rsidTr="006E02B2">
        <w:tc>
          <w:tcPr>
            <w:tcW w:w="656" w:type="dxa"/>
          </w:tcPr>
          <w:p w:rsidR="00A41347" w:rsidRPr="006A055E" w:rsidRDefault="00A4134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A41347" w:rsidRPr="006A055E" w:rsidRDefault="00A41347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A41347" w:rsidRPr="00A41347" w:rsidRDefault="00A41347" w:rsidP="006A055E">
            <w:pPr>
              <w:jc w:val="both"/>
              <w:rPr>
                <w:rFonts w:ascii="Times New Roman" w:hAnsi="Times New Roman"/>
              </w:rPr>
            </w:pPr>
            <w:r w:rsidRPr="00A41347">
              <w:rPr>
                <w:rFonts w:ascii="Times New Roman" w:hAnsi="Times New Roman"/>
              </w:rPr>
              <w:t>Оборудование автомобильных дорог общего пользования в целях обеспечения безопасности дорожного движения</w:t>
            </w:r>
            <w:r w:rsidR="00BA19B6">
              <w:rPr>
                <w:rFonts w:ascii="Times New Roman" w:hAnsi="Times New Roman"/>
              </w:rPr>
              <w:t>, в т.ч.:</w:t>
            </w:r>
          </w:p>
        </w:tc>
        <w:tc>
          <w:tcPr>
            <w:tcW w:w="1412" w:type="dxa"/>
          </w:tcPr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Pr="007D0577" w:rsidRDefault="00303835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3022,8</w:t>
            </w:r>
          </w:p>
        </w:tc>
        <w:tc>
          <w:tcPr>
            <w:tcW w:w="1559" w:type="dxa"/>
          </w:tcPr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Default="00A41347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347" w:rsidRPr="007D0577" w:rsidRDefault="00303835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2573,5</w:t>
            </w:r>
          </w:p>
        </w:tc>
      </w:tr>
      <w:tr w:rsidR="00B269B4" w:rsidTr="006E02B2">
        <w:tc>
          <w:tcPr>
            <w:tcW w:w="656" w:type="dxa"/>
          </w:tcPr>
          <w:p w:rsidR="00B269B4" w:rsidRPr="006A055E" w:rsidRDefault="00B269B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B269B4" w:rsidRPr="006A055E" w:rsidRDefault="00B269B4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B269B4" w:rsidRPr="00A41347" w:rsidRDefault="00B269B4" w:rsidP="006A0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Нераспределены средства</w:t>
            </w:r>
          </w:p>
        </w:tc>
        <w:tc>
          <w:tcPr>
            <w:tcW w:w="1412" w:type="dxa"/>
          </w:tcPr>
          <w:p w:rsidR="00B269B4" w:rsidRDefault="00303835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449,3</w:t>
            </w:r>
          </w:p>
        </w:tc>
        <w:tc>
          <w:tcPr>
            <w:tcW w:w="1559" w:type="dxa"/>
          </w:tcPr>
          <w:p w:rsidR="00B269B4" w:rsidRDefault="00B269B4" w:rsidP="00710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3835" w:rsidTr="006E02B2">
        <w:tc>
          <w:tcPr>
            <w:tcW w:w="656" w:type="dxa"/>
          </w:tcPr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303835" w:rsidRPr="00A41347" w:rsidRDefault="00303835" w:rsidP="006A0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Степанов</w:t>
            </w:r>
          </w:p>
        </w:tc>
        <w:tc>
          <w:tcPr>
            <w:tcW w:w="1412" w:type="dxa"/>
          </w:tcPr>
          <w:p w:rsidR="00303835" w:rsidRDefault="00303835" w:rsidP="0030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2573,5</w:t>
            </w:r>
          </w:p>
        </w:tc>
        <w:tc>
          <w:tcPr>
            <w:tcW w:w="1559" w:type="dxa"/>
          </w:tcPr>
          <w:p w:rsidR="00303835" w:rsidRDefault="00303835" w:rsidP="00533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2573,5</w:t>
            </w:r>
          </w:p>
        </w:tc>
      </w:tr>
      <w:tr w:rsidR="00303835" w:rsidTr="006E02B2">
        <w:tc>
          <w:tcPr>
            <w:tcW w:w="656" w:type="dxa"/>
          </w:tcPr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303835" w:rsidRPr="006A055E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303835" w:rsidRPr="004056C1" w:rsidRDefault="00303835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C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2" w:type="dxa"/>
          </w:tcPr>
          <w:p w:rsidR="00303835" w:rsidRPr="004056C1" w:rsidRDefault="00303835" w:rsidP="00405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32028,6</w:t>
            </w:r>
          </w:p>
        </w:tc>
        <w:tc>
          <w:tcPr>
            <w:tcW w:w="1559" w:type="dxa"/>
          </w:tcPr>
          <w:p w:rsidR="00303835" w:rsidRPr="004056C1" w:rsidRDefault="00303835" w:rsidP="00405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20940,6</w:t>
            </w:r>
          </w:p>
        </w:tc>
      </w:tr>
      <w:tr w:rsidR="009B7BF1" w:rsidTr="006E02B2">
        <w:tc>
          <w:tcPr>
            <w:tcW w:w="656" w:type="dxa"/>
          </w:tcPr>
          <w:p w:rsidR="009B7BF1" w:rsidRPr="006A055E" w:rsidRDefault="009B7BF1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7BF1" w:rsidRPr="006A055E" w:rsidRDefault="009B7BF1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9B7BF1" w:rsidRPr="004056C1" w:rsidRDefault="009B7BF1" w:rsidP="00696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:rsidR="009B7BF1" w:rsidRDefault="009B7BF1" w:rsidP="00405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7BF1" w:rsidRDefault="009B7BF1" w:rsidP="00405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B7BF1" w:rsidRPr="00E366C5" w:rsidRDefault="009B7BF1" w:rsidP="009D26FD">
      <w:pPr>
        <w:pStyle w:val="ConsPlusNormal"/>
        <w:numPr>
          <w:ilvl w:val="1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sz w:val="24"/>
          <w:szCs w:val="24"/>
        </w:rPr>
        <w:t>Исполнение показателя «</w:t>
      </w:r>
      <w:r w:rsidRPr="00E366C5">
        <w:rPr>
          <w:rFonts w:ascii="Times New Roman" w:hAnsi="Times New Roman"/>
          <w:sz w:val="24"/>
          <w:szCs w:val="24"/>
        </w:rPr>
        <w:t xml:space="preserve">Реализация федерального проекта «Патриотическое воспитание граждан Российской Федерации» национального проекта «Образование» </w:t>
      </w:r>
      <w:r w:rsidRPr="00E366C5">
        <w:rPr>
          <w:rFonts w:ascii="Times New Roman" w:hAnsi="Times New Roman" w:cs="Times New Roman"/>
          <w:sz w:val="24"/>
          <w:szCs w:val="24"/>
        </w:rPr>
        <w:t>в рамках МП «Развитие образования города Торжка» на 2022-2027 годы на 2023 год по Подпрограмме 1 «Общее образование» составило в сумме 194,2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 xml:space="preserve">уб., или на 25,0% от уточненного плана. Решением ТГД от 26.09.2023 №222 «О внесении изменений в решение </w:t>
      </w:r>
      <w:proofErr w:type="spellStart"/>
      <w:r w:rsidRPr="00E366C5">
        <w:rPr>
          <w:rFonts w:ascii="Times New Roman" w:hAnsi="Times New Roman" w:cs="Times New Roman"/>
          <w:sz w:val="24"/>
          <w:szCs w:val="24"/>
        </w:rPr>
        <w:t>Торжокской</w:t>
      </w:r>
      <w:proofErr w:type="spellEnd"/>
      <w:r w:rsidRPr="00E366C5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Pr="00E366C5">
        <w:rPr>
          <w:rFonts w:ascii="Times New Roman" w:hAnsi="Times New Roman"/>
          <w:sz w:val="24"/>
          <w:szCs w:val="24"/>
        </w:rPr>
        <w:t>22.12.2022 № 161</w:t>
      </w:r>
      <w:r w:rsidRPr="00E366C5">
        <w:rPr>
          <w:rFonts w:ascii="Times New Roman" w:hAnsi="Times New Roman" w:cs="Times New Roman"/>
          <w:sz w:val="24"/>
          <w:szCs w:val="24"/>
        </w:rPr>
        <w:t>» предусмотрены ассигнования на реализацию данного показателя в сумме 776,8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 xml:space="preserve">уб. Однако на момент проведения мониторинга Управлением образования </w:t>
      </w:r>
      <w:r w:rsidR="00CE2222" w:rsidRPr="00E366C5">
        <w:rPr>
          <w:rFonts w:ascii="Times New Roman" w:hAnsi="Times New Roman" w:cs="Times New Roman"/>
          <w:sz w:val="24"/>
          <w:szCs w:val="24"/>
        </w:rPr>
        <w:t xml:space="preserve"> в нарушении пунктов 7.7, 7.9 Постановления администрации города Торжка от 22.08.2013 №494 (в ред. от 07.10.2021 №343) «О Порядке </w:t>
      </w:r>
      <w:r w:rsidR="00CE2222" w:rsidRPr="00E366C5">
        <w:rPr>
          <w:rFonts w:ascii="Times New Roman" w:eastAsiaTheme="minorHAnsi" w:hAnsi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 w:rsidR="00CE2222" w:rsidRPr="00E366C5">
        <w:rPr>
          <w:rFonts w:ascii="Times New Roman" w:eastAsiaTheme="minorHAnsi" w:hAnsi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="00CE2222" w:rsidRPr="00E366C5">
        <w:rPr>
          <w:rFonts w:ascii="Times New Roman" w:eastAsiaTheme="minorHAnsi" w:hAnsi="Times New Roman"/>
          <w:sz w:val="24"/>
          <w:szCs w:val="24"/>
        </w:rPr>
        <w:t xml:space="preserve"> город Торжок» в </w:t>
      </w:r>
      <w:r w:rsidRPr="00E366C5">
        <w:rPr>
          <w:rFonts w:ascii="Times New Roman" w:hAnsi="Times New Roman" w:cs="Times New Roman"/>
          <w:sz w:val="24"/>
          <w:szCs w:val="24"/>
        </w:rPr>
        <w:t xml:space="preserve">МП «Развитие </w:t>
      </w:r>
      <w:r w:rsidRPr="00E366C5">
        <w:rPr>
          <w:rFonts w:ascii="Times New Roman" w:hAnsi="Times New Roman" w:cs="Times New Roman"/>
          <w:sz w:val="24"/>
          <w:szCs w:val="24"/>
        </w:rPr>
        <w:lastRenderedPageBreak/>
        <w:t>образования»</w:t>
      </w:r>
      <w:r w:rsidR="00006134" w:rsidRPr="00E366C5">
        <w:rPr>
          <w:rFonts w:ascii="Times New Roman" w:hAnsi="Times New Roman" w:cs="Times New Roman"/>
          <w:sz w:val="24"/>
          <w:szCs w:val="24"/>
        </w:rPr>
        <w:t xml:space="preserve"> не </w:t>
      </w:r>
      <w:r w:rsidR="00CE2222" w:rsidRPr="00E366C5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006134" w:rsidRPr="00E366C5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CE2222" w:rsidRPr="00E366C5">
        <w:rPr>
          <w:rFonts w:ascii="Times New Roman" w:hAnsi="Times New Roman" w:cs="Times New Roman"/>
          <w:sz w:val="24"/>
          <w:szCs w:val="24"/>
        </w:rPr>
        <w:t>Решениями ТГД</w:t>
      </w:r>
      <w:r w:rsidRPr="00E366C5">
        <w:rPr>
          <w:rFonts w:ascii="Times New Roman" w:hAnsi="Times New Roman" w:cs="Times New Roman"/>
          <w:sz w:val="24"/>
          <w:szCs w:val="24"/>
        </w:rPr>
        <w:t xml:space="preserve"> </w:t>
      </w:r>
      <w:r w:rsidR="00006134" w:rsidRPr="00E366C5">
        <w:rPr>
          <w:rFonts w:ascii="Times New Roman" w:hAnsi="Times New Roman" w:cs="Times New Roman"/>
          <w:sz w:val="24"/>
          <w:szCs w:val="24"/>
        </w:rPr>
        <w:t xml:space="preserve">и бюджетной росписью, что является грубым нарушением. Исполненные средства по данному показателю являются </w:t>
      </w:r>
      <w:r w:rsidR="00611FA9" w:rsidRPr="00E366C5">
        <w:rPr>
          <w:rFonts w:ascii="Times New Roman" w:hAnsi="Times New Roman" w:cs="Times New Roman"/>
          <w:sz w:val="24"/>
          <w:szCs w:val="24"/>
        </w:rPr>
        <w:t>фактом не</w:t>
      </w:r>
      <w:r w:rsidR="00611FA9">
        <w:rPr>
          <w:rFonts w:ascii="Times New Roman" w:hAnsi="Times New Roman" w:cs="Times New Roman"/>
          <w:sz w:val="22"/>
          <w:szCs w:val="22"/>
        </w:rPr>
        <w:t xml:space="preserve"> </w:t>
      </w:r>
      <w:r w:rsidR="00611FA9" w:rsidRPr="00E366C5">
        <w:rPr>
          <w:rFonts w:ascii="Times New Roman" w:hAnsi="Times New Roman" w:cs="Times New Roman"/>
          <w:sz w:val="24"/>
          <w:szCs w:val="24"/>
        </w:rPr>
        <w:t>целевого использования средст</w:t>
      </w:r>
      <w:r w:rsidR="00987084" w:rsidRPr="00E366C5">
        <w:rPr>
          <w:rFonts w:ascii="Times New Roman" w:hAnsi="Times New Roman" w:cs="Times New Roman"/>
          <w:sz w:val="24"/>
          <w:szCs w:val="24"/>
        </w:rPr>
        <w:t>в</w:t>
      </w:r>
      <w:r w:rsidR="00006134" w:rsidRPr="00E366C5">
        <w:rPr>
          <w:rFonts w:ascii="Times New Roman" w:hAnsi="Times New Roman" w:cs="Times New Roman"/>
          <w:sz w:val="24"/>
          <w:szCs w:val="24"/>
        </w:rPr>
        <w:t>. Последнее уточнение МП «Развитие образования» на 2023 год состоялось 12.05.2023 (Постановление №127).</w:t>
      </w:r>
    </w:p>
    <w:p w:rsidR="00DD07C6" w:rsidRPr="00E366C5" w:rsidRDefault="00D0481D" w:rsidP="009D26FD">
      <w:pPr>
        <w:pStyle w:val="ConsPlusNormal"/>
        <w:numPr>
          <w:ilvl w:val="1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sz w:val="24"/>
          <w:szCs w:val="24"/>
        </w:rPr>
        <w:t xml:space="preserve"> </w:t>
      </w:r>
      <w:r w:rsidRPr="00E366C5">
        <w:rPr>
          <w:rFonts w:ascii="Times New Roman" w:hAnsi="Times New Roman" w:cs="Times New Roman"/>
          <w:b/>
          <w:sz w:val="24"/>
          <w:szCs w:val="24"/>
        </w:rPr>
        <w:t>Исполнение показателя «</w:t>
      </w:r>
      <w:r w:rsidR="00CF4538" w:rsidRPr="00E366C5">
        <w:rPr>
          <w:rFonts w:ascii="Times New Roman" w:hAnsi="Times New Roman" w:cs="Times New Roman"/>
          <w:b/>
          <w:sz w:val="24"/>
          <w:szCs w:val="24"/>
        </w:rPr>
        <w:t>Государственная поддержка отрасли культуры (в части мероприятий по модернизации (в части приобретения музыкальных инструментов, оборудования и материалов для детских школ искусств по видам искусств)</w:t>
      </w:r>
      <w:r w:rsidRPr="00E366C5">
        <w:rPr>
          <w:rFonts w:ascii="Times New Roman" w:hAnsi="Times New Roman" w:cs="Times New Roman"/>
          <w:b/>
          <w:sz w:val="24"/>
          <w:szCs w:val="24"/>
        </w:rPr>
        <w:t>»</w:t>
      </w:r>
      <w:r w:rsidRPr="00E366C5">
        <w:rPr>
          <w:rFonts w:ascii="Times New Roman" w:hAnsi="Times New Roman" w:cs="Times New Roman"/>
          <w:sz w:val="24"/>
          <w:szCs w:val="24"/>
        </w:rPr>
        <w:t xml:space="preserve">  в рамках МП «Развитие образования города Торжка» на 2022-2027 годы</w:t>
      </w:r>
      <w:r w:rsidR="005F4CC8" w:rsidRPr="00E366C5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E366C5"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CF4538" w:rsidRPr="00E366C5">
        <w:rPr>
          <w:rFonts w:ascii="Times New Roman" w:hAnsi="Times New Roman" w:cs="Times New Roman"/>
          <w:sz w:val="24"/>
          <w:szCs w:val="24"/>
        </w:rPr>
        <w:t>2690,2 тыс</w:t>
      </w:r>
      <w:proofErr w:type="gramStart"/>
      <w:r w:rsidR="00CF4538"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4538" w:rsidRPr="00E366C5">
        <w:rPr>
          <w:rFonts w:ascii="Times New Roman" w:hAnsi="Times New Roman" w:cs="Times New Roman"/>
          <w:sz w:val="24"/>
          <w:szCs w:val="24"/>
        </w:rPr>
        <w:t>уб., или на 100,0</w:t>
      </w:r>
      <w:r w:rsidRPr="00E366C5">
        <w:rPr>
          <w:rFonts w:ascii="Times New Roman" w:hAnsi="Times New Roman" w:cs="Times New Roman"/>
          <w:sz w:val="24"/>
          <w:szCs w:val="24"/>
        </w:rPr>
        <w:t xml:space="preserve">% от </w:t>
      </w:r>
      <w:r w:rsidR="00DD07C6" w:rsidRPr="00E366C5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Pr="00E366C5">
        <w:rPr>
          <w:rFonts w:ascii="Times New Roman" w:hAnsi="Times New Roman" w:cs="Times New Roman"/>
          <w:sz w:val="24"/>
          <w:szCs w:val="24"/>
        </w:rPr>
        <w:t>плана. Предусмотренные средства в качестве целевых средств выделены  МБУ</w:t>
      </w:r>
      <w:r w:rsidR="007434F3" w:rsidRPr="00E366C5">
        <w:rPr>
          <w:rFonts w:ascii="Times New Roman" w:hAnsi="Times New Roman" w:cs="Times New Roman"/>
          <w:sz w:val="24"/>
          <w:szCs w:val="24"/>
        </w:rPr>
        <w:t xml:space="preserve"> ДО «Детская школа и</w:t>
      </w:r>
      <w:r w:rsidR="00DD07C6" w:rsidRPr="00E366C5">
        <w:rPr>
          <w:rFonts w:ascii="Times New Roman" w:hAnsi="Times New Roman" w:cs="Times New Roman"/>
          <w:sz w:val="24"/>
          <w:szCs w:val="24"/>
        </w:rPr>
        <w:t>скусств» за счет средств областных средств на сумму 2663,3 тыс</w:t>
      </w:r>
      <w:proofErr w:type="gramStart"/>
      <w:r w:rsidR="00DD07C6"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07C6" w:rsidRPr="00E366C5">
        <w:rPr>
          <w:rFonts w:ascii="Times New Roman" w:hAnsi="Times New Roman" w:cs="Times New Roman"/>
          <w:sz w:val="24"/>
          <w:szCs w:val="24"/>
        </w:rPr>
        <w:t>уб. и местного бюджета в сумме 26,9 тыс.руб. (1%).</w:t>
      </w:r>
      <w:r w:rsidR="007434F3" w:rsidRPr="00E36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96" w:rsidRPr="00E366C5" w:rsidRDefault="00A21E9B" w:rsidP="00DD07C6">
      <w:pPr>
        <w:pStyle w:val="ConsPlusNormal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sz w:val="24"/>
          <w:szCs w:val="24"/>
        </w:rPr>
        <w:t>МБУ ДО «Детская школа искусств» заключен</w:t>
      </w:r>
      <w:r w:rsidR="00DD07C6" w:rsidRPr="00E366C5">
        <w:rPr>
          <w:rFonts w:ascii="Times New Roman" w:hAnsi="Times New Roman" w:cs="Times New Roman"/>
          <w:sz w:val="24"/>
          <w:szCs w:val="24"/>
        </w:rPr>
        <w:t>ы</w:t>
      </w:r>
      <w:r w:rsidRPr="00E366C5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DD07C6" w:rsidRPr="00E366C5">
        <w:rPr>
          <w:rFonts w:ascii="Times New Roman" w:hAnsi="Times New Roman" w:cs="Times New Roman"/>
          <w:sz w:val="24"/>
          <w:szCs w:val="24"/>
        </w:rPr>
        <w:t>ы на поставку музыкальных инструментов от 31.03.2023</w:t>
      </w:r>
      <w:r w:rsidRPr="00E366C5">
        <w:rPr>
          <w:rFonts w:ascii="Times New Roman" w:hAnsi="Times New Roman" w:cs="Times New Roman"/>
          <w:sz w:val="24"/>
          <w:szCs w:val="24"/>
        </w:rPr>
        <w:t xml:space="preserve"> №</w:t>
      </w:r>
      <w:r w:rsidR="003D1709" w:rsidRPr="00E366C5">
        <w:rPr>
          <w:rFonts w:ascii="Times New Roman" w:hAnsi="Times New Roman" w:cs="Times New Roman"/>
          <w:sz w:val="24"/>
          <w:szCs w:val="24"/>
        </w:rPr>
        <w:t xml:space="preserve"> </w:t>
      </w:r>
      <w:r w:rsidRPr="00E366C5">
        <w:rPr>
          <w:rFonts w:ascii="Times New Roman" w:hAnsi="Times New Roman" w:cs="Times New Roman"/>
          <w:sz w:val="24"/>
          <w:szCs w:val="24"/>
        </w:rPr>
        <w:t>1</w:t>
      </w:r>
      <w:r w:rsidR="00DD07C6" w:rsidRPr="00E366C5">
        <w:rPr>
          <w:rFonts w:ascii="Times New Roman" w:hAnsi="Times New Roman" w:cs="Times New Roman"/>
          <w:sz w:val="24"/>
          <w:szCs w:val="24"/>
        </w:rPr>
        <w:t>2</w:t>
      </w:r>
      <w:r w:rsidRPr="00E366C5">
        <w:rPr>
          <w:rFonts w:ascii="Times New Roman" w:hAnsi="Times New Roman" w:cs="Times New Roman"/>
          <w:sz w:val="24"/>
          <w:szCs w:val="24"/>
        </w:rPr>
        <w:t xml:space="preserve">  с ИП </w:t>
      </w:r>
      <w:r w:rsidR="00DD07C6" w:rsidRPr="00E366C5">
        <w:rPr>
          <w:rFonts w:ascii="Times New Roman" w:hAnsi="Times New Roman" w:cs="Times New Roman"/>
          <w:sz w:val="24"/>
          <w:szCs w:val="24"/>
        </w:rPr>
        <w:t>Репиной Е.А.</w:t>
      </w:r>
      <w:r w:rsidRPr="00E366C5">
        <w:rPr>
          <w:rFonts w:ascii="Times New Roman" w:hAnsi="Times New Roman" w:cs="Times New Roman"/>
          <w:sz w:val="24"/>
          <w:szCs w:val="24"/>
        </w:rPr>
        <w:t xml:space="preserve"> на с</w:t>
      </w:r>
      <w:r w:rsidR="00DD07C6" w:rsidRPr="00E366C5">
        <w:rPr>
          <w:rFonts w:ascii="Times New Roman" w:hAnsi="Times New Roman" w:cs="Times New Roman"/>
          <w:sz w:val="24"/>
          <w:szCs w:val="24"/>
        </w:rPr>
        <w:t>умму 390,8</w:t>
      </w:r>
      <w:r w:rsidRPr="00E366C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>уб.</w:t>
      </w:r>
      <w:r w:rsidR="00FE36E7" w:rsidRPr="00E366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36E7" w:rsidRPr="00E366C5">
        <w:rPr>
          <w:rFonts w:ascii="Times New Roman" w:hAnsi="Times New Roman" w:cs="Times New Roman"/>
          <w:sz w:val="24"/>
          <w:szCs w:val="24"/>
        </w:rPr>
        <w:t>аккордион</w:t>
      </w:r>
      <w:proofErr w:type="spellEnd"/>
      <w:r w:rsidR="00FE36E7" w:rsidRPr="00E366C5">
        <w:rPr>
          <w:rFonts w:ascii="Times New Roman" w:hAnsi="Times New Roman" w:cs="Times New Roman"/>
          <w:sz w:val="24"/>
          <w:szCs w:val="24"/>
        </w:rPr>
        <w:t>, гармонь, Классическая шестиструнная гитара, скрипка студенческая 2 шт.</w:t>
      </w:r>
      <w:r w:rsidR="001E4196" w:rsidRPr="00E366C5">
        <w:rPr>
          <w:rFonts w:ascii="Times New Roman" w:hAnsi="Times New Roman" w:cs="Times New Roman"/>
          <w:sz w:val="24"/>
          <w:szCs w:val="24"/>
        </w:rPr>
        <w:t>); от 31.03.2023 №11 с ООО «Воронежская фабрика музыкальных инструментов» на сумму 400,0 тыс.руб. (</w:t>
      </w:r>
      <w:proofErr w:type="spellStart"/>
      <w:r w:rsidR="001E4196" w:rsidRPr="00E366C5">
        <w:rPr>
          <w:rFonts w:ascii="Times New Roman" w:hAnsi="Times New Roman" w:cs="Times New Roman"/>
          <w:sz w:val="24"/>
          <w:szCs w:val="24"/>
        </w:rPr>
        <w:t>аккордион</w:t>
      </w:r>
      <w:proofErr w:type="spellEnd"/>
      <w:r w:rsidR="001E4196" w:rsidRPr="00E366C5">
        <w:rPr>
          <w:rFonts w:ascii="Times New Roman" w:hAnsi="Times New Roman" w:cs="Times New Roman"/>
          <w:sz w:val="24"/>
          <w:szCs w:val="24"/>
        </w:rPr>
        <w:t>); от 31.03.2023 №13 с ООО «Пермская фабрика музыкальных инструмен</w:t>
      </w:r>
      <w:r w:rsidR="009B7BF1" w:rsidRPr="00E366C5">
        <w:rPr>
          <w:rFonts w:ascii="Times New Roman" w:hAnsi="Times New Roman" w:cs="Times New Roman"/>
          <w:sz w:val="24"/>
          <w:szCs w:val="24"/>
        </w:rPr>
        <w:t>тов» на сумму 554,4 тыс</w:t>
      </w:r>
      <w:proofErr w:type="gramStart"/>
      <w:r w:rsidR="009B7BF1"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7BF1" w:rsidRPr="00E366C5">
        <w:rPr>
          <w:rFonts w:ascii="Times New Roman" w:hAnsi="Times New Roman" w:cs="Times New Roman"/>
          <w:sz w:val="24"/>
          <w:szCs w:val="24"/>
        </w:rPr>
        <w:t>уб. (</w:t>
      </w:r>
      <w:proofErr w:type="spellStart"/>
      <w:r w:rsidR="009B7BF1" w:rsidRPr="00E366C5">
        <w:rPr>
          <w:rFonts w:ascii="Times New Roman" w:hAnsi="Times New Roman" w:cs="Times New Roman"/>
          <w:sz w:val="24"/>
          <w:szCs w:val="24"/>
        </w:rPr>
        <w:t>ак</w:t>
      </w:r>
      <w:r w:rsidR="001E4196" w:rsidRPr="00E366C5">
        <w:rPr>
          <w:rFonts w:ascii="Times New Roman" w:hAnsi="Times New Roman" w:cs="Times New Roman"/>
          <w:sz w:val="24"/>
          <w:szCs w:val="24"/>
        </w:rPr>
        <w:t>кордион</w:t>
      </w:r>
      <w:proofErr w:type="spellEnd"/>
      <w:r w:rsidR="001E4196" w:rsidRPr="00E366C5">
        <w:rPr>
          <w:rFonts w:ascii="Times New Roman" w:hAnsi="Times New Roman" w:cs="Times New Roman"/>
          <w:sz w:val="24"/>
          <w:szCs w:val="24"/>
        </w:rPr>
        <w:t>).</w:t>
      </w:r>
    </w:p>
    <w:p w:rsidR="009D26FD" w:rsidRPr="00E366C5" w:rsidRDefault="001E4196" w:rsidP="00DD07C6">
      <w:pPr>
        <w:pStyle w:val="ConsPlusNormal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sz w:val="24"/>
          <w:szCs w:val="24"/>
        </w:rPr>
        <w:t>Заключены контракты на поставку учебных материалов от 31.03.2023 №М-091-2023 с АО «Издательство «Музыка» на сумму 80,5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>уб. (интерактивные пособия и печатные издания в количестве 14шт.); от 07.08.2023 №М-178-2023  на сумму</w:t>
      </w:r>
      <w:r w:rsidR="00CE0F01" w:rsidRPr="00E366C5">
        <w:rPr>
          <w:rFonts w:ascii="Times New Roman" w:hAnsi="Times New Roman" w:cs="Times New Roman"/>
          <w:sz w:val="24"/>
          <w:szCs w:val="24"/>
        </w:rPr>
        <w:t xml:space="preserve"> 0,2 тыс.руб.  </w:t>
      </w:r>
    </w:p>
    <w:p w:rsidR="00CE0F01" w:rsidRPr="00E366C5" w:rsidRDefault="00CE0F01" w:rsidP="00DD07C6">
      <w:pPr>
        <w:pStyle w:val="ConsPlusNormal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sz w:val="24"/>
          <w:szCs w:val="24"/>
        </w:rPr>
        <w:t>Заключены контракты от 31.03.2023 №15 на поставку оргтехники с ИП Швецов О.В. на сумму 357,4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>уб. (МФУ, принтер струйный, ноутбук 3 шт.); контракт от 31.03.2023 №16 на поставку звукового оборудования  на сумму 39,7 тыс.руб. (микшер). Заключен контракт от 05.04.2023 №17 с ООО «АЙТИЭНТИ» на сумму 364,0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 xml:space="preserve">уб. на поставку цифрового оборудования (интерактивная панель). Заключен контракт от </w:t>
      </w:r>
      <w:r w:rsidR="00FE30BA" w:rsidRPr="00E366C5">
        <w:rPr>
          <w:rFonts w:ascii="Times New Roman" w:hAnsi="Times New Roman" w:cs="Times New Roman"/>
          <w:sz w:val="24"/>
          <w:szCs w:val="24"/>
        </w:rPr>
        <w:t xml:space="preserve">10.04.2023 №17 с ООО «Тим </w:t>
      </w:r>
      <w:proofErr w:type="spellStart"/>
      <w:r w:rsidR="00FE30BA" w:rsidRPr="00E366C5">
        <w:rPr>
          <w:rFonts w:ascii="Times New Roman" w:hAnsi="Times New Roman" w:cs="Times New Roman"/>
          <w:sz w:val="24"/>
          <w:szCs w:val="24"/>
        </w:rPr>
        <w:t>Лидер+</w:t>
      </w:r>
      <w:proofErr w:type="spellEnd"/>
      <w:r w:rsidR="00FE30BA" w:rsidRPr="00E366C5">
        <w:rPr>
          <w:rFonts w:ascii="Times New Roman" w:hAnsi="Times New Roman" w:cs="Times New Roman"/>
          <w:sz w:val="24"/>
          <w:szCs w:val="24"/>
        </w:rPr>
        <w:t>» на приобретение мебели на сумму 400,2 тыс</w:t>
      </w:r>
      <w:proofErr w:type="gramStart"/>
      <w:r w:rsidR="00FE30BA"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30BA" w:rsidRPr="00E366C5">
        <w:rPr>
          <w:rFonts w:ascii="Times New Roman" w:hAnsi="Times New Roman" w:cs="Times New Roman"/>
          <w:sz w:val="24"/>
          <w:szCs w:val="24"/>
        </w:rPr>
        <w:t>уб. Заключен контракт от 08.08.2023 №6142 с ООО «Барион» на постав</w:t>
      </w:r>
      <w:r w:rsidR="005C292D" w:rsidRPr="00E366C5">
        <w:rPr>
          <w:rFonts w:ascii="Times New Roman" w:hAnsi="Times New Roman" w:cs="Times New Roman"/>
          <w:sz w:val="24"/>
          <w:szCs w:val="24"/>
        </w:rPr>
        <w:t>ку кресел офисных на сумму 103,0</w:t>
      </w:r>
      <w:r w:rsidR="00FE30BA" w:rsidRPr="00E366C5">
        <w:rPr>
          <w:rFonts w:ascii="Times New Roman" w:hAnsi="Times New Roman" w:cs="Times New Roman"/>
          <w:sz w:val="24"/>
          <w:szCs w:val="24"/>
        </w:rPr>
        <w:t xml:space="preserve"> тыс.руб. (20 </w:t>
      </w:r>
      <w:proofErr w:type="spellStart"/>
      <w:r w:rsidR="00FE30BA" w:rsidRPr="00E366C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FE30BA" w:rsidRPr="00E366C5">
        <w:rPr>
          <w:rFonts w:ascii="Times New Roman" w:hAnsi="Times New Roman" w:cs="Times New Roman"/>
          <w:sz w:val="24"/>
          <w:szCs w:val="24"/>
        </w:rPr>
        <w:t>).</w:t>
      </w:r>
    </w:p>
    <w:p w:rsidR="002C52F9" w:rsidRPr="00E366C5" w:rsidRDefault="002C52F9" w:rsidP="00DD07C6">
      <w:pPr>
        <w:pStyle w:val="ConsPlusNormal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proofErr w:type="spellStart"/>
      <w:proofErr w:type="gramStart"/>
      <w:r w:rsidRPr="00E366C5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 w:rsidRPr="00E366C5">
        <w:rPr>
          <w:rFonts w:ascii="Times New Roman" w:hAnsi="Times New Roman" w:cs="Times New Roman"/>
          <w:sz w:val="24"/>
          <w:szCs w:val="24"/>
        </w:rPr>
        <w:t xml:space="preserve">  в нарушении пунктов 7.7, 7.9 Постановления администрации города Торжка от 22.08.2013 №494 (в ред. от 07.10.2021 №343) «О Порядке </w:t>
      </w:r>
      <w:r w:rsidRPr="00E366C5">
        <w:rPr>
          <w:rFonts w:ascii="Times New Roman" w:eastAsiaTheme="minorHAnsi" w:hAnsi="Times New Roman"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город Торжок» в </w:t>
      </w:r>
      <w:r w:rsidRPr="00E366C5">
        <w:rPr>
          <w:rFonts w:ascii="Times New Roman" w:hAnsi="Times New Roman" w:cs="Times New Roman"/>
          <w:sz w:val="24"/>
          <w:szCs w:val="24"/>
        </w:rPr>
        <w:t>МП «Развитие образования» не внесены изменения в соответствие Решениями ТГД и бюджетной росписью, что является грубым нарушением. Сумма разницы составила 82,2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>уб.</w:t>
      </w:r>
    </w:p>
    <w:p w:rsidR="008E169C" w:rsidRPr="00E366C5" w:rsidRDefault="008E169C" w:rsidP="00745757">
      <w:pPr>
        <w:pStyle w:val="ConsPlusNormal"/>
        <w:numPr>
          <w:ilvl w:val="1"/>
          <w:numId w:val="1"/>
        </w:numPr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b/>
          <w:sz w:val="24"/>
          <w:szCs w:val="24"/>
        </w:rPr>
        <w:t>Исполнение показателя</w:t>
      </w:r>
      <w:r w:rsidR="00D163A7" w:rsidRPr="00E366C5">
        <w:rPr>
          <w:rFonts w:ascii="Times New Roman" w:hAnsi="Times New Roman" w:cs="Times New Roman"/>
          <w:b/>
          <w:sz w:val="24"/>
          <w:szCs w:val="24"/>
        </w:rPr>
        <w:t xml:space="preserve"> «Обустройство общественных пространств и дворовых территорий»</w:t>
      </w:r>
      <w:r w:rsidR="00D163A7" w:rsidRPr="00E366C5">
        <w:rPr>
          <w:rFonts w:ascii="Times New Roman" w:hAnsi="Times New Roman" w:cs="Times New Roman"/>
          <w:sz w:val="24"/>
          <w:szCs w:val="24"/>
        </w:rPr>
        <w:t xml:space="preserve"> в рамках МП «</w:t>
      </w:r>
      <w:r w:rsidR="00D163A7" w:rsidRPr="00E366C5">
        <w:rPr>
          <w:rFonts w:ascii="Times New Roman" w:hAnsi="Times New Roman"/>
          <w:sz w:val="24"/>
          <w:szCs w:val="24"/>
        </w:rPr>
        <w:t>Формирование комфортной городской среды»</w:t>
      </w:r>
      <w:r w:rsidR="00745757" w:rsidRPr="00E366C5">
        <w:rPr>
          <w:rFonts w:ascii="Times New Roman" w:hAnsi="Times New Roman"/>
          <w:sz w:val="24"/>
          <w:szCs w:val="24"/>
        </w:rPr>
        <w:t xml:space="preserve"> составило </w:t>
      </w:r>
      <w:r w:rsidR="00CA6EB1" w:rsidRPr="00E366C5">
        <w:rPr>
          <w:rFonts w:ascii="Times New Roman" w:hAnsi="Times New Roman"/>
          <w:sz w:val="24"/>
          <w:szCs w:val="24"/>
        </w:rPr>
        <w:t>15482,7 тыс</w:t>
      </w:r>
      <w:proofErr w:type="gramStart"/>
      <w:r w:rsidR="00CA6EB1"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="00CA6EB1" w:rsidRPr="00E366C5">
        <w:rPr>
          <w:rFonts w:ascii="Times New Roman" w:hAnsi="Times New Roman"/>
          <w:sz w:val="24"/>
          <w:szCs w:val="24"/>
        </w:rPr>
        <w:t>уб., или 93,8</w:t>
      </w:r>
      <w:r w:rsidR="00745757" w:rsidRPr="00E366C5">
        <w:rPr>
          <w:rFonts w:ascii="Times New Roman" w:hAnsi="Times New Roman"/>
          <w:sz w:val="24"/>
          <w:szCs w:val="24"/>
        </w:rPr>
        <w:t>%.</w:t>
      </w:r>
      <w:r w:rsidR="004C3557" w:rsidRPr="00E366C5">
        <w:rPr>
          <w:rFonts w:ascii="Times New Roman" w:hAnsi="Times New Roman"/>
          <w:sz w:val="24"/>
          <w:szCs w:val="24"/>
        </w:rPr>
        <w:t xml:space="preserve"> </w:t>
      </w:r>
      <w:r w:rsidR="004C3557" w:rsidRPr="00E366C5">
        <w:rPr>
          <w:rFonts w:ascii="Times New Roman" w:hAnsi="Times New Roman" w:cs="Times New Roman"/>
          <w:sz w:val="24"/>
          <w:szCs w:val="24"/>
        </w:rPr>
        <w:t>Предусмотренные средства выделены  Администр</w:t>
      </w:r>
      <w:r w:rsidR="00CA6EB1" w:rsidRPr="00E366C5">
        <w:rPr>
          <w:rFonts w:ascii="Times New Roman" w:hAnsi="Times New Roman" w:cs="Times New Roman"/>
          <w:sz w:val="24"/>
          <w:szCs w:val="24"/>
        </w:rPr>
        <w:t>ации города Торжка в сумме 16496,1 тыс.руб. Решением ТГД от 26.09.2023 №222</w:t>
      </w:r>
      <w:r w:rsidR="004C3557" w:rsidRPr="00E366C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4C3557" w:rsidRPr="00E366C5">
        <w:rPr>
          <w:rFonts w:ascii="Times New Roman" w:hAnsi="Times New Roman" w:cs="Times New Roman"/>
          <w:sz w:val="24"/>
          <w:szCs w:val="24"/>
        </w:rPr>
        <w:t>Торжокской</w:t>
      </w:r>
      <w:proofErr w:type="spellEnd"/>
      <w:r w:rsidR="004C3557" w:rsidRPr="00E366C5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CA6EB1" w:rsidRPr="00E366C5">
        <w:rPr>
          <w:rFonts w:ascii="Times New Roman" w:hAnsi="Times New Roman"/>
          <w:sz w:val="24"/>
          <w:szCs w:val="24"/>
        </w:rPr>
        <w:t>22.12.2022 № 161</w:t>
      </w:r>
      <w:r w:rsidR="004C3557" w:rsidRPr="00E366C5">
        <w:rPr>
          <w:rFonts w:ascii="Times New Roman" w:hAnsi="Times New Roman" w:cs="Times New Roman"/>
          <w:sz w:val="24"/>
          <w:szCs w:val="24"/>
        </w:rPr>
        <w:t xml:space="preserve">» сумма увеличена по </w:t>
      </w:r>
      <w:r w:rsidR="004C3557" w:rsidRPr="00E366C5">
        <w:rPr>
          <w:rFonts w:ascii="Times New Roman" w:hAnsi="Times New Roman"/>
          <w:sz w:val="24"/>
          <w:szCs w:val="24"/>
        </w:rPr>
        <w:t xml:space="preserve">Мероприятию "Реализация федерального проекта «Формирование комфортной городской среды» в рамках национального проекта «Жилье и городская среда» на сумму </w:t>
      </w:r>
      <w:r w:rsidR="00CA6EB1" w:rsidRPr="00E366C5">
        <w:rPr>
          <w:rFonts w:ascii="Times New Roman" w:hAnsi="Times New Roman"/>
          <w:sz w:val="24"/>
          <w:szCs w:val="24"/>
        </w:rPr>
        <w:t>183,9</w:t>
      </w:r>
      <w:r w:rsidR="004C3557" w:rsidRPr="00E366C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4C3557"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="004C3557" w:rsidRPr="00E366C5">
        <w:rPr>
          <w:rFonts w:ascii="Times New Roman" w:hAnsi="Times New Roman"/>
          <w:sz w:val="24"/>
          <w:szCs w:val="24"/>
        </w:rPr>
        <w:t xml:space="preserve">уб. и составила </w:t>
      </w:r>
      <w:r w:rsidR="00CA6EB1" w:rsidRPr="00E366C5">
        <w:rPr>
          <w:rFonts w:ascii="Times New Roman" w:hAnsi="Times New Roman"/>
          <w:sz w:val="24"/>
          <w:szCs w:val="24"/>
        </w:rPr>
        <w:t>16496,1</w:t>
      </w:r>
      <w:r w:rsidR="004C3557" w:rsidRPr="00E366C5">
        <w:rPr>
          <w:rFonts w:ascii="Times New Roman" w:hAnsi="Times New Roman"/>
          <w:sz w:val="24"/>
          <w:szCs w:val="24"/>
        </w:rPr>
        <w:t xml:space="preserve"> тыс.руб.</w:t>
      </w:r>
    </w:p>
    <w:p w:rsidR="002518D8" w:rsidRPr="00E366C5" w:rsidRDefault="002518D8" w:rsidP="00E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C5">
        <w:rPr>
          <w:rFonts w:ascii="Times New Roman" w:hAnsi="Times New Roman"/>
          <w:sz w:val="24"/>
          <w:szCs w:val="24"/>
        </w:rPr>
        <w:t>Администрацией</w:t>
      </w:r>
      <w:r w:rsidR="004C3557" w:rsidRPr="00E366C5">
        <w:rPr>
          <w:rFonts w:ascii="Times New Roman" w:hAnsi="Times New Roman"/>
          <w:sz w:val="24"/>
          <w:szCs w:val="24"/>
        </w:rPr>
        <w:t xml:space="preserve"> города Торжка заключен </w:t>
      </w:r>
      <w:r w:rsidR="00AD37D0" w:rsidRPr="00E366C5">
        <w:rPr>
          <w:rFonts w:ascii="Times New Roman" w:hAnsi="Times New Roman"/>
          <w:sz w:val="24"/>
          <w:szCs w:val="24"/>
        </w:rPr>
        <w:t>муниципальный контракт от 03.04.2023 № 28</w:t>
      </w:r>
      <w:r w:rsidR="004C3557" w:rsidRPr="00E366C5">
        <w:rPr>
          <w:rFonts w:ascii="Times New Roman" w:hAnsi="Times New Roman"/>
          <w:sz w:val="24"/>
          <w:szCs w:val="24"/>
        </w:rPr>
        <w:t xml:space="preserve">  с ООО «</w:t>
      </w:r>
      <w:proofErr w:type="spellStart"/>
      <w:r w:rsidR="00AD37D0" w:rsidRPr="00E366C5">
        <w:rPr>
          <w:rFonts w:ascii="Times New Roman" w:hAnsi="Times New Roman"/>
          <w:sz w:val="24"/>
          <w:szCs w:val="24"/>
        </w:rPr>
        <w:t>Ривер</w:t>
      </w:r>
      <w:proofErr w:type="spellEnd"/>
      <w:r w:rsidR="004C3557" w:rsidRPr="00E366C5">
        <w:rPr>
          <w:rFonts w:ascii="Times New Roman" w:hAnsi="Times New Roman"/>
          <w:sz w:val="24"/>
          <w:szCs w:val="24"/>
        </w:rPr>
        <w:t xml:space="preserve">» </w:t>
      </w:r>
      <w:r w:rsidR="00AD37D0" w:rsidRPr="00E366C5">
        <w:rPr>
          <w:rFonts w:ascii="Times New Roman" w:hAnsi="Times New Roman"/>
          <w:sz w:val="24"/>
          <w:szCs w:val="24"/>
        </w:rPr>
        <w:t>на устройство малых архитектурный форм для благоустройства (</w:t>
      </w:r>
      <w:proofErr w:type="spellStart"/>
      <w:r w:rsidR="00AD37D0" w:rsidRPr="00E366C5">
        <w:rPr>
          <w:rFonts w:ascii="Times New Roman" w:hAnsi="Times New Roman"/>
          <w:sz w:val="24"/>
          <w:szCs w:val="24"/>
        </w:rPr>
        <w:t>пергола</w:t>
      </w:r>
      <w:proofErr w:type="spellEnd"/>
      <w:r w:rsidR="00AD37D0" w:rsidRPr="00E366C5">
        <w:rPr>
          <w:rFonts w:ascii="Times New Roman" w:hAnsi="Times New Roman"/>
          <w:sz w:val="24"/>
          <w:szCs w:val="24"/>
        </w:rPr>
        <w:t xml:space="preserve"> уличная)</w:t>
      </w:r>
      <w:r w:rsidR="004C3557" w:rsidRPr="00E366C5">
        <w:rPr>
          <w:rFonts w:ascii="Times New Roman" w:hAnsi="Times New Roman"/>
          <w:sz w:val="24"/>
          <w:szCs w:val="24"/>
        </w:rPr>
        <w:t xml:space="preserve"> в сумме </w:t>
      </w:r>
      <w:r w:rsidR="00AD37D0" w:rsidRPr="00E366C5">
        <w:rPr>
          <w:rFonts w:ascii="Times New Roman" w:hAnsi="Times New Roman"/>
          <w:sz w:val="24"/>
          <w:szCs w:val="24"/>
        </w:rPr>
        <w:t>270</w:t>
      </w:r>
      <w:r w:rsidR="004C3557" w:rsidRPr="00E366C5">
        <w:rPr>
          <w:rFonts w:ascii="Times New Roman" w:hAnsi="Times New Roman"/>
          <w:sz w:val="24"/>
          <w:szCs w:val="24"/>
        </w:rPr>
        <w:t>,0 тыс</w:t>
      </w:r>
      <w:proofErr w:type="gramStart"/>
      <w:r w:rsidR="004C3557"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="004C3557" w:rsidRPr="00E366C5">
        <w:rPr>
          <w:rFonts w:ascii="Times New Roman" w:hAnsi="Times New Roman"/>
          <w:sz w:val="24"/>
          <w:szCs w:val="24"/>
        </w:rPr>
        <w:t>уб.</w:t>
      </w:r>
      <w:r w:rsidRPr="00E366C5">
        <w:rPr>
          <w:rFonts w:ascii="Times New Roman" w:hAnsi="Times New Roman"/>
          <w:sz w:val="24"/>
          <w:szCs w:val="24"/>
        </w:rPr>
        <w:t xml:space="preserve"> </w:t>
      </w:r>
      <w:r w:rsidR="00AD37D0" w:rsidRPr="00E366C5">
        <w:rPr>
          <w:rFonts w:ascii="Times New Roman" w:hAnsi="Times New Roman"/>
          <w:sz w:val="24"/>
          <w:szCs w:val="24"/>
        </w:rPr>
        <w:t xml:space="preserve">в сквере на ручье </w:t>
      </w:r>
      <w:proofErr w:type="spellStart"/>
      <w:r w:rsidR="00AD37D0" w:rsidRPr="00E366C5">
        <w:rPr>
          <w:rFonts w:ascii="Times New Roman" w:hAnsi="Times New Roman"/>
          <w:sz w:val="24"/>
          <w:szCs w:val="24"/>
        </w:rPr>
        <w:t>Здоровце</w:t>
      </w:r>
      <w:proofErr w:type="spellEnd"/>
      <w:r w:rsidR="000F6605" w:rsidRPr="00E366C5">
        <w:rPr>
          <w:rFonts w:ascii="Times New Roman" w:hAnsi="Times New Roman"/>
          <w:sz w:val="24"/>
          <w:szCs w:val="24"/>
        </w:rPr>
        <w:t>.</w:t>
      </w:r>
      <w:r w:rsidR="00342F6F" w:rsidRPr="00E366C5">
        <w:rPr>
          <w:rFonts w:ascii="Times New Roman" w:hAnsi="Times New Roman"/>
          <w:sz w:val="24"/>
          <w:szCs w:val="24"/>
        </w:rPr>
        <w:t xml:space="preserve"> Договор исполнен полностью и оплачен с просрочкой платежа на 3 дня.</w:t>
      </w:r>
    </w:p>
    <w:p w:rsidR="00AD37D0" w:rsidRPr="00E366C5" w:rsidRDefault="00AD37D0" w:rsidP="00E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C5">
        <w:rPr>
          <w:rFonts w:ascii="Times New Roman" w:hAnsi="Times New Roman"/>
          <w:sz w:val="24"/>
          <w:szCs w:val="24"/>
        </w:rPr>
        <w:t>Заключен муниципальный контракт от 03.04.2023 №27 с ООО «</w:t>
      </w:r>
      <w:proofErr w:type="spellStart"/>
      <w:r w:rsidRPr="00E366C5">
        <w:rPr>
          <w:rFonts w:ascii="Times New Roman" w:hAnsi="Times New Roman"/>
          <w:sz w:val="24"/>
          <w:szCs w:val="24"/>
        </w:rPr>
        <w:t>Терралия</w:t>
      </w:r>
      <w:proofErr w:type="spellEnd"/>
      <w:r w:rsidRPr="00E366C5">
        <w:rPr>
          <w:rFonts w:ascii="Times New Roman" w:hAnsi="Times New Roman"/>
          <w:sz w:val="24"/>
          <w:szCs w:val="24"/>
        </w:rPr>
        <w:t>» по устройству малых архитектурных форм (качели 2 ш</w:t>
      </w:r>
      <w:r w:rsidR="00ED52F1" w:rsidRPr="00E366C5">
        <w:rPr>
          <w:rFonts w:ascii="Times New Roman" w:hAnsi="Times New Roman"/>
          <w:sz w:val="24"/>
          <w:szCs w:val="24"/>
        </w:rPr>
        <w:t>т</w:t>
      </w:r>
      <w:r w:rsidRPr="00E366C5">
        <w:rPr>
          <w:rFonts w:ascii="Times New Roman" w:hAnsi="Times New Roman"/>
          <w:sz w:val="24"/>
          <w:szCs w:val="24"/>
        </w:rPr>
        <w:t>.) в сумме 516,0</w:t>
      </w:r>
      <w:r w:rsidR="00ED52F1" w:rsidRPr="00E366C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ED52F1"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="00ED52F1" w:rsidRPr="00E366C5">
        <w:rPr>
          <w:rFonts w:ascii="Times New Roman" w:hAnsi="Times New Roman"/>
          <w:sz w:val="24"/>
          <w:szCs w:val="24"/>
        </w:rPr>
        <w:t>уб. в парке Кирова (нижняя часть).</w:t>
      </w:r>
      <w:r w:rsidR="00342F6F" w:rsidRPr="00E366C5">
        <w:rPr>
          <w:rFonts w:ascii="Times New Roman" w:hAnsi="Times New Roman"/>
          <w:sz w:val="24"/>
          <w:szCs w:val="24"/>
        </w:rPr>
        <w:t xml:space="preserve"> Договор исполнен и оплачен без нарушений условий контракта.</w:t>
      </w:r>
    </w:p>
    <w:p w:rsidR="002518D8" w:rsidRPr="00E366C5" w:rsidRDefault="003A4EB0" w:rsidP="00E36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6C5">
        <w:rPr>
          <w:rFonts w:ascii="Times New Roman" w:hAnsi="Times New Roman"/>
          <w:sz w:val="24"/>
          <w:szCs w:val="24"/>
        </w:rPr>
        <w:lastRenderedPageBreak/>
        <w:t>Заключен муниципальный контракт</w:t>
      </w:r>
      <w:r w:rsidR="00C3658C" w:rsidRPr="00E366C5">
        <w:rPr>
          <w:rFonts w:ascii="Times New Roman" w:hAnsi="Times New Roman"/>
          <w:sz w:val="24"/>
          <w:szCs w:val="24"/>
        </w:rPr>
        <w:t xml:space="preserve"> от 09.01.2023 №0836300000522000124</w:t>
      </w:r>
      <w:r w:rsidR="000F6605" w:rsidRPr="00E366C5">
        <w:rPr>
          <w:rFonts w:ascii="Times New Roman" w:hAnsi="Times New Roman"/>
          <w:sz w:val="24"/>
          <w:szCs w:val="24"/>
        </w:rPr>
        <w:t xml:space="preserve">00001 с ООО «Бен Групп» на сумму </w:t>
      </w:r>
      <w:r w:rsidR="00C3658C" w:rsidRPr="00E366C5">
        <w:rPr>
          <w:rFonts w:ascii="Times New Roman" w:hAnsi="Times New Roman"/>
          <w:sz w:val="24"/>
          <w:szCs w:val="24"/>
        </w:rPr>
        <w:t>8909,0</w:t>
      </w:r>
      <w:r w:rsidR="000F6605" w:rsidRPr="00E366C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0F6605"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="000F6605" w:rsidRPr="00E366C5">
        <w:rPr>
          <w:rFonts w:ascii="Times New Roman" w:hAnsi="Times New Roman"/>
          <w:sz w:val="24"/>
          <w:szCs w:val="24"/>
        </w:rPr>
        <w:t>уб.</w:t>
      </w:r>
      <w:r w:rsidRPr="00E366C5">
        <w:rPr>
          <w:rFonts w:ascii="Times New Roman" w:hAnsi="Times New Roman"/>
          <w:sz w:val="24"/>
          <w:szCs w:val="24"/>
        </w:rPr>
        <w:t xml:space="preserve"> на 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Благоустройство пешеходной зоны по ул. </w:t>
      </w:r>
      <w:proofErr w:type="spellStart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Леншоссе</w:t>
      </w:r>
      <w:proofErr w:type="spellEnd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C3658C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этап -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участки от </w:t>
      </w:r>
      <w:r w:rsidR="00C3658C" w:rsidRPr="00E366C5">
        <w:rPr>
          <w:rFonts w:ascii="Times New Roman" w:hAnsi="Times New Roman"/>
          <w:color w:val="000000"/>
          <w:sz w:val="24"/>
          <w:szCs w:val="24"/>
        </w:rPr>
        <w:t>д. № 40 до д. № 42; от д. № 42а до д. № 42б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муниципальный контракт в августе Дополнительным Соглашением внесены </w:t>
      </w:r>
      <w:proofErr w:type="spellStart"/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изминения</w:t>
      </w:r>
      <w:proofErr w:type="spellEnd"/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сумму контракта, который был уменьшен на сумму 91,2 тыс</w:t>
      </w:r>
      <w:proofErr w:type="gramStart"/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уб. и составил 8817,8 тыс.руб. 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т.ч.</w:t>
      </w:r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 местного бюджета в сумме </w:t>
      </w:r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88,2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тыс.руб. и средства областного бюджета в сумме </w:t>
      </w:r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8729,6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тыс.руб. </w:t>
      </w:r>
      <w:r w:rsidR="002518D8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сроко</w:t>
      </w:r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исполнения работ до 01.09.2023 года.</w:t>
      </w:r>
      <w:r w:rsidR="002518D8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момент проверки срок сдачи объекта </w:t>
      </w:r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 17.08</w:t>
      </w:r>
      <w:r w:rsidR="005470CF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.2023</w:t>
      </w:r>
      <w:r w:rsidR="007E215E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2518D8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215E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замечаний</w:t>
      </w:r>
      <w:r w:rsidR="002518D8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произведена в срок </w:t>
      </w:r>
      <w:proofErr w:type="gramStart"/>
      <w:r w:rsidR="00FC062B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контракта</w:t>
      </w:r>
      <w:proofErr w:type="gramEnd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470CF" w:rsidRPr="00E366C5" w:rsidRDefault="005470CF" w:rsidP="00E36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6C5">
        <w:rPr>
          <w:rFonts w:ascii="Times New Roman" w:hAnsi="Times New Roman"/>
          <w:sz w:val="24"/>
          <w:szCs w:val="24"/>
        </w:rPr>
        <w:t>Заключен муниципальный контракт от 12.12.2022 №083630000052200011100001 с ООО «Бен Групп» на сумму 5794,2 тыс</w:t>
      </w:r>
      <w:proofErr w:type="gramStart"/>
      <w:r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/>
          <w:sz w:val="24"/>
          <w:szCs w:val="24"/>
        </w:rPr>
        <w:t xml:space="preserve">уб. на 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Благоустройство пешеходной зоны по ул. Калининское </w:t>
      </w:r>
      <w:proofErr w:type="spellStart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шосе</w:t>
      </w:r>
      <w:proofErr w:type="spellEnd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(участок от </w:t>
      </w:r>
      <w:r w:rsidRPr="00E366C5">
        <w:rPr>
          <w:rFonts w:ascii="Times New Roman" w:hAnsi="Times New Roman"/>
          <w:color w:val="000000"/>
          <w:sz w:val="24"/>
          <w:szCs w:val="24"/>
        </w:rPr>
        <w:t>д. № 23 до д. № 37</w:t>
      </w:r>
      <w:r w:rsidRPr="00E366C5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 муниципальный контракт в августе Дополнительным Соглашением внесены изменения в сумму контракта, который был уменьшен на сумму 75,7 тыс</w:t>
      </w:r>
      <w:proofErr w:type="gramStart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уб. и составил 5718,5 тыс.руб.  в т.ч., средства местного бюджета в сумме 57,2 тыс.руб. и средства областного бюджета в сумме 5661,3 тыс.руб.  сроком исполнения работ до 01.09.2023 года. На момент проверки срок сдачи объекта осуществлен 17.08.2023 года без замечаний. Оплата произведена в срок </w:t>
      </w:r>
      <w:proofErr w:type="gramStart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контракта</w:t>
      </w:r>
      <w:proofErr w:type="gramEnd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518D8" w:rsidRPr="00E366C5" w:rsidRDefault="00ED52F1" w:rsidP="00E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 баннер и оплачен согласно счета  с ООО «</w:t>
      </w:r>
      <w:proofErr w:type="spellStart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ТверьПринт</w:t>
      </w:r>
      <w:proofErr w:type="spellEnd"/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от 27.04.2023</w:t>
      </w:r>
      <w:r w:rsidR="00D56306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2518D8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№80 на сумму 3</w:t>
      </w:r>
      <w:r w:rsidR="00D56306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D56306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D56306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D56306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уб.</w:t>
      </w:r>
      <w:r w:rsidR="00D56306" w:rsidRPr="00E366C5">
        <w:rPr>
          <w:rFonts w:ascii="Times New Roman" w:hAnsi="Times New Roman"/>
          <w:sz w:val="24"/>
          <w:szCs w:val="24"/>
        </w:rPr>
        <w:t xml:space="preserve"> </w:t>
      </w:r>
    </w:p>
    <w:p w:rsidR="00ED52F1" w:rsidRPr="00E366C5" w:rsidRDefault="00ED52F1" w:rsidP="00E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C5">
        <w:rPr>
          <w:rFonts w:ascii="Times New Roman" w:hAnsi="Times New Roman"/>
          <w:sz w:val="24"/>
          <w:szCs w:val="24"/>
        </w:rPr>
        <w:t>Заключен муниципальный контракт от 07.04.2023 №26 с ИП Федуловым А.В. на поставку печатной продукции на сумму 14,0 тыс</w:t>
      </w:r>
      <w:proofErr w:type="gramStart"/>
      <w:r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/>
          <w:sz w:val="24"/>
          <w:szCs w:val="24"/>
        </w:rPr>
        <w:t>уб.</w:t>
      </w:r>
      <w:r w:rsidR="00841FA6" w:rsidRPr="00E366C5">
        <w:rPr>
          <w:rFonts w:ascii="Times New Roman" w:hAnsi="Times New Roman"/>
          <w:sz w:val="24"/>
          <w:szCs w:val="24"/>
        </w:rPr>
        <w:t xml:space="preserve"> </w:t>
      </w:r>
      <w:r w:rsidR="008D78E7" w:rsidRPr="00E366C5">
        <w:rPr>
          <w:rFonts w:ascii="Times New Roman" w:hAnsi="Times New Roman"/>
          <w:sz w:val="24"/>
          <w:szCs w:val="24"/>
        </w:rPr>
        <w:t>Контракт</w:t>
      </w:r>
      <w:r w:rsidR="00841FA6" w:rsidRPr="00E366C5">
        <w:rPr>
          <w:rFonts w:ascii="Times New Roman" w:hAnsi="Times New Roman"/>
          <w:sz w:val="24"/>
          <w:szCs w:val="24"/>
        </w:rPr>
        <w:t xml:space="preserve"> исполнен и оплачен </w:t>
      </w:r>
      <w:r w:rsidR="000748D5" w:rsidRPr="00E366C5">
        <w:rPr>
          <w:rFonts w:ascii="Times New Roman" w:hAnsi="Times New Roman"/>
          <w:sz w:val="24"/>
          <w:szCs w:val="24"/>
        </w:rPr>
        <w:t xml:space="preserve">в срок </w:t>
      </w:r>
      <w:r w:rsidR="00841FA6" w:rsidRPr="00E366C5">
        <w:rPr>
          <w:rFonts w:ascii="Times New Roman" w:hAnsi="Times New Roman"/>
          <w:sz w:val="24"/>
          <w:szCs w:val="24"/>
        </w:rPr>
        <w:t>без нарушений условий контракта.</w:t>
      </w:r>
    </w:p>
    <w:p w:rsidR="003A4EB0" w:rsidRPr="00E366C5" w:rsidRDefault="002D20C4" w:rsidP="00E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C5">
        <w:rPr>
          <w:rFonts w:ascii="Times New Roman" w:hAnsi="Times New Roman"/>
          <w:sz w:val="24"/>
          <w:szCs w:val="24"/>
        </w:rPr>
        <w:t xml:space="preserve">Заключен </w:t>
      </w:r>
      <w:r w:rsidR="00ED52F1" w:rsidRPr="00E366C5">
        <w:rPr>
          <w:rFonts w:ascii="Times New Roman" w:hAnsi="Times New Roman"/>
          <w:sz w:val="24"/>
          <w:szCs w:val="24"/>
        </w:rPr>
        <w:t xml:space="preserve">муниципальный </w:t>
      </w:r>
      <w:r w:rsidRPr="00E366C5">
        <w:rPr>
          <w:rFonts w:ascii="Times New Roman" w:hAnsi="Times New Roman"/>
          <w:sz w:val="24"/>
          <w:szCs w:val="24"/>
        </w:rPr>
        <w:t>контракт №12</w:t>
      </w:r>
      <w:r w:rsidR="00D56306" w:rsidRPr="00E366C5">
        <w:rPr>
          <w:rFonts w:ascii="Times New Roman" w:hAnsi="Times New Roman"/>
          <w:sz w:val="24"/>
          <w:szCs w:val="24"/>
        </w:rPr>
        <w:t xml:space="preserve"> с ООО «</w:t>
      </w:r>
      <w:proofErr w:type="spellStart"/>
      <w:r w:rsidRPr="00E366C5">
        <w:rPr>
          <w:rFonts w:ascii="Times New Roman" w:hAnsi="Times New Roman"/>
          <w:sz w:val="24"/>
          <w:szCs w:val="24"/>
        </w:rPr>
        <w:t>ТандемСтройГрупп</w:t>
      </w:r>
      <w:proofErr w:type="spellEnd"/>
      <w:r w:rsidR="00D56306" w:rsidRPr="00E366C5">
        <w:rPr>
          <w:rFonts w:ascii="Times New Roman" w:hAnsi="Times New Roman"/>
          <w:sz w:val="24"/>
          <w:szCs w:val="24"/>
        </w:rPr>
        <w:t>»</w:t>
      </w:r>
      <w:r w:rsidRPr="00E366C5">
        <w:rPr>
          <w:rFonts w:ascii="Times New Roman" w:hAnsi="Times New Roman"/>
          <w:sz w:val="24"/>
          <w:szCs w:val="24"/>
        </w:rPr>
        <w:t xml:space="preserve"> от 01.03.2023</w:t>
      </w:r>
      <w:r w:rsidR="00D56306" w:rsidRPr="00E366C5">
        <w:rPr>
          <w:rFonts w:ascii="Times New Roman" w:hAnsi="Times New Roman"/>
          <w:sz w:val="24"/>
          <w:szCs w:val="24"/>
        </w:rPr>
        <w:t xml:space="preserve"> года на проведение строительного контроля за ходом выполнения работ по </w:t>
      </w:r>
      <w:r w:rsidRPr="00E366C5">
        <w:rPr>
          <w:rFonts w:ascii="Times New Roman" w:hAnsi="Times New Roman"/>
          <w:color w:val="000000"/>
          <w:sz w:val="24"/>
          <w:szCs w:val="24"/>
        </w:rPr>
        <w:t>благоустройству пешеходных зон Тротуаров</w:t>
      </w:r>
      <w:r w:rsidR="00D56306" w:rsidRPr="00E366C5">
        <w:rPr>
          <w:rFonts w:ascii="Times New Roman" w:hAnsi="Times New Roman"/>
          <w:color w:val="000000"/>
          <w:sz w:val="24"/>
          <w:szCs w:val="24"/>
        </w:rPr>
        <w:t xml:space="preserve"> на сум</w:t>
      </w:r>
      <w:r w:rsidRPr="00E366C5">
        <w:rPr>
          <w:rFonts w:ascii="Times New Roman" w:hAnsi="Times New Roman"/>
          <w:color w:val="000000"/>
          <w:sz w:val="24"/>
          <w:szCs w:val="24"/>
        </w:rPr>
        <w:t>му 100</w:t>
      </w:r>
      <w:r w:rsidR="00D56306" w:rsidRPr="00E366C5">
        <w:rPr>
          <w:rFonts w:ascii="Times New Roman" w:hAnsi="Times New Roman"/>
          <w:color w:val="000000"/>
          <w:sz w:val="24"/>
          <w:szCs w:val="24"/>
        </w:rPr>
        <w:t>,0 тыс</w:t>
      </w:r>
      <w:proofErr w:type="gramStart"/>
      <w:r w:rsidR="00D56306" w:rsidRPr="00E366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D56306" w:rsidRPr="00E366C5">
        <w:rPr>
          <w:rFonts w:ascii="Times New Roman" w:hAnsi="Times New Roman"/>
          <w:color w:val="000000"/>
          <w:sz w:val="24"/>
          <w:szCs w:val="24"/>
        </w:rPr>
        <w:t>уб.</w:t>
      </w:r>
      <w:r w:rsidR="000748D5" w:rsidRPr="00E366C5">
        <w:rPr>
          <w:rFonts w:ascii="Times New Roman" w:hAnsi="Times New Roman"/>
          <w:sz w:val="24"/>
          <w:szCs w:val="24"/>
        </w:rPr>
        <w:t xml:space="preserve"> Контракт исполнен и оплачен в срок без нарушений условий контракта.</w:t>
      </w:r>
    </w:p>
    <w:p w:rsidR="007E215E" w:rsidRPr="00E366C5" w:rsidRDefault="00ED52F1" w:rsidP="00E36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6C5">
        <w:rPr>
          <w:rFonts w:ascii="Times New Roman" w:hAnsi="Times New Roman"/>
          <w:sz w:val="24"/>
          <w:szCs w:val="24"/>
        </w:rPr>
        <w:t>Заключен муниципальный контракт от 10.07.2023 №08-01/01/ТРЖ/19-23 с АО «</w:t>
      </w:r>
      <w:proofErr w:type="spellStart"/>
      <w:r w:rsidRPr="00E366C5">
        <w:rPr>
          <w:rFonts w:ascii="Times New Roman" w:hAnsi="Times New Roman"/>
          <w:sz w:val="24"/>
          <w:szCs w:val="24"/>
        </w:rPr>
        <w:t>Тверьгорэлектро</w:t>
      </w:r>
      <w:proofErr w:type="spellEnd"/>
      <w:r w:rsidRPr="00E366C5">
        <w:rPr>
          <w:rFonts w:ascii="Times New Roman" w:hAnsi="Times New Roman"/>
          <w:sz w:val="24"/>
          <w:szCs w:val="24"/>
        </w:rPr>
        <w:t>» на сумму 47,8 тыс</w:t>
      </w:r>
      <w:proofErr w:type="gramStart"/>
      <w:r w:rsidRPr="00E366C5">
        <w:rPr>
          <w:rFonts w:ascii="Times New Roman" w:hAnsi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/>
          <w:sz w:val="24"/>
          <w:szCs w:val="24"/>
        </w:rPr>
        <w:t>уб.</w:t>
      </w:r>
      <w:r w:rsidR="007B2E6F" w:rsidRPr="00E366C5">
        <w:rPr>
          <w:rFonts w:ascii="Times New Roman" w:hAnsi="Times New Roman"/>
          <w:sz w:val="24"/>
          <w:szCs w:val="24"/>
        </w:rPr>
        <w:t xml:space="preserve"> на технологическое присоединение электрос</w:t>
      </w:r>
      <w:r w:rsidR="000748D5" w:rsidRPr="00E366C5">
        <w:rPr>
          <w:rFonts w:ascii="Times New Roman" w:hAnsi="Times New Roman"/>
          <w:sz w:val="24"/>
          <w:szCs w:val="24"/>
        </w:rPr>
        <w:t>набжения ВРУ-0,23 кВ системы в</w:t>
      </w:r>
      <w:r w:rsidR="007B2E6F" w:rsidRPr="00E366C5">
        <w:rPr>
          <w:rFonts w:ascii="Times New Roman" w:hAnsi="Times New Roman"/>
          <w:sz w:val="24"/>
          <w:szCs w:val="24"/>
        </w:rPr>
        <w:t>идеонаблюдения, расположенного на 2-ой Ржевский переулок (детская игровая площадка)</w:t>
      </w:r>
      <w:r w:rsidR="00A14A65" w:rsidRPr="00E366C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0D2F" w:rsidRPr="00E366C5">
        <w:rPr>
          <w:rFonts w:ascii="Times New Roman" w:hAnsi="Times New Roman"/>
          <w:color w:val="000000"/>
          <w:sz w:val="24"/>
          <w:szCs w:val="24"/>
        </w:rPr>
        <w:t>Контракт полностью не исполнен. О</w:t>
      </w:r>
      <w:r w:rsidR="00A14A65" w:rsidRPr="00E366C5">
        <w:rPr>
          <w:rFonts w:ascii="Times New Roman" w:hAnsi="Times New Roman"/>
          <w:color w:val="000000"/>
          <w:sz w:val="24"/>
          <w:szCs w:val="24"/>
        </w:rPr>
        <w:t>пла</w:t>
      </w:r>
      <w:r w:rsidR="00D80D2F" w:rsidRPr="00E366C5">
        <w:rPr>
          <w:rFonts w:ascii="Times New Roman" w:hAnsi="Times New Roman"/>
          <w:color w:val="000000"/>
          <w:sz w:val="24"/>
          <w:szCs w:val="24"/>
        </w:rPr>
        <w:t>та проводится в соответствии с условиями контракта (п.11).</w:t>
      </w:r>
    </w:p>
    <w:p w:rsidR="004C3557" w:rsidRPr="00E366C5" w:rsidRDefault="00714CF6" w:rsidP="00E366C5">
      <w:pPr>
        <w:pStyle w:val="ConsPlusNormal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6C5">
        <w:rPr>
          <w:rFonts w:ascii="Times New Roman" w:hAnsi="Times New Roman" w:cs="Times New Roman"/>
          <w:sz w:val="24"/>
          <w:szCs w:val="24"/>
        </w:rPr>
        <w:t>Остаток не испо</w:t>
      </w:r>
      <w:r w:rsidR="002F0890" w:rsidRPr="00E366C5">
        <w:rPr>
          <w:rFonts w:ascii="Times New Roman" w:hAnsi="Times New Roman" w:cs="Times New Roman"/>
          <w:sz w:val="24"/>
          <w:szCs w:val="24"/>
        </w:rPr>
        <w:t>льзованных средств на 01.10.2023</w:t>
      </w:r>
      <w:r w:rsidRPr="00E366C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2F0890" w:rsidRPr="00E366C5">
        <w:rPr>
          <w:rFonts w:ascii="Times New Roman" w:hAnsi="Times New Roman" w:cs="Times New Roman"/>
          <w:sz w:val="24"/>
          <w:szCs w:val="24"/>
        </w:rPr>
        <w:t>1008,6</w:t>
      </w:r>
      <w:r w:rsidRPr="00E366C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66C5">
        <w:rPr>
          <w:rFonts w:ascii="Times New Roman" w:hAnsi="Times New Roman" w:cs="Times New Roman"/>
          <w:sz w:val="24"/>
          <w:szCs w:val="24"/>
        </w:rPr>
        <w:t>уб.</w:t>
      </w:r>
    </w:p>
    <w:p w:rsidR="00484AD9" w:rsidRPr="00E366C5" w:rsidRDefault="00401493" w:rsidP="00E366C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6C5">
        <w:rPr>
          <w:rFonts w:ascii="Times New Roman" w:hAnsi="Times New Roman" w:cs="Times New Roman"/>
          <w:b/>
          <w:sz w:val="24"/>
          <w:szCs w:val="24"/>
        </w:rPr>
        <w:t xml:space="preserve">Исполнение показателя «Оборудование автомобильных дорог общего пользования в целях обеспечения безопасности дорожного движения» </w:t>
      </w:r>
      <w:r w:rsidRPr="00E366C5">
        <w:rPr>
          <w:rFonts w:ascii="Times New Roman" w:hAnsi="Times New Roman" w:cs="Times New Roman"/>
          <w:sz w:val="24"/>
          <w:szCs w:val="24"/>
        </w:rPr>
        <w:t xml:space="preserve">в рамках МП «Развитие транспортной и коммунальной инфраструктуры» на 2022-2027 годы </w:t>
      </w:r>
      <w:r w:rsidR="00484AD9" w:rsidRPr="00E366C5">
        <w:rPr>
          <w:rFonts w:ascii="Times New Roman" w:hAnsi="Times New Roman" w:cs="Times New Roman"/>
          <w:sz w:val="24"/>
          <w:szCs w:val="24"/>
        </w:rPr>
        <w:t xml:space="preserve">по Подпрограмме 2 «Обеспечение безопасности дорожного движения по мероприятию 2 «Реализация федерального проекта  «Безопасность дорожного движения» в рамках национального проекта «Безопасные и качественные автомобильные дороги» </w:t>
      </w:r>
      <w:r w:rsidRPr="00E366C5"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347758" w:rsidRPr="00E366C5">
        <w:rPr>
          <w:rFonts w:ascii="Times New Roman" w:hAnsi="Times New Roman" w:cs="Times New Roman"/>
          <w:sz w:val="24"/>
          <w:szCs w:val="24"/>
        </w:rPr>
        <w:t>2573,5 тыс</w:t>
      </w:r>
      <w:proofErr w:type="gramStart"/>
      <w:r w:rsidR="00347758"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47758" w:rsidRPr="00E366C5">
        <w:rPr>
          <w:rFonts w:ascii="Times New Roman" w:hAnsi="Times New Roman" w:cs="Times New Roman"/>
          <w:sz w:val="24"/>
          <w:szCs w:val="24"/>
        </w:rPr>
        <w:t>уб., или на 85,1</w:t>
      </w:r>
      <w:r w:rsidRPr="00E366C5">
        <w:rPr>
          <w:rFonts w:ascii="Times New Roman" w:hAnsi="Times New Roman" w:cs="Times New Roman"/>
          <w:sz w:val="24"/>
          <w:szCs w:val="24"/>
        </w:rPr>
        <w:t>% от плана</w:t>
      </w:r>
      <w:r w:rsidR="00CD5104" w:rsidRPr="00E366C5">
        <w:rPr>
          <w:rFonts w:ascii="Times New Roman" w:hAnsi="Times New Roman" w:cs="Times New Roman"/>
          <w:sz w:val="24"/>
          <w:szCs w:val="24"/>
        </w:rPr>
        <w:t xml:space="preserve"> (</w:t>
      </w:r>
      <w:r w:rsidR="00347758" w:rsidRPr="00E366C5">
        <w:rPr>
          <w:rFonts w:ascii="Times New Roman" w:hAnsi="Times New Roman" w:cs="Times New Roman"/>
          <w:sz w:val="24"/>
          <w:szCs w:val="24"/>
        </w:rPr>
        <w:t>3022,8</w:t>
      </w:r>
      <w:r w:rsidR="00CD5104" w:rsidRPr="00E366C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D5104" w:rsidRPr="00E366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5104" w:rsidRPr="00E366C5">
        <w:rPr>
          <w:rFonts w:ascii="Times New Roman" w:hAnsi="Times New Roman" w:cs="Times New Roman"/>
          <w:sz w:val="24"/>
          <w:szCs w:val="24"/>
        </w:rPr>
        <w:t>уб.)</w:t>
      </w:r>
      <w:r w:rsidRPr="00E366C5">
        <w:rPr>
          <w:rFonts w:ascii="Times New Roman" w:hAnsi="Times New Roman" w:cs="Times New Roman"/>
          <w:sz w:val="24"/>
          <w:szCs w:val="24"/>
        </w:rPr>
        <w:t>.</w:t>
      </w:r>
      <w:r w:rsidR="00CD5104" w:rsidRPr="00E36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3BA" w:rsidRPr="00E366C5" w:rsidRDefault="002A4063" w:rsidP="00E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484AD9"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ключен муниципальный контракт от 27.02.2023</w:t>
      </w:r>
      <w:r w:rsidRPr="00E36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484AD9" w:rsidRPr="00E366C5">
        <w:rPr>
          <w:rFonts w:ascii="Times New Roman" w:hAnsi="Times New Roman"/>
          <w:color w:val="000000"/>
          <w:sz w:val="24"/>
          <w:szCs w:val="24"/>
        </w:rPr>
        <w:t>0836300000523000006</w:t>
      </w:r>
      <w:r w:rsidRPr="00E366C5">
        <w:rPr>
          <w:rFonts w:ascii="Times New Roman" w:hAnsi="Times New Roman"/>
          <w:color w:val="000000"/>
          <w:sz w:val="24"/>
          <w:szCs w:val="24"/>
        </w:rPr>
        <w:t xml:space="preserve">0001 на сумму </w:t>
      </w:r>
      <w:r w:rsidR="00484AD9" w:rsidRPr="00E366C5">
        <w:rPr>
          <w:rFonts w:ascii="Times New Roman" w:hAnsi="Times New Roman"/>
          <w:color w:val="000000"/>
          <w:sz w:val="24"/>
          <w:szCs w:val="24"/>
        </w:rPr>
        <w:t>2573,5</w:t>
      </w:r>
      <w:r w:rsidRPr="00E366C5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E366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366C5">
        <w:rPr>
          <w:rFonts w:ascii="Times New Roman" w:hAnsi="Times New Roman"/>
          <w:color w:val="000000"/>
          <w:sz w:val="24"/>
          <w:szCs w:val="24"/>
        </w:rPr>
        <w:t>уб.</w:t>
      </w:r>
      <w:r w:rsidR="00B269B4" w:rsidRPr="00E366C5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484AD9" w:rsidRPr="00E366C5">
        <w:rPr>
          <w:rFonts w:ascii="Times New Roman" w:hAnsi="Times New Roman"/>
          <w:color w:val="000000"/>
          <w:sz w:val="24"/>
          <w:szCs w:val="24"/>
        </w:rPr>
        <w:t>ИП Степановым А.А.</w:t>
      </w:r>
      <w:r w:rsidRPr="00E366C5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C333E" w:rsidRPr="00E366C5">
        <w:rPr>
          <w:rFonts w:ascii="Times New Roman" w:hAnsi="Times New Roman"/>
          <w:color w:val="000000"/>
          <w:sz w:val="24"/>
          <w:szCs w:val="24"/>
        </w:rPr>
        <w:t>устройство искусственных неровностей из асфальтобетонной смеси, установки дорожных знаков, нанесение г</w:t>
      </w:r>
      <w:r w:rsidR="00484AD9" w:rsidRPr="00E366C5">
        <w:rPr>
          <w:rFonts w:ascii="Times New Roman" w:hAnsi="Times New Roman"/>
          <w:color w:val="000000"/>
          <w:sz w:val="24"/>
          <w:szCs w:val="24"/>
        </w:rPr>
        <w:t>оризонтальной дорожной разметки</w:t>
      </w:r>
      <w:r w:rsidR="0035477F" w:rsidRPr="00E366C5">
        <w:rPr>
          <w:rFonts w:ascii="Times New Roman" w:hAnsi="Times New Roman"/>
          <w:color w:val="000000"/>
          <w:sz w:val="24"/>
          <w:szCs w:val="24"/>
        </w:rPr>
        <w:t>.</w:t>
      </w:r>
      <w:r w:rsidR="005B4C96" w:rsidRPr="00E366C5">
        <w:rPr>
          <w:rFonts w:ascii="Times New Roman" w:hAnsi="Times New Roman"/>
          <w:color w:val="000000"/>
          <w:sz w:val="24"/>
          <w:szCs w:val="24"/>
        </w:rPr>
        <w:t xml:space="preserve"> Муниципальный контракт исполнен </w:t>
      </w:r>
      <w:r w:rsidR="00484AD9" w:rsidRPr="00E366C5">
        <w:rPr>
          <w:rFonts w:ascii="Times New Roman" w:hAnsi="Times New Roman"/>
          <w:color w:val="000000"/>
          <w:sz w:val="24"/>
          <w:szCs w:val="24"/>
        </w:rPr>
        <w:t xml:space="preserve">в срок </w:t>
      </w:r>
      <w:r w:rsidR="005B4C96" w:rsidRPr="00E366C5">
        <w:rPr>
          <w:rFonts w:ascii="Times New Roman" w:hAnsi="Times New Roman"/>
          <w:color w:val="000000"/>
          <w:sz w:val="24"/>
          <w:szCs w:val="24"/>
        </w:rPr>
        <w:t>и оплачен</w:t>
      </w:r>
      <w:r w:rsidR="00484AD9" w:rsidRPr="00E366C5">
        <w:rPr>
          <w:rFonts w:ascii="Times New Roman" w:hAnsi="Times New Roman"/>
          <w:color w:val="000000"/>
          <w:sz w:val="24"/>
          <w:szCs w:val="24"/>
        </w:rPr>
        <w:t xml:space="preserve"> с нарушением условий контракта</w:t>
      </w:r>
      <w:r w:rsidR="005B4C96" w:rsidRPr="00E366C5">
        <w:rPr>
          <w:rFonts w:ascii="Times New Roman" w:hAnsi="Times New Roman"/>
          <w:color w:val="000000"/>
          <w:sz w:val="24"/>
          <w:szCs w:val="24"/>
        </w:rPr>
        <w:t>.</w:t>
      </w:r>
      <w:r w:rsidR="00484AD9" w:rsidRPr="00E366C5">
        <w:rPr>
          <w:rFonts w:ascii="Times New Roman" w:hAnsi="Times New Roman"/>
          <w:color w:val="000000"/>
          <w:sz w:val="24"/>
          <w:szCs w:val="24"/>
        </w:rPr>
        <w:t xml:space="preserve"> Просрочка срока оплаты составила 2 дня.</w:t>
      </w:r>
    </w:p>
    <w:p w:rsidR="000E73BA" w:rsidRDefault="000E73BA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66C5" w:rsidRDefault="00E366C5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66C5" w:rsidRDefault="00E366C5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66C5" w:rsidRDefault="00E366C5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73BA" w:rsidRDefault="000E73BA" w:rsidP="000E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8FB">
        <w:rPr>
          <w:rFonts w:ascii="Times New Roman" w:hAnsi="Times New Roman"/>
          <w:sz w:val="24"/>
          <w:szCs w:val="24"/>
        </w:rPr>
        <w:t>Председатель</w:t>
      </w:r>
    </w:p>
    <w:p w:rsidR="000E73BA" w:rsidRDefault="000E73BA" w:rsidP="000E7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контрольно-ревизионной </w:t>
      </w:r>
      <w:r w:rsidRPr="0044655F">
        <w:rPr>
          <w:rFonts w:ascii="Times New Roman" w:hAnsi="Times New Roman"/>
          <w:sz w:val="24"/>
          <w:szCs w:val="24"/>
        </w:rPr>
        <w:t xml:space="preserve">комиссии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4655F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4655F">
        <w:rPr>
          <w:rFonts w:ascii="Times New Roman" w:hAnsi="Times New Roman"/>
          <w:sz w:val="24"/>
          <w:szCs w:val="24"/>
        </w:rPr>
        <w:t>О.В.Филиманюк</w:t>
      </w:r>
      <w:proofErr w:type="spellEnd"/>
    </w:p>
    <w:p w:rsidR="000E73BA" w:rsidRPr="00BF3740" w:rsidRDefault="000E73BA" w:rsidP="00BF3740">
      <w:pPr>
        <w:pStyle w:val="ConsPlusNormal"/>
        <w:ind w:left="902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E73BA" w:rsidRPr="00BF3740" w:rsidSect="0043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E90"/>
    <w:multiLevelType w:val="multilevel"/>
    <w:tmpl w:val="84F2AD4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  <w:rPr>
        <w:rFonts w:hint="default"/>
      </w:rPr>
    </w:lvl>
  </w:abstractNum>
  <w:abstractNum w:abstractNumId="1">
    <w:nsid w:val="64EC00C3"/>
    <w:multiLevelType w:val="hybridMultilevel"/>
    <w:tmpl w:val="131EC3C8"/>
    <w:lvl w:ilvl="0" w:tplc="3CBC79A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A2"/>
    <w:rsid w:val="00006134"/>
    <w:rsid w:val="000748D5"/>
    <w:rsid w:val="000B3442"/>
    <w:rsid w:val="000C4835"/>
    <w:rsid w:val="000C519B"/>
    <w:rsid w:val="000E73BA"/>
    <w:rsid w:val="000F6605"/>
    <w:rsid w:val="00127AA1"/>
    <w:rsid w:val="00130460"/>
    <w:rsid w:val="00162BA6"/>
    <w:rsid w:val="00181167"/>
    <w:rsid w:val="001E4196"/>
    <w:rsid w:val="00221AF6"/>
    <w:rsid w:val="002518D8"/>
    <w:rsid w:val="002606AE"/>
    <w:rsid w:val="00267F17"/>
    <w:rsid w:val="002A4063"/>
    <w:rsid w:val="002C254B"/>
    <w:rsid w:val="002C52F9"/>
    <w:rsid w:val="002D20C4"/>
    <w:rsid w:val="002D3E76"/>
    <w:rsid w:val="002F0890"/>
    <w:rsid w:val="00303835"/>
    <w:rsid w:val="00330263"/>
    <w:rsid w:val="003334FF"/>
    <w:rsid w:val="00342F6F"/>
    <w:rsid w:val="00347758"/>
    <w:rsid w:val="0035477F"/>
    <w:rsid w:val="003A4EB0"/>
    <w:rsid w:val="003D1709"/>
    <w:rsid w:val="00401493"/>
    <w:rsid w:val="004056C1"/>
    <w:rsid w:val="00416B4D"/>
    <w:rsid w:val="004269CE"/>
    <w:rsid w:val="00435F71"/>
    <w:rsid w:val="00484AD9"/>
    <w:rsid w:val="004C3557"/>
    <w:rsid w:val="004C51A2"/>
    <w:rsid w:val="00505DDF"/>
    <w:rsid w:val="00516EA0"/>
    <w:rsid w:val="00517F4A"/>
    <w:rsid w:val="005416BB"/>
    <w:rsid w:val="005470CF"/>
    <w:rsid w:val="00584CFB"/>
    <w:rsid w:val="0059407A"/>
    <w:rsid w:val="0059485E"/>
    <w:rsid w:val="005B4C96"/>
    <w:rsid w:val="005C292D"/>
    <w:rsid w:val="005D371C"/>
    <w:rsid w:val="005D67E4"/>
    <w:rsid w:val="005F4CC8"/>
    <w:rsid w:val="00603AFA"/>
    <w:rsid w:val="00611FA9"/>
    <w:rsid w:val="006573ED"/>
    <w:rsid w:val="0069600D"/>
    <w:rsid w:val="006A055E"/>
    <w:rsid w:val="006C333E"/>
    <w:rsid w:val="006E02B2"/>
    <w:rsid w:val="00714CF6"/>
    <w:rsid w:val="00716F6B"/>
    <w:rsid w:val="007434F3"/>
    <w:rsid w:val="00745757"/>
    <w:rsid w:val="0078125D"/>
    <w:rsid w:val="007B2E6F"/>
    <w:rsid w:val="007D0577"/>
    <w:rsid w:val="007E215E"/>
    <w:rsid w:val="007F66DF"/>
    <w:rsid w:val="00841FA6"/>
    <w:rsid w:val="00860BEE"/>
    <w:rsid w:val="008658BD"/>
    <w:rsid w:val="00872B3E"/>
    <w:rsid w:val="008D78E7"/>
    <w:rsid w:val="008E169C"/>
    <w:rsid w:val="00910F0B"/>
    <w:rsid w:val="00987084"/>
    <w:rsid w:val="009B7BF1"/>
    <w:rsid w:val="009D26FD"/>
    <w:rsid w:val="009F3600"/>
    <w:rsid w:val="00A14A65"/>
    <w:rsid w:val="00A21E9B"/>
    <w:rsid w:val="00A22855"/>
    <w:rsid w:val="00A41347"/>
    <w:rsid w:val="00AB58D3"/>
    <w:rsid w:val="00AD37D0"/>
    <w:rsid w:val="00AF1A1C"/>
    <w:rsid w:val="00B269B4"/>
    <w:rsid w:val="00B715C9"/>
    <w:rsid w:val="00B82237"/>
    <w:rsid w:val="00B91EAA"/>
    <w:rsid w:val="00BA19B6"/>
    <w:rsid w:val="00BB1F2F"/>
    <w:rsid w:val="00BB75E7"/>
    <w:rsid w:val="00BF3740"/>
    <w:rsid w:val="00C3658C"/>
    <w:rsid w:val="00C948E7"/>
    <w:rsid w:val="00CA0C54"/>
    <w:rsid w:val="00CA31BF"/>
    <w:rsid w:val="00CA463E"/>
    <w:rsid w:val="00CA6EB1"/>
    <w:rsid w:val="00CC0A3D"/>
    <w:rsid w:val="00CC0E84"/>
    <w:rsid w:val="00CC7D2C"/>
    <w:rsid w:val="00CD5104"/>
    <w:rsid w:val="00CE0F01"/>
    <w:rsid w:val="00CE2222"/>
    <w:rsid w:val="00CE26DB"/>
    <w:rsid w:val="00CF4538"/>
    <w:rsid w:val="00D01047"/>
    <w:rsid w:val="00D0481D"/>
    <w:rsid w:val="00D163A7"/>
    <w:rsid w:val="00D527B8"/>
    <w:rsid w:val="00D56306"/>
    <w:rsid w:val="00D62B5B"/>
    <w:rsid w:val="00D80D2F"/>
    <w:rsid w:val="00D95A35"/>
    <w:rsid w:val="00DD07C6"/>
    <w:rsid w:val="00DE72CD"/>
    <w:rsid w:val="00E01CE8"/>
    <w:rsid w:val="00E366C5"/>
    <w:rsid w:val="00E43C96"/>
    <w:rsid w:val="00E508FD"/>
    <w:rsid w:val="00E63125"/>
    <w:rsid w:val="00E87A0B"/>
    <w:rsid w:val="00EA02CE"/>
    <w:rsid w:val="00EC0223"/>
    <w:rsid w:val="00ED52F1"/>
    <w:rsid w:val="00FA17D5"/>
    <w:rsid w:val="00FB105F"/>
    <w:rsid w:val="00FC062B"/>
    <w:rsid w:val="00FE30BA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A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23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7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7F17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9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3C98-90F0-44D5-8CFA-76048D33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Filimanuk</dc:creator>
  <cp:lastModifiedBy>Filimanuk</cp:lastModifiedBy>
  <cp:revision>70</cp:revision>
  <dcterms:created xsi:type="dcterms:W3CDTF">2022-09-09T10:11:00Z</dcterms:created>
  <dcterms:modified xsi:type="dcterms:W3CDTF">2023-11-10T10:58:00Z</dcterms:modified>
</cp:coreProperties>
</file>