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84"/>
        <w:gridCol w:w="3345"/>
        <w:gridCol w:w="3224"/>
      </w:tblGrid>
      <w:tr w:rsidR="00C071CD" w:rsidRPr="00E85B38" w:rsidTr="005A1687">
        <w:trPr>
          <w:trHeight w:hRule="exact" w:val="1135"/>
        </w:trPr>
        <w:tc>
          <w:tcPr>
            <w:tcW w:w="3284" w:type="dxa"/>
          </w:tcPr>
          <w:p w:rsidR="00C071CD" w:rsidRDefault="00C071CD" w:rsidP="005A1687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345" w:type="dxa"/>
            <w:hideMark/>
          </w:tcPr>
          <w:p w:rsidR="00C071CD" w:rsidRDefault="00C071CD" w:rsidP="005A1687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</w:tcPr>
          <w:p w:rsidR="00C071CD" w:rsidRPr="00E85B38" w:rsidRDefault="00C071CD" w:rsidP="005A1687">
            <w:pPr>
              <w:pStyle w:val="a3"/>
              <w:jc w:val="right"/>
              <w:rPr>
                <w:i/>
                <w:sz w:val="22"/>
              </w:rPr>
            </w:pPr>
          </w:p>
        </w:tc>
      </w:tr>
    </w:tbl>
    <w:p w:rsidR="00C071CD" w:rsidRDefault="00C071CD" w:rsidP="00C071CD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071CD" w:rsidRDefault="00C071CD" w:rsidP="00C071CD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C071CD" w:rsidRDefault="00C071CD" w:rsidP="00C071CD">
      <w:pPr>
        <w:pStyle w:val="8"/>
        <w:rPr>
          <w:sz w:val="26"/>
        </w:rPr>
      </w:pPr>
      <w:r>
        <w:rPr>
          <w:sz w:val="26"/>
        </w:rPr>
        <w:t>РЕШЕНИЕ</w:t>
      </w:r>
    </w:p>
    <w:p w:rsidR="00C071CD" w:rsidRDefault="00C071CD" w:rsidP="00C071CD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</w:t>
      </w:r>
    </w:p>
    <w:tbl>
      <w:tblPr>
        <w:tblW w:w="9606" w:type="dxa"/>
        <w:tblLayout w:type="fixed"/>
        <w:tblLook w:val="04A0"/>
      </w:tblPr>
      <w:tblGrid>
        <w:gridCol w:w="4077"/>
        <w:gridCol w:w="1560"/>
        <w:gridCol w:w="3969"/>
      </w:tblGrid>
      <w:tr w:rsidR="00C071CD" w:rsidTr="00BA2CF1">
        <w:trPr>
          <w:trHeight w:val="80"/>
        </w:trPr>
        <w:tc>
          <w:tcPr>
            <w:tcW w:w="4077" w:type="dxa"/>
            <w:hideMark/>
          </w:tcPr>
          <w:p w:rsidR="00C071CD" w:rsidRDefault="00C31A30" w:rsidP="004A59C2">
            <w:pPr>
              <w:rPr>
                <w:b/>
              </w:rPr>
            </w:pPr>
            <w:r>
              <w:rPr>
                <w:b/>
              </w:rPr>
              <w:t>18</w:t>
            </w:r>
            <w:r w:rsidR="00C071CD" w:rsidRPr="00C31A30">
              <w:rPr>
                <w:b/>
              </w:rPr>
              <w:t>.0</w:t>
            </w:r>
            <w:r w:rsidR="004A59C2" w:rsidRPr="00C31A30">
              <w:rPr>
                <w:b/>
              </w:rPr>
              <w:t>5</w:t>
            </w:r>
            <w:r w:rsidR="00C071CD">
              <w:rPr>
                <w:b/>
              </w:rPr>
              <w:t>.2017</w:t>
            </w:r>
          </w:p>
        </w:tc>
        <w:tc>
          <w:tcPr>
            <w:tcW w:w="1560" w:type="dxa"/>
          </w:tcPr>
          <w:p w:rsidR="00C071CD" w:rsidRDefault="00C071CD" w:rsidP="005A1687">
            <w:pPr>
              <w:jc w:val="center"/>
              <w:rPr>
                <w:b/>
              </w:rPr>
            </w:pPr>
          </w:p>
        </w:tc>
        <w:tc>
          <w:tcPr>
            <w:tcW w:w="3969" w:type="dxa"/>
            <w:hideMark/>
          </w:tcPr>
          <w:p w:rsidR="00C071CD" w:rsidRDefault="00BA2CF1" w:rsidP="005A16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31A30">
              <w:rPr>
                <w:b/>
              </w:rPr>
              <w:t xml:space="preserve">                              </w:t>
            </w:r>
            <w:r w:rsidR="00C071CD">
              <w:rPr>
                <w:b/>
              </w:rPr>
              <w:t xml:space="preserve">            № </w:t>
            </w:r>
            <w:r w:rsidR="00C31A30">
              <w:rPr>
                <w:b/>
              </w:rPr>
              <w:t>83</w:t>
            </w:r>
          </w:p>
        </w:tc>
      </w:tr>
    </w:tbl>
    <w:p w:rsidR="00C071CD" w:rsidRDefault="00C071CD" w:rsidP="00C071CD">
      <w:pPr>
        <w:pStyle w:val="a9"/>
        <w:tabs>
          <w:tab w:val="clear" w:pos="4677"/>
          <w:tab w:val="clear" w:pos="9355"/>
        </w:tabs>
        <w:rPr>
          <w:b/>
        </w:rPr>
      </w:pPr>
    </w:p>
    <w:p w:rsidR="004A59C2" w:rsidRDefault="00C071CD" w:rsidP="00C071CD">
      <w:pPr>
        <w:pStyle w:val="a9"/>
        <w:tabs>
          <w:tab w:val="clear" w:pos="4677"/>
          <w:tab w:val="clear" w:pos="9355"/>
        </w:tabs>
        <w:jc w:val="center"/>
        <w:rPr>
          <w:b/>
          <w:szCs w:val="26"/>
        </w:rPr>
      </w:pPr>
      <w:r w:rsidRPr="00AE1F2F">
        <w:rPr>
          <w:b/>
          <w:szCs w:val="26"/>
        </w:rPr>
        <w:t>Об утверждении Перечня имущества,</w:t>
      </w:r>
    </w:p>
    <w:p w:rsidR="00C071CD" w:rsidRPr="00AE1F2F" w:rsidRDefault="00C071CD" w:rsidP="00C071CD">
      <w:pPr>
        <w:pStyle w:val="a9"/>
        <w:tabs>
          <w:tab w:val="clear" w:pos="4677"/>
          <w:tab w:val="clear" w:pos="9355"/>
        </w:tabs>
        <w:jc w:val="center"/>
        <w:rPr>
          <w:b/>
          <w:szCs w:val="26"/>
        </w:rPr>
      </w:pPr>
      <w:r>
        <w:rPr>
          <w:b/>
          <w:szCs w:val="26"/>
        </w:rPr>
        <w:t xml:space="preserve">передаваемого </w:t>
      </w:r>
      <w:r w:rsidRPr="00D37F09">
        <w:rPr>
          <w:b/>
          <w:szCs w:val="26"/>
        </w:rPr>
        <w:t xml:space="preserve">из </w:t>
      </w:r>
      <w:r w:rsidR="004A59C2">
        <w:rPr>
          <w:b/>
        </w:rPr>
        <w:t>государствен</w:t>
      </w:r>
      <w:r w:rsidRPr="00D37F09">
        <w:rPr>
          <w:b/>
        </w:rPr>
        <w:t>ной собственности</w:t>
      </w:r>
      <w:r>
        <w:rPr>
          <w:b/>
          <w:szCs w:val="26"/>
        </w:rPr>
        <w:t xml:space="preserve"> </w:t>
      </w:r>
      <w:r w:rsidR="004A59C2">
        <w:rPr>
          <w:b/>
          <w:szCs w:val="26"/>
        </w:rPr>
        <w:t xml:space="preserve">Тверской области </w:t>
      </w:r>
      <w:r>
        <w:rPr>
          <w:b/>
          <w:szCs w:val="26"/>
        </w:rPr>
        <w:t xml:space="preserve">в </w:t>
      </w:r>
      <w:r w:rsidRPr="00AE1F2F">
        <w:rPr>
          <w:b/>
          <w:szCs w:val="26"/>
        </w:rPr>
        <w:t>собственность</w:t>
      </w:r>
      <w:r>
        <w:rPr>
          <w:b/>
          <w:szCs w:val="26"/>
        </w:rPr>
        <w:t xml:space="preserve"> муниципального образования город Торжок</w:t>
      </w:r>
    </w:p>
    <w:p w:rsidR="00C071CD" w:rsidRDefault="00C071CD" w:rsidP="00C071CD">
      <w:pPr>
        <w:pStyle w:val="a9"/>
        <w:tabs>
          <w:tab w:val="clear" w:pos="4677"/>
          <w:tab w:val="clear" w:pos="9355"/>
        </w:tabs>
        <w:rPr>
          <w:b/>
        </w:rPr>
      </w:pPr>
    </w:p>
    <w:p w:rsidR="00C071CD" w:rsidRDefault="00C071CD" w:rsidP="00C071CD">
      <w:pPr>
        <w:pStyle w:val="a9"/>
        <w:tabs>
          <w:tab w:val="clear" w:pos="4677"/>
          <w:tab w:val="clear" w:pos="9355"/>
        </w:tabs>
        <w:rPr>
          <w:b/>
        </w:rPr>
      </w:pPr>
    </w:p>
    <w:p w:rsidR="00C071CD" w:rsidRDefault="00C071CD" w:rsidP="00C071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14"/>
          <w:szCs w:val="26"/>
        </w:rPr>
      </w:pPr>
      <w:proofErr w:type="gramStart"/>
      <w:r>
        <w:rPr>
          <w:color w:val="000000"/>
          <w:szCs w:val="26"/>
        </w:rPr>
        <w:t>В соответствии с постановлением Правительства Российской Федерации                        от 13.06.2006 № 374 «О перечнях документов, необходимых для принятия решения        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частью 11 статьи 154 Федерального закона от</w:t>
      </w:r>
      <w:proofErr w:type="gramEnd"/>
      <w:r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22.08.2004 № 122-ФЗ «</w:t>
      </w:r>
      <w:r>
        <w:rPr>
          <w:rFonts w:eastAsia="Calibri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color w:val="000000"/>
          <w:szCs w:val="26"/>
        </w:rPr>
        <w:t>«</w:t>
      </w:r>
      <w:r>
        <w:rPr>
          <w:rFonts w:eastAsia="Calibri"/>
          <w:szCs w:val="26"/>
        </w:rPr>
        <w:t xml:space="preserve">О внесении изменений и дополнений в Федеральный закон </w:t>
      </w:r>
      <w:r>
        <w:rPr>
          <w:color w:val="000000"/>
          <w:szCs w:val="26"/>
        </w:rPr>
        <w:t>«</w:t>
      </w:r>
      <w:r>
        <w:rPr>
          <w:rFonts w:eastAsia="Calibri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Cs w:val="26"/>
        </w:rPr>
        <w:t>»</w:t>
      </w:r>
      <w:r>
        <w:rPr>
          <w:rFonts w:eastAsia="Calibri"/>
          <w:szCs w:val="26"/>
        </w:rPr>
        <w:t xml:space="preserve"> и </w:t>
      </w:r>
      <w:r>
        <w:rPr>
          <w:color w:val="000000"/>
          <w:szCs w:val="26"/>
        </w:rPr>
        <w:t>«</w:t>
      </w:r>
      <w:r>
        <w:rPr>
          <w:rFonts w:eastAsia="Calibri"/>
          <w:szCs w:val="26"/>
        </w:rPr>
        <w:t>Об общих принципах организации местного самоуправления в Российской Федерации», на основании обращения</w:t>
      </w:r>
      <w:proofErr w:type="gramEnd"/>
      <w:r>
        <w:rPr>
          <w:rFonts w:eastAsia="Calibri"/>
          <w:szCs w:val="26"/>
        </w:rPr>
        <w:t xml:space="preserve"> председателя Комитета по физической культуре и спорту Тверской области</w:t>
      </w:r>
      <w:r>
        <w:rPr>
          <w:rFonts w:eastAsia="Calibri"/>
          <w:szCs w:val="26"/>
        </w:rPr>
        <w:br/>
        <w:t>А.А. Решетова (</w:t>
      </w:r>
      <w:proofErr w:type="spellStart"/>
      <w:r>
        <w:rPr>
          <w:rFonts w:eastAsia="Calibri"/>
          <w:szCs w:val="26"/>
        </w:rPr>
        <w:t>вх</w:t>
      </w:r>
      <w:proofErr w:type="spellEnd"/>
      <w:r>
        <w:rPr>
          <w:rFonts w:eastAsia="Calibri"/>
          <w:szCs w:val="26"/>
        </w:rPr>
        <w:t xml:space="preserve">. от 14.03.2017 № 01-11/1178), </w:t>
      </w:r>
      <w:proofErr w:type="spellStart"/>
      <w:r>
        <w:rPr>
          <w:color w:val="000000"/>
          <w:szCs w:val="26"/>
        </w:rPr>
        <w:t>Торжокская</w:t>
      </w:r>
      <w:proofErr w:type="spellEnd"/>
      <w:r>
        <w:rPr>
          <w:color w:val="000000"/>
          <w:szCs w:val="26"/>
        </w:rPr>
        <w:t xml:space="preserve"> городская Дума</w:t>
      </w:r>
      <w:r>
        <w:rPr>
          <w:color w:val="000000"/>
          <w:szCs w:val="26"/>
        </w:rPr>
        <w:br/>
      </w:r>
      <w:proofErr w:type="spellStart"/>
      <w:proofErr w:type="gramStart"/>
      <w:r>
        <w:rPr>
          <w:b/>
          <w:color w:val="000000"/>
          <w:spacing w:val="14"/>
          <w:szCs w:val="26"/>
        </w:rPr>
        <w:t>р</w:t>
      </w:r>
      <w:proofErr w:type="spellEnd"/>
      <w:proofErr w:type="gramEnd"/>
      <w:r>
        <w:rPr>
          <w:b/>
          <w:color w:val="000000"/>
          <w:spacing w:val="14"/>
          <w:szCs w:val="26"/>
        </w:rPr>
        <w:t xml:space="preserve"> е </w:t>
      </w:r>
      <w:proofErr w:type="spellStart"/>
      <w:r>
        <w:rPr>
          <w:b/>
          <w:color w:val="000000"/>
          <w:spacing w:val="14"/>
          <w:szCs w:val="26"/>
        </w:rPr>
        <w:t>ш</w:t>
      </w:r>
      <w:proofErr w:type="spellEnd"/>
      <w:r>
        <w:rPr>
          <w:b/>
          <w:color w:val="000000"/>
          <w:spacing w:val="14"/>
          <w:szCs w:val="26"/>
        </w:rPr>
        <w:t xml:space="preserve"> и л а</w:t>
      </w:r>
      <w:r>
        <w:rPr>
          <w:color w:val="000000"/>
          <w:spacing w:val="14"/>
          <w:szCs w:val="26"/>
        </w:rPr>
        <w:t>:</w:t>
      </w:r>
    </w:p>
    <w:p w:rsidR="00C071CD" w:rsidRPr="00AE1F2F" w:rsidRDefault="00C071CD" w:rsidP="00C071CD">
      <w:pPr>
        <w:pStyle w:val="a9"/>
        <w:tabs>
          <w:tab w:val="clear" w:pos="4677"/>
          <w:tab w:val="clear" w:pos="9355"/>
        </w:tabs>
        <w:spacing w:line="360" w:lineRule="auto"/>
        <w:ind w:firstLine="708"/>
        <w:jc w:val="both"/>
      </w:pPr>
      <w:r w:rsidRPr="00AE1F2F">
        <w:t xml:space="preserve">1. Утвердить Перечень имущества, </w:t>
      </w:r>
      <w:r>
        <w:t>передаваемого</w:t>
      </w:r>
      <w:r w:rsidRPr="00AE1F2F">
        <w:t xml:space="preserve"> из</w:t>
      </w:r>
      <w:r>
        <w:t xml:space="preserve"> </w:t>
      </w:r>
      <w:r w:rsidR="004A59C2">
        <w:t>государствен</w:t>
      </w:r>
      <w:r>
        <w:t>ной собственности</w:t>
      </w:r>
      <w:r w:rsidRPr="00AE1F2F">
        <w:rPr>
          <w:szCs w:val="26"/>
        </w:rPr>
        <w:t xml:space="preserve"> </w:t>
      </w:r>
      <w:r w:rsidR="004A59C2">
        <w:rPr>
          <w:szCs w:val="26"/>
        </w:rPr>
        <w:t xml:space="preserve">Тверской области </w:t>
      </w:r>
      <w:r w:rsidRPr="00AE1F2F">
        <w:rPr>
          <w:szCs w:val="26"/>
        </w:rPr>
        <w:t>в</w:t>
      </w:r>
      <w:r>
        <w:rPr>
          <w:szCs w:val="26"/>
        </w:rPr>
        <w:t xml:space="preserve"> собственность</w:t>
      </w:r>
      <w:r w:rsidRPr="00AE1F2F">
        <w:rPr>
          <w:szCs w:val="26"/>
        </w:rPr>
        <w:t xml:space="preserve"> муниципальн</w:t>
      </w:r>
      <w:r>
        <w:rPr>
          <w:szCs w:val="26"/>
        </w:rPr>
        <w:t>ого</w:t>
      </w:r>
      <w:r w:rsidRPr="00AE1F2F">
        <w:rPr>
          <w:szCs w:val="26"/>
        </w:rPr>
        <w:t xml:space="preserve"> </w:t>
      </w:r>
      <w:r>
        <w:rPr>
          <w:szCs w:val="26"/>
        </w:rPr>
        <w:t>образования город Торжок (далее - Перечень)</w:t>
      </w:r>
      <w:r w:rsidRPr="00AE1F2F">
        <w:rPr>
          <w:szCs w:val="26"/>
        </w:rPr>
        <w:t>,</w:t>
      </w:r>
      <w:r w:rsidRPr="00AE1F2F">
        <w:t xml:space="preserve"> согласно приложению к настоящему </w:t>
      </w:r>
      <w:r>
        <w:t>Р</w:t>
      </w:r>
      <w:r w:rsidRPr="00AE1F2F">
        <w:t>ешению.</w:t>
      </w:r>
    </w:p>
    <w:p w:rsidR="00C071CD" w:rsidRDefault="00C071CD" w:rsidP="00C071CD">
      <w:pPr>
        <w:pStyle w:val="3"/>
        <w:tabs>
          <w:tab w:val="left" w:pos="426"/>
        </w:tabs>
        <w:ind w:firstLine="708"/>
        <w:jc w:val="both"/>
        <w:rPr>
          <w:sz w:val="26"/>
        </w:rPr>
      </w:pPr>
      <w:r>
        <w:rPr>
          <w:sz w:val="26"/>
        </w:rPr>
        <w:t>2.</w:t>
      </w:r>
      <w:r w:rsidRPr="001E6EF3">
        <w:rPr>
          <w:b/>
          <w:sz w:val="26"/>
        </w:rPr>
        <w:t xml:space="preserve"> </w:t>
      </w:r>
      <w:r w:rsidRPr="00C14937">
        <w:rPr>
          <w:sz w:val="26"/>
        </w:rPr>
        <w:t>Поручить Комитету по управлению имуществом города Торжка</w:t>
      </w:r>
      <w:r>
        <w:rPr>
          <w:sz w:val="26"/>
        </w:rPr>
        <w:t xml:space="preserve"> </w:t>
      </w:r>
      <w:r w:rsidR="00BA2CF1">
        <w:rPr>
          <w:sz w:val="26"/>
        </w:rPr>
        <w:br/>
      </w:r>
      <w:r>
        <w:rPr>
          <w:sz w:val="26"/>
        </w:rPr>
        <w:t xml:space="preserve">(К.В. Фурсов) представить утвержденный Перечень в Комитет по физической </w:t>
      </w:r>
      <w:r>
        <w:rPr>
          <w:sz w:val="26"/>
        </w:rPr>
        <w:lastRenderedPageBreak/>
        <w:t>культуре и спорту Тверской области для рассмотрения и принятия соответствующего решения.</w:t>
      </w:r>
    </w:p>
    <w:p w:rsidR="00C071CD" w:rsidRPr="006A5478" w:rsidRDefault="00C071CD" w:rsidP="00C071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3. </w:t>
      </w:r>
      <w:r w:rsidRPr="006A5478">
        <w:rPr>
          <w:szCs w:val="26"/>
        </w:rPr>
        <w:t xml:space="preserve">Настоящее </w:t>
      </w:r>
      <w:hyperlink w:anchor="Par34" w:history="1">
        <w:r>
          <w:rPr>
            <w:szCs w:val="26"/>
          </w:rPr>
          <w:t>Решение</w:t>
        </w:r>
      </w:hyperlink>
      <w:r w:rsidRPr="006A5478">
        <w:rPr>
          <w:szCs w:val="26"/>
        </w:rPr>
        <w:t xml:space="preserve"> вступает в силу со дня его подписания и подлежит официальному опубликованию, а также размещению</w:t>
      </w:r>
      <w:r>
        <w:rPr>
          <w:szCs w:val="26"/>
        </w:rPr>
        <w:t xml:space="preserve"> в свободном доступе</w:t>
      </w:r>
      <w:r w:rsidRPr="006A5478">
        <w:rPr>
          <w:szCs w:val="26"/>
        </w:rPr>
        <w:t xml:space="preserve"> </w:t>
      </w:r>
      <w:r>
        <w:rPr>
          <w:szCs w:val="26"/>
        </w:rPr>
        <w:t xml:space="preserve">                              </w:t>
      </w:r>
      <w:r w:rsidRPr="006A5478">
        <w:rPr>
          <w:szCs w:val="26"/>
        </w:rPr>
        <w:t xml:space="preserve">на официальных сайтах администрации города Торжка и </w:t>
      </w:r>
      <w:proofErr w:type="spellStart"/>
      <w:r w:rsidRPr="006A5478">
        <w:rPr>
          <w:szCs w:val="26"/>
        </w:rPr>
        <w:t>Торжокской</w:t>
      </w:r>
      <w:proofErr w:type="spellEnd"/>
      <w:r w:rsidRPr="006A5478">
        <w:rPr>
          <w:szCs w:val="26"/>
        </w:rPr>
        <w:t xml:space="preserve"> городской Думы в информационно-телекоммуникационной сети Интернет.</w:t>
      </w:r>
    </w:p>
    <w:p w:rsidR="00C071CD" w:rsidRDefault="00C071CD" w:rsidP="00C071CD">
      <w:pPr>
        <w:pStyle w:val="ConsPlusNormal"/>
        <w:tabs>
          <w:tab w:val="left" w:pos="0"/>
        </w:tabs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071CD" w:rsidRDefault="00C071CD" w:rsidP="00C071CD">
      <w:pPr>
        <w:pStyle w:val="ConsPlusNormal"/>
        <w:tabs>
          <w:tab w:val="left" w:pos="0"/>
        </w:tabs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C6A64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0C6A64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0C6A64">
        <w:rPr>
          <w:rFonts w:ascii="Times New Roman" w:hAnsi="Times New Roman" w:cs="Times New Roman"/>
          <w:b/>
          <w:sz w:val="26"/>
          <w:szCs w:val="26"/>
        </w:rPr>
        <w:t xml:space="preserve"> городской Думы</w:t>
      </w:r>
      <w:r w:rsidRPr="000C6A64">
        <w:rPr>
          <w:rFonts w:ascii="Times New Roman" w:hAnsi="Times New Roman" w:cs="Times New Roman"/>
          <w:b/>
          <w:sz w:val="26"/>
          <w:szCs w:val="26"/>
        </w:rPr>
        <w:tab/>
      </w:r>
      <w:r w:rsidRPr="000C6A64">
        <w:rPr>
          <w:rFonts w:ascii="Times New Roman" w:hAnsi="Times New Roman" w:cs="Times New Roman"/>
          <w:b/>
          <w:sz w:val="26"/>
          <w:szCs w:val="26"/>
        </w:rPr>
        <w:tab/>
      </w:r>
      <w:r w:rsidRPr="000C6A64">
        <w:rPr>
          <w:rFonts w:ascii="Times New Roman" w:hAnsi="Times New Roman" w:cs="Times New Roman"/>
          <w:b/>
          <w:sz w:val="26"/>
          <w:szCs w:val="26"/>
        </w:rPr>
        <w:tab/>
      </w:r>
      <w:r w:rsidRPr="000C6A64">
        <w:rPr>
          <w:rFonts w:ascii="Times New Roman" w:hAnsi="Times New Roman" w:cs="Times New Roman"/>
          <w:b/>
          <w:sz w:val="26"/>
          <w:szCs w:val="26"/>
        </w:rPr>
        <w:tab/>
        <w:t>В.И.</w:t>
      </w:r>
      <w:r w:rsidR="004A59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6A64">
        <w:rPr>
          <w:rFonts w:ascii="Times New Roman" w:hAnsi="Times New Roman" w:cs="Times New Roman"/>
          <w:b/>
          <w:sz w:val="26"/>
          <w:szCs w:val="26"/>
        </w:rPr>
        <w:t>Житков</w:t>
      </w:r>
    </w:p>
    <w:p w:rsidR="00C071CD" w:rsidRPr="00EC1EB1" w:rsidRDefault="00C071CD" w:rsidP="00C071CD">
      <w:pPr>
        <w:spacing w:line="360" w:lineRule="auto"/>
        <w:rPr>
          <w:i/>
          <w:color w:val="FFFFFF"/>
          <w:sz w:val="20"/>
        </w:rPr>
      </w:pPr>
      <w:r w:rsidRPr="00EC1EB1">
        <w:rPr>
          <w:b/>
          <w:color w:val="FFFFFF"/>
          <w:szCs w:val="26"/>
        </w:rPr>
        <w:t>Глава муниципального образования город Торжок</w:t>
      </w:r>
      <w:r w:rsidRPr="00EC1EB1">
        <w:rPr>
          <w:b/>
          <w:color w:val="FFFFFF"/>
          <w:szCs w:val="26"/>
        </w:rPr>
        <w:tab/>
      </w:r>
      <w:r w:rsidRPr="00EC1EB1">
        <w:rPr>
          <w:b/>
          <w:color w:val="FFFFFF"/>
          <w:szCs w:val="26"/>
        </w:rPr>
        <w:tab/>
      </w:r>
      <w:r w:rsidRPr="00EC1EB1">
        <w:rPr>
          <w:b/>
          <w:color w:val="FFFFFF"/>
          <w:szCs w:val="26"/>
        </w:rPr>
        <w:tab/>
      </w:r>
      <w:r w:rsidRPr="00EC1EB1">
        <w:rPr>
          <w:i/>
          <w:color w:val="FFFFFF"/>
          <w:sz w:val="20"/>
        </w:rPr>
        <w:t xml:space="preserve"> </w:t>
      </w: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Default="00C071CD" w:rsidP="00C071CD">
      <w:pPr>
        <w:jc w:val="right"/>
        <w:rPr>
          <w:szCs w:val="26"/>
        </w:rPr>
      </w:pPr>
    </w:p>
    <w:p w:rsidR="00C071CD" w:rsidRPr="00A240A8" w:rsidRDefault="00C071CD" w:rsidP="00C071CD">
      <w:pPr>
        <w:jc w:val="right"/>
        <w:rPr>
          <w:szCs w:val="26"/>
        </w:rPr>
      </w:pPr>
      <w:r>
        <w:rPr>
          <w:szCs w:val="26"/>
        </w:rPr>
        <w:lastRenderedPageBreak/>
        <w:t>Утвержден</w:t>
      </w:r>
    </w:p>
    <w:p w:rsidR="00C071CD" w:rsidRPr="00A240A8" w:rsidRDefault="00C071CD" w:rsidP="00C071CD">
      <w:pPr>
        <w:jc w:val="right"/>
        <w:rPr>
          <w:szCs w:val="26"/>
        </w:rPr>
      </w:pPr>
      <w:r w:rsidRPr="00A240A8">
        <w:rPr>
          <w:szCs w:val="26"/>
        </w:rPr>
        <w:t>решени</w:t>
      </w:r>
      <w:r>
        <w:rPr>
          <w:szCs w:val="26"/>
        </w:rPr>
        <w:t>ем</w:t>
      </w:r>
      <w:r w:rsidRPr="00A240A8">
        <w:rPr>
          <w:szCs w:val="26"/>
        </w:rPr>
        <w:t xml:space="preserve"> </w:t>
      </w:r>
      <w:proofErr w:type="spellStart"/>
      <w:r w:rsidRPr="00A240A8">
        <w:rPr>
          <w:szCs w:val="26"/>
        </w:rPr>
        <w:t>Торжокской</w:t>
      </w:r>
      <w:proofErr w:type="spellEnd"/>
      <w:r w:rsidRPr="00A240A8">
        <w:rPr>
          <w:szCs w:val="26"/>
        </w:rPr>
        <w:t xml:space="preserve"> городской Думы</w:t>
      </w:r>
    </w:p>
    <w:p w:rsidR="00C071CD" w:rsidRDefault="00C071CD" w:rsidP="00C071CD">
      <w:pPr>
        <w:spacing w:line="312" w:lineRule="auto"/>
        <w:jc w:val="right"/>
        <w:rPr>
          <w:szCs w:val="26"/>
        </w:rPr>
      </w:pPr>
      <w:r w:rsidRPr="00C31A30">
        <w:rPr>
          <w:szCs w:val="26"/>
        </w:rPr>
        <w:t>от 1</w:t>
      </w:r>
      <w:r w:rsidR="00C31A30">
        <w:rPr>
          <w:szCs w:val="26"/>
        </w:rPr>
        <w:t>8</w:t>
      </w:r>
      <w:r w:rsidRPr="00C31A30">
        <w:rPr>
          <w:szCs w:val="26"/>
        </w:rPr>
        <w:t>.0</w:t>
      </w:r>
      <w:r w:rsidR="004A59C2" w:rsidRPr="00C31A30">
        <w:rPr>
          <w:szCs w:val="26"/>
        </w:rPr>
        <w:t>5</w:t>
      </w:r>
      <w:r>
        <w:rPr>
          <w:szCs w:val="26"/>
        </w:rPr>
        <w:t xml:space="preserve">.2017 </w:t>
      </w:r>
      <w:r w:rsidRPr="00A240A8">
        <w:rPr>
          <w:szCs w:val="26"/>
        </w:rPr>
        <w:t>№</w:t>
      </w:r>
      <w:r>
        <w:rPr>
          <w:szCs w:val="26"/>
        </w:rPr>
        <w:t xml:space="preserve"> </w:t>
      </w:r>
      <w:r w:rsidR="00C31A30">
        <w:rPr>
          <w:szCs w:val="26"/>
        </w:rPr>
        <w:t>83</w:t>
      </w:r>
    </w:p>
    <w:p w:rsidR="00C071CD" w:rsidRDefault="00C071CD" w:rsidP="00C071CD">
      <w:pPr>
        <w:spacing w:line="312" w:lineRule="auto"/>
        <w:jc w:val="right"/>
        <w:rPr>
          <w:szCs w:val="26"/>
        </w:rPr>
      </w:pPr>
    </w:p>
    <w:p w:rsidR="004A59C2" w:rsidRDefault="00C071CD" w:rsidP="00C071CD">
      <w:pPr>
        <w:jc w:val="center"/>
        <w:rPr>
          <w:b/>
          <w:szCs w:val="26"/>
        </w:rPr>
      </w:pPr>
      <w:r w:rsidRPr="00C071CD">
        <w:rPr>
          <w:b/>
          <w:szCs w:val="26"/>
        </w:rPr>
        <w:t xml:space="preserve">Перечень имущества, </w:t>
      </w:r>
    </w:p>
    <w:p w:rsidR="00C071CD" w:rsidRPr="00C071CD" w:rsidRDefault="00C071CD" w:rsidP="00C071CD">
      <w:pPr>
        <w:jc w:val="center"/>
        <w:rPr>
          <w:b/>
          <w:szCs w:val="26"/>
        </w:rPr>
      </w:pPr>
      <w:r w:rsidRPr="00C071CD">
        <w:rPr>
          <w:b/>
          <w:szCs w:val="26"/>
        </w:rPr>
        <w:t xml:space="preserve">передаваемого из </w:t>
      </w:r>
      <w:r w:rsidR="004A59C2">
        <w:rPr>
          <w:b/>
          <w:szCs w:val="26"/>
        </w:rPr>
        <w:t>государствен</w:t>
      </w:r>
      <w:r w:rsidRPr="00C071CD">
        <w:rPr>
          <w:b/>
          <w:szCs w:val="26"/>
        </w:rPr>
        <w:t xml:space="preserve">ной собственности </w:t>
      </w:r>
      <w:r w:rsidR="004A59C2">
        <w:rPr>
          <w:b/>
          <w:szCs w:val="26"/>
        </w:rPr>
        <w:t xml:space="preserve">Тверской области </w:t>
      </w:r>
      <w:r w:rsidRPr="00C071CD">
        <w:rPr>
          <w:b/>
          <w:szCs w:val="26"/>
        </w:rPr>
        <w:t>в собственность муниципального образования город Торжок</w:t>
      </w:r>
    </w:p>
    <w:p w:rsidR="00614276" w:rsidRDefault="00614276"/>
    <w:tbl>
      <w:tblPr>
        <w:tblStyle w:val="ad"/>
        <w:tblW w:w="9571" w:type="dxa"/>
        <w:tblLayout w:type="fixed"/>
        <w:tblLook w:val="04A0"/>
      </w:tblPr>
      <w:tblGrid>
        <w:gridCol w:w="720"/>
        <w:gridCol w:w="4491"/>
        <w:gridCol w:w="1276"/>
        <w:gridCol w:w="1559"/>
        <w:gridCol w:w="1525"/>
      </w:tblGrid>
      <w:tr w:rsidR="00C071CD" w:rsidTr="00DD495B">
        <w:tc>
          <w:tcPr>
            <w:tcW w:w="720" w:type="dxa"/>
            <w:vAlign w:val="center"/>
          </w:tcPr>
          <w:p w:rsidR="00C071CD" w:rsidRPr="00C071CD" w:rsidRDefault="00C071CD" w:rsidP="00C071CD">
            <w:pPr>
              <w:spacing w:line="240" w:lineRule="exact"/>
              <w:ind w:left="16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№</w:t>
            </w:r>
          </w:p>
          <w:p w:rsidR="00C071CD" w:rsidRPr="00C071CD" w:rsidRDefault="00C071CD" w:rsidP="00C071CD">
            <w:pPr>
              <w:widowControl w:val="0"/>
              <w:spacing w:line="240" w:lineRule="exact"/>
              <w:ind w:left="16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/</w:t>
            </w:r>
            <w:proofErr w:type="spellStart"/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1" w:type="dxa"/>
            <w:vAlign w:val="center"/>
          </w:tcPr>
          <w:p w:rsidR="004A59C2" w:rsidRDefault="00C071CD" w:rsidP="00C071CD">
            <w:pPr>
              <w:widowControl w:val="0"/>
              <w:spacing w:line="240" w:lineRule="exact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Наименование имущества</w:t>
            </w:r>
          </w:p>
          <w:p w:rsidR="00C071CD" w:rsidRPr="00C071CD" w:rsidRDefault="00C071CD" w:rsidP="00C071CD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(объекта основных средств)</w:t>
            </w:r>
          </w:p>
        </w:tc>
        <w:tc>
          <w:tcPr>
            <w:tcW w:w="1276" w:type="dxa"/>
            <w:vAlign w:val="center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К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>оли</w:t>
            </w:r>
            <w:r w:rsidR="00DD495B">
              <w:rPr>
                <w:rStyle w:val="2"/>
                <w:rFonts w:eastAsia="Arial Unicode MS"/>
                <w:b/>
                <w:sz w:val="24"/>
                <w:szCs w:val="24"/>
              </w:rPr>
              <w:t>-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>чест</w:t>
            </w: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во</w:t>
            </w:r>
            <w:proofErr w:type="spellEnd"/>
            <w:proofErr w:type="gramEnd"/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, </w:t>
            </w: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071CD" w:rsidRPr="00C071CD" w:rsidRDefault="00C071CD" w:rsidP="00C071CD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Цена, руб.</w:t>
            </w:r>
          </w:p>
        </w:tc>
        <w:tc>
          <w:tcPr>
            <w:tcW w:w="1525" w:type="dxa"/>
            <w:vAlign w:val="center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Стоимость всего,</w:t>
            </w:r>
          </w:p>
          <w:p w:rsidR="00C071CD" w:rsidRPr="00C071CD" w:rsidRDefault="00C071CD" w:rsidP="00C071CD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071CD">
              <w:rPr>
                <w:rStyle w:val="2"/>
                <w:rFonts w:eastAsia="Arial Unicode MS"/>
                <w:b/>
                <w:sz w:val="24"/>
                <w:szCs w:val="24"/>
              </w:rPr>
              <w:t>руб.</w:t>
            </w:r>
          </w:p>
        </w:tc>
      </w:tr>
      <w:tr w:rsidR="00C071CD" w:rsidTr="00DD495B">
        <w:tc>
          <w:tcPr>
            <w:tcW w:w="720" w:type="dxa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71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71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71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71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071CD" w:rsidRPr="00C071CD" w:rsidRDefault="00C071CD" w:rsidP="00C071C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71CD">
              <w:rPr>
                <w:b/>
                <w:sz w:val="24"/>
                <w:szCs w:val="24"/>
              </w:rPr>
              <w:t>5</w:t>
            </w:r>
          </w:p>
        </w:tc>
      </w:tr>
      <w:tr w:rsidR="00C071CD" w:rsidTr="00DD495B">
        <w:tc>
          <w:tcPr>
            <w:tcW w:w="720" w:type="dxa"/>
            <w:vAlign w:val="center"/>
          </w:tcPr>
          <w:p w:rsidR="00C071CD" w:rsidRPr="00DD495B" w:rsidRDefault="00C071CD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C071CD" w:rsidRPr="00DD495B" w:rsidRDefault="00C071CD" w:rsidP="00DD495B">
            <w:pPr>
              <w:spacing w:line="240" w:lineRule="exact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Гриф олимпийский в комплекте с замками</w:t>
            </w:r>
          </w:p>
        </w:tc>
        <w:tc>
          <w:tcPr>
            <w:tcW w:w="1276" w:type="dxa"/>
            <w:vAlign w:val="center"/>
          </w:tcPr>
          <w:p w:rsidR="00C071CD" w:rsidRPr="00DD495B" w:rsidRDefault="00C071CD" w:rsidP="00B006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71CD" w:rsidRPr="00DD495B" w:rsidRDefault="00C071CD" w:rsidP="00DD495B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20</w:t>
            </w:r>
            <w:r w:rsidRPr="00DD495B">
              <w:rPr>
                <w:sz w:val="24"/>
                <w:szCs w:val="24"/>
                <w:lang w:val="en-US"/>
              </w:rPr>
              <w:t xml:space="preserve"> </w:t>
            </w:r>
            <w:r w:rsidRPr="00DD495B">
              <w:rPr>
                <w:sz w:val="24"/>
                <w:szCs w:val="24"/>
              </w:rPr>
              <w:t>024,60</w:t>
            </w:r>
          </w:p>
        </w:tc>
        <w:tc>
          <w:tcPr>
            <w:tcW w:w="1525" w:type="dxa"/>
            <w:vAlign w:val="center"/>
          </w:tcPr>
          <w:p w:rsidR="00C071CD" w:rsidRPr="00DD495B" w:rsidRDefault="00C071CD" w:rsidP="000A0FD9">
            <w:pPr>
              <w:spacing w:line="240" w:lineRule="exact"/>
              <w:ind w:right="141"/>
              <w:jc w:val="right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20</w:t>
            </w:r>
            <w:r w:rsidRPr="00DD495B">
              <w:rPr>
                <w:sz w:val="24"/>
                <w:szCs w:val="24"/>
                <w:lang w:val="en-US"/>
              </w:rPr>
              <w:t xml:space="preserve"> </w:t>
            </w:r>
            <w:r w:rsidRPr="00DD495B">
              <w:rPr>
                <w:sz w:val="24"/>
                <w:szCs w:val="24"/>
              </w:rPr>
              <w:t>024,60</w:t>
            </w:r>
          </w:p>
        </w:tc>
      </w:tr>
      <w:tr w:rsidR="00C071CD" w:rsidTr="00DD495B">
        <w:tc>
          <w:tcPr>
            <w:tcW w:w="720" w:type="dxa"/>
            <w:vAlign w:val="center"/>
          </w:tcPr>
          <w:p w:rsidR="00C071CD" w:rsidRPr="00DD495B" w:rsidRDefault="00C071CD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2</w:t>
            </w:r>
          </w:p>
        </w:tc>
        <w:tc>
          <w:tcPr>
            <w:tcW w:w="4491" w:type="dxa"/>
            <w:vAlign w:val="bottom"/>
          </w:tcPr>
          <w:p w:rsidR="00C071CD" w:rsidRPr="00DD495B" w:rsidRDefault="00C071CD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Гриф </w:t>
            </w:r>
            <w:r w:rsidRPr="00DD495B">
              <w:rPr>
                <w:rStyle w:val="2"/>
                <w:rFonts w:eastAsia="Arial Unicode MS"/>
                <w:sz w:val="24"/>
                <w:szCs w:val="24"/>
                <w:lang w:val="en-US"/>
              </w:rPr>
              <w:t>EZ</w:t>
            </w:r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 кривой в комплекте с замками</w:t>
            </w:r>
          </w:p>
        </w:tc>
        <w:tc>
          <w:tcPr>
            <w:tcW w:w="1276" w:type="dxa"/>
            <w:vAlign w:val="center"/>
          </w:tcPr>
          <w:p w:rsidR="00C071CD" w:rsidRPr="00DD495B" w:rsidRDefault="00C071CD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71CD" w:rsidRPr="00DD495B" w:rsidRDefault="00C071CD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13 511,00</w:t>
            </w:r>
          </w:p>
        </w:tc>
        <w:tc>
          <w:tcPr>
            <w:tcW w:w="1525" w:type="dxa"/>
            <w:vAlign w:val="center"/>
          </w:tcPr>
          <w:p w:rsidR="00C071CD" w:rsidRPr="00DD495B" w:rsidRDefault="00C071CD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13 511,00</w:t>
            </w:r>
          </w:p>
        </w:tc>
      </w:tr>
      <w:tr w:rsidR="00C071CD" w:rsidTr="00DD495B">
        <w:tc>
          <w:tcPr>
            <w:tcW w:w="720" w:type="dxa"/>
            <w:vAlign w:val="center"/>
          </w:tcPr>
          <w:p w:rsidR="00C071CD" w:rsidRPr="00DD495B" w:rsidRDefault="00C071CD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3</w:t>
            </w:r>
          </w:p>
        </w:tc>
        <w:tc>
          <w:tcPr>
            <w:tcW w:w="4491" w:type="dxa"/>
            <w:vAlign w:val="bottom"/>
          </w:tcPr>
          <w:p w:rsidR="00C071CD" w:rsidRPr="00DD495B" w:rsidRDefault="00C071CD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Гриф прямой в комплекте с замками</w:t>
            </w:r>
          </w:p>
        </w:tc>
        <w:tc>
          <w:tcPr>
            <w:tcW w:w="1276" w:type="dxa"/>
            <w:vAlign w:val="center"/>
          </w:tcPr>
          <w:p w:rsidR="00C071CD" w:rsidRPr="00DD495B" w:rsidRDefault="00C071CD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71CD" w:rsidRPr="00DD495B" w:rsidRDefault="00C071CD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13 546,40</w:t>
            </w:r>
          </w:p>
        </w:tc>
        <w:tc>
          <w:tcPr>
            <w:tcW w:w="1525" w:type="dxa"/>
            <w:vAlign w:val="center"/>
          </w:tcPr>
          <w:p w:rsidR="00C071CD" w:rsidRPr="00DD495B" w:rsidRDefault="00C071CD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13 546,40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Коврик обрезиненный под штангу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16 720,60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33 441,20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5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гимнастических мячей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4 460,40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8 920,80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оборудования для аэробики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99 013,80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99 013,80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7</w:t>
            </w:r>
          </w:p>
        </w:tc>
        <w:tc>
          <w:tcPr>
            <w:tcW w:w="4491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Комплект булав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21 747,40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21 747,40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8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Платформа</w:t>
            </w:r>
            <w:r w:rsidR="00DD495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DD495B">
              <w:rPr>
                <w:rStyle w:val="2"/>
                <w:rFonts w:eastAsia="Arial Unicode MS"/>
                <w:sz w:val="24"/>
                <w:szCs w:val="24"/>
              </w:rPr>
              <w:t>балансировочная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6 324,80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12 649,60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9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Координационная напольная горизонтальная лестница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944,00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944,00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10</w:t>
            </w:r>
          </w:p>
        </w:tc>
        <w:tc>
          <w:tcPr>
            <w:tcW w:w="4491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Комплект утяжелителей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4 059,20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4 059,20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11</w:t>
            </w:r>
          </w:p>
        </w:tc>
        <w:tc>
          <w:tcPr>
            <w:tcW w:w="4491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Стенд информационный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8 130,20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8 130,20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12</w:t>
            </w:r>
          </w:p>
        </w:tc>
        <w:tc>
          <w:tcPr>
            <w:tcW w:w="4491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для метания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1 239,00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4 956,00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13</w:t>
            </w:r>
          </w:p>
        </w:tc>
        <w:tc>
          <w:tcPr>
            <w:tcW w:w="4491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Гимнастический снаряд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2 159,40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4 318,80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14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Крытый тренажерный комплекс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776 569,80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776 569,80</w:t>
            </w:r>
          </w:p>
        </w:tc>
      </w:tr>
      <w:tr w:rsidR="00D14803" w:rsidTr="00DD495B">
        <w:tc>
          <w:tcPr>
            <w:tcW w:w="720" w:type="dxa"/>
            <w:vAlign w:val="center"/>
          </w:tcPr>
          <w:p w:rsidR="00D14803" w:rsidRPr="00DD495B" w:rsidRDefault="00D14803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15</w:t>
            </w:r>
          </w:p>
        </w:tc>
        <w:tc>
          <w:tcPr>
            <w:tcW w:w="4491" w:type="dxa"/>
            <w:vAlign w:val="bottom"/>
          </w:tcPr>
          <w:p w:rsidR="00D14803" w:rsidRPr="00DD495B" w:rsidRDefault="00D14803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«Дорожка беговая»</w:t>
            </w:r>
          </w:p>
        </w:tc>
        <w:tc>
          <w:tcPr>
            <w:tcW w:w="1276" w:type="dxa"/>
            <w:vAlign w:val="center"/>
          </w:tcPr>
          <w:p w:rsidR="00D14803" w:rsidRPr="00DD495B" w:rsidRDefault="00D14803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463 846,20</w:t>
            </w:r>
          </w:p>
        </w:tc>
        <w:tc>
          <w:tcPr>
            <w:tcW w:w="1525" w:type="dxa"/>
            <w:vAlign w:val="center"/>
          </w:tcPr>
          <w:p w:rsidR="00D14803" w:rsidRPr="00DD495B" w:rsidRDefault="00D14803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463 846,20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16</w:t>
            </w:r>
          </w:p>
        </w:tc>
        <w:tc>
          <w:tcPr>
            <w:tcW w:w="4491" w:type="dxa"/>
            <w:vAlign w:val="bottom"/>
          </w:tcPr>
          <w:p w:rsidR="00364755" w:rsidRPr="00DD495B" w:rsidRDefault="00364755" w:rsidP="00DD495B">
            <w:pPr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Вертикальный велотренажер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194 133,60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194 133,60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17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Шведская стенка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6 761,40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33 807,00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18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5 923,60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29 618,00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19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Скакалки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371,70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ind w:right="140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3 717,00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20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Конусы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439,55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1 758,20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Стенка для метания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29 724,20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29 724,20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4491" w:type="dxa"/>
            <w:vAlign w:val="bottom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Оборудование для полосы препятствий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10 938,60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10 938,60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4491" w:type="dxa"/>
            <w:vAlign w:val="bottom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олимпийских обрезиненных дисков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55 932,00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111 864,00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4491" w:type="dxa"/>
            <w:vAlign w:val="bottom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гантелей для аэробики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2 784,80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11 139,20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Гиря обрезиненная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1 640,20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3 280,40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«Эллиптический»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250 974,20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250 974,20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FA2270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Грудной эспандер</w:t>
            </w:r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1 581,20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6 324,80</w:t>
            </w:r>
          </w:p>
        </w:tc>
      </w:tr>
      <w:tr w:rsidR="00364755" w:rsidTr="00DD495B">
        <w:tc>
          <w:tcPr>
            <w:tcW w:w="720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4491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Мешок-отягощения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64755" w:rsidRPr="00DD495B" w:rsidRDefault="00364755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6 006,20</w:t>
            </w:r>
          </w:p>
        </w:tc>
        <w:tc>
          <w:tcPr>
            <w:tcW w:w="1525" w:type="dxa"/>
            <w:vAlign w:val="center"/>
          </w:tcPr>
          <w:p w:rsidR="00364755" w:rsidRPr="00DD495B" w:rsidRDefault="00364755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24 024,80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Комплект тренировочных цепей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29 039,80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58 079,60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мячей набивны</w:t>
            </w:r>
            <w:proofErr w:type="gram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х-</w:t>
            </w:r>
            <w:proofErr w:type="gramEnd"/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медицинболов</w:t>
            </w:r>
            <w:proofErr w:type="spellEnd"/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33 795,20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101 385,60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Резиновый </w:t>
            </w:r>
            <w:proofErr w:type="spell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утяжелительный</w:t>
            </w:r>
            <w:proofErr w:type="spellEnd"/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 мяч для метания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389,40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3 894,00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ядер легкоатлетических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13 322,20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26 644,40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C546AA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Эстафетные палочки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1 050,20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1 050,20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«Баттерфляй»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</w:t>
            </w:r>
            <w:proofErr w:type="gram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Отводящие</w:t>
            </w:r>
            <w:proofErr w:type="gramEnd"/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 ног»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</w:tr>
      <w:tr w:rsidR="00BA2CF1" w:rsidTr="005B34BC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</w:t>
            </w:r>
            <w:proofErr w:type="gram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Приводящие</w:t>
            </w:r>
            <w:proofErr w:type="gramEnd"/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 ног»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«разгибание ног/сгибание ног стоя»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</w:tr>
      <w:tr w:rsidR="00BA2CF1" w:rsidTr="005B34BC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для жима ногами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142 567,60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142 567,60</w:t>
            </w:r>
          </w:p>
        </w:tc>
      </w:tr>
      <w:tr w:rsidR="00BA2CF1" w:rsidTr="005B34BC">
        <w:tc>
          <w:tcPr>
            <w:tcW w:w="720" w:type="dxa"/>
            <w:vAlign w:val="center"/>
          </w:tcPr>
          <w:p w:rsidR="00BA2CF1" w:rsidRPr="00DD495B" w:rsidRDefault="00BA2CF1" w:rsidP="00CE48B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39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9149DD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Тренажер для задней поверхности бедра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100 878,20</w:t>
            </w:r>
          </w:p>
        </w:tc>
      </w:tr>
      <w:tr w:rsidR="00BA2CF1" w:rsidTr="004F4628">
        <w:tc>
          <w:tcPr>
            <w:tcW w:w="720" w:type="dxa"/>
            <w:vAlign w:val="center"/>
          </w:tcPr>
          <w:p w:rsidR="00BA2CF1" w:rsidRPr="00DD495B" w:rsidRDefault="00BA2CF1" w:rsidP="0053421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534216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Скамья универсальная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36 827,80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36 827,80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5241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Скамья для пресса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39 164,20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39 164,20</w:t>
            </w:r>
          </w:p>
        </w:tc>
      </w:tr>
      <w:tr w:rsidR="00BA2CF1" w:rsidTr="00DD495B">
        <w:tc>
          <w:tcPr>
            <w:tcW w:w="720" w:type="dxa"/>
            <w:vAlign w:val="center"/>
          </w:tcPr>
          <w:p w:rsidR="00BA2CF1" w:rsidRPr="00DD495B" w:rsidRDefault="00BA2CF1" w:rsidP="005241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42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Парта для бицепса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33 429,40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33 429,40</w:t>
            </w:r>
          </w:p>
        </w:tc>
      </w:tr>
      <w:tr w:rsidR="00BA2CF1" w:rsidTr="00131FF8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43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Скамья олимпийская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36 886,80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36886,80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44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FA2270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 xml:space="preserve">Тренажер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proofErr w:type="spellStart"/>
            <w:r w:rsidRPr="00DD495B">
              <w:rPr>
                <w:rStyle w:val="2"/>
                <w:rFonts w:eastAsia="Arial Unicode MS"/>
                <w:sz w:val="24"/>
                <w:szCs w:val="24"/>
              </w:rPr>
              <w:t>Гиперэкстензия</w:t>
            </w:r>
            <w:proofErr w:type="spellEnd"/>
            <w:r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30 208,00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30 208,00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45</w:t>
            </w:r>
          </w:p>
        </w:tc>
        <w:tc>
          <w:tcPr>
            <w:tcW w:w="4491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Помост для штанги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136 502,40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273 004,80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46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59 767,00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119 534,00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47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Набор фиксированных гантелей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34 892,60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34 892,60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524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495B">
              <w:rPr>
                <w:sz w:val="24"/>
                <w:szCs w:val="24"/>
              </w:rPr>
              <w:t>48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Подставка для фиксированных гантелей на 10 пар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31 801,00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31 801,00</w:t>
            </w:r>
          </w:p>
        </w:tc>
      </w:tr>
      <w:tr w:rsidR="00BA2CF1" w:rsidTr="00DD495B">
        <w:tc>
          <w:tcPr>
            <w:tcW w:w="720" w:type="dxa"/>
          </w:tcPr>
          <w:p w:rsidR="00BA2CF1" w:rsidRPr="00DD495B" w:rsidRDefault="00BA2CF1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91" w:type="dxa"/>
            <w:vAlign w:val="bottom"/>
          </w:tcPr>
          <w:p w:rsidR="00BA2CF1" w:rsidRPr="00DD495B" w:rsidRDefault="00BA2CF1" w:rsidP="00DD495B">
            <w:pPr>
              <w:widowControl w:val="0"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Многофункциональный тренажерный комплекс с навесным оборудованием</w:t>
            </w:r>
          </w:p>
        </w:tc>
        <w:tc>
          <w:tcPr>
            <w:tcW w:w="1276" w:type="dxa"/>
            <w:vAlign w:val="center"/>
          </w:tcPr>
          <w:p w:rsidR="00BA2CF1" w:rsidRPr="00DD495B" w:rsidRDefault="00BA2CF1" w:rsidP="00B00681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1 972 256,08</w:t>
            </w:r>
          </w:p>
        </w:tc>
        <w:tc>
          <w:tcPr>
            <w:tcW w:w="1525" w:type="dxa"/>
            <w:vAlign w:val="center"/>
          </w:tcPr>
          <w:p w:rsidR="00BA2CF1" w:rsidRPr="00DD495B" w:rsidRDefault="00BA2CF1" w:rsidP="00DD495B">
            <w:pPr>
              <w:widowControl w:val="0"/>
              <w:spacing w:line="240" w:lineRule="exact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DD495B">
              <w:rPr>
                <w:rStyle w:val="2"/>
                <w:rFonts w:eastAsia="Arial Unicode MS"/>
                <w:sz w:val="24"/>
                <w:szCs w:val="24"/>
              </w:rPr>
              <w:t>1 972 256,08</w:t>
            </w:r>
          </w:p>
        </w:tc>
      </w:tr>
      <w:tr w:rsidR="00BA2CF1" w:rsidTr="00DD495B">
        <w:tc>
          <w:tcPr>
            <w:tcW w:w="720" w:type="dxa"/>
          </w:tcPr>
          <w:p w:rsidR="00BA2CF1" w:rsidRPr="00C071CD" w:rsidRDefault="00BA2CF1" w:rsidP="00DD495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</w:tcPr>
          <w:p w:rsidR="00BA2CF1" w:rsidRPr="00FA2270" w:rsidRDefault="00BA2CF1" w:rsidP="00364755">
            <w:pPr>
              <w:spacing w:line="240" w:lineRule="exact"/>
              <w:rPr>
                <w:b/>
                <w:sz w:val="24"/>
                <w:szCs w:val="24"/>
              </w:rPr>
            </w:pPr>
            <w:r w:rsidRPr="00FA22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A2CF1" w:rsidRPr="00FA2270" w:rsidRDefault="00BA2CF1" w:rsidP="00DD49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CF1" w:rsidRPr="00FA2270" w:rsidRDefault="00BA2CF1" w:rsidP="00DD49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BA2CF1" w:rsidRPr="00FA2270" w:rsidRDefault="00BA2CF1" w:rsidP="00DD49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A2270">
              <w:rPr>
                <w:b/>
                <w:sz w:val="24"/>
                <w:szCs w:val="24"/>
              </w:rPr>
              <w:t>5 643 000,08</w:t>
            </w:r>
          </w:p>
        </w:tc>
      </w:tr>
    </w:tbl>
    <w:p w:rsidR="00C071CD" w:rsidRDefault="00C071CD"/>
    <w:sectPr w:rsidR="00C071CD" w:rsidSect="00C071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CD"/>
    <w:rsid w:val="00017500"/>
    <w:rsid w:val="000A0FD9"/>
    <w:rsid w:val="00181B26"/>
    <w:rsid w:val="003333D2"/>
    <w:rsid w:val="00364755"/>
    <w:rsid w:val="004A59C2"/>
    <w:rsid w:val="00614276"/>
    <w:rsid w:val="0075604E"/>
    <w:rsid w:val="0085528F"/>
    <w:rsid w:val="009F1C72"/>
    <w:rsid w:val="00A64DD9"/>
    <w:rsid w:val="00B00681"/>
    <w:rsid w:val="00BA2CF1"/>
    <w:rsid w:val="00BD5EA1"/>
    <w:rsid w:val="00C071CD"/>
    <w:rsid w:val="00C31A30"/>
    <w:rsid w:val="00CA3508"/>
    <w:rsid w:val="00D14803"/>
    <w:rsid w:val="00DD10CD"/>
    <w:rsid w:val="00DD495B"/>
    <w:rsid w:val="00FA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D"/>
    <w:rPr>
      <w:rFonts w:ascii="Times New Roman" w:eastAsia="Times New Roman" w:hAnsi="Times New Roman"/>
      <w:sz w:val="26"/>
    </w:rPr>
  </w:style>
  <w:style w:type="paragraph" w:styleId="8">
    <w:name w:val="heading 8"/>
    <w:basedOn w:val="a"/>
    <w:next w:val="a"/>
    <w:link w:val="80"/>
    <w:qFormat/>
    <w:rsid w:val="00C071CD"/>
    <w:pPr>
      <w:keepNext/>
      <w:jc w:val="center"/>
      <w:outlineLvl w:val="7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72"/>
    <w:pPr>
      <w:spacing w:line="360" w:lineRule="auto"/>
      <w:jc w:val="both"/>
    </w:pPr>
    <w:rPr>
      <w:b/>
      <w:sz w:val="28"/>
    </w:rPr>
  </w:style>
  <w:style w:type="paragraph" w:styleId="a4">
    <w:name w:val="Title"/>
    <w:basedOn w:val="a"/>
    <w:next w:val="a"/>
    <w:link w:val="a5"/>
    <w:qFormat/>
    <w:rsid w:val="009F1C72"/>
    <w:pPr>
      <w:jc w:val="center"/>
    </w:pPr>
    <w:rPr>
      <w:b/>
      <w:bCs/>
      <w:szCs w:val="24"/>
      <w:lang w:eastAsia="ar-SA"/>
    </w:rPr>
  </w:style>
  <w:style w:type="character" w:customStyle="1" w:styleId="a5">
    <w:name w:val="Название Знак"/>
    <w:basedOn w:val="a0"/>
    <w:link w:val="a4"/>
    <w:rsid w:val="009F1C72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9F1C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1C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9F1C7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071CD"/>
    <w:rPr>
      <w:rFonts w:ascii="Times New Roman" w:eastAsia="Times New Roman" w:hAnsi="Times New Roman"/>
      <w:b/>
      <w:bCs/>
      <w:spacing w:val="60"/>
      <w:sz w:val="28"/>
    </w:rPr>
  </w:style>
  <w:style w:type="paragraph" w:styleId="3">
    <w:name w:val="Body Text Indent 3"/>
    <w:basedOn w:val="a"/>
    <w:link w:val="30"/>
    <w:rsid w:val="00C071CD"/>
    <w:pPr>
      <w:spacing w:line="360" w:lineRule="auto"/>
      <w:ind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71CD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rsid w:val="00C07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71CD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C071C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07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1C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071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071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Курсив"/>
    <w:basedOn w:val="a0"/>
    <w:rsid w:val="00C071CD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20">
    <w:name w:val="Основной текст2"/>
    <w:basedOn w:val="a"/>
    <w:rsid w:val="00DD495B"/>
    <w:pPr>
      <w:widowControl w:val="0"/>
      <w:shd w:val="clear" w:color="auto" w:fill="FFFFFF"/>
      <w:spacing w:before="360" w:line="343" w:lineRule="exact"/>
      <w:ind w:hanging="1760"/>
      <w:jc w:val="both"/>
    </w:pPr>
    <w:rPr>
      <w:color w:val="000000"/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Vershinskaya</dc:creator>
  <cp:lastModifiedBy>Vershinskaya</cp:lastModifiedBy>
  <cp:revision>8</cp:revision>
  <dcterms:created xsi:type="dcterms:W3CDTF">2017-03-20T13:11:00Z</dcterms:created>
  <dcterms:modified xsi:type="dcterms:W3CDTF">2017-05-19T06:43:00Z</dcterms:modified>
</cp:coreProperties>
</file>