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3181"/>
        <w:gridCol w:w="3182"/>
        <w:gridCol w:w="3526"/>
      </w:tblGrid>
      <w:tr w:rsidR="001E6C87" w:rsidRPr="001E6C87" w:rsidTr="0021089D">
        <w:trPr>
          <w:trHeight w:hRule="exact" w:val="283"/>
        </w:trPr>
        <w:tc>
          <w:tcPr>
            <w:tcW w:w="3181" w:type="dxa"/>
          </w:tcPr>
          <w:p w:rsidR="001E6C87" w:rsidRPr="001E6C87" w:rsidRDefault="001E6C87" w:rsidP="001A312E">
            <w:pPr>
              <w:widowControl w:val="0"/>
              <w:rPr>
                <w:b/>
                <w:szCs w:val="20"/>
              </w:rPr>
            </w:pPr>
          </w:p>
        </w:tc>
        <w:tc>
          <w:tcPr>
            <w:tcW w:w="3182" w:type="dxa"/>
          </w:tcPr>
          <w:p w:rsidR="001E6C87" w:rsidRPr="001E6C87" w:rsidRDefault="001E6C87" w:rsidP="001A312E">
            <w:pPr>
              <w:widowControl w:val="0"/>
              <w:jc w:val="center"/>
              <w:rPr>
                <w:b/>
                <w:szCs w:val="20"/>
              </w:rPr>
            </w:pPr>
          </w:p>
        </w:tc>
        <w:tc>
          <w:tcPr>
            <w:tcW w:w="3526" w:type="dxa"/>
          </w:tcPr>
          <w:p w:rsidR="001E6C87" w:rsidRPr="001E6C87" w:rsidRDefault="001E6C87" w:rsidP="001A312E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A44422" w:rsidRPr="009B4661" w:rsidTr="0021089D">
        <w:trPr>
          <w:trHeight w:hRule="exact" w:val="1135"/>
        </w:trPr>
        <w:tc>
          <w:tcPr>
            <w:tcW w:w="3181" w:type="dxa"/>
          </w:tcPr>
          <w:p w:rsidR="00A44422" w:rsidRPr="009B4661" w:rsidRDefault="00A44422" w:rsidP="001A312E">
            <w:pPr>
              <w:pStyle w:val="a6"/>
              <w:widowControl w:val="0"/>
              <w:spacing w:line="240" w:lineRule="auto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3182" w:type="dxa"/>
          </w:tcPr>
          <w:p w:rsidR="00A44422" w:rsidRPr="009B4661" w:rsidRDefault="00A44422" w:rsidP="001A312E">
            <w:pPr>
              <w:pStyle w:val="a6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422" w:rsidRPr="009B4661" w:rsidRDefault="00A44422" w:rsidP="001A312E">
            <w:pPr>
              <w:widowControl w:val="0"/>
              <w:rPr>
                <w:sz w:val="26"/>
                <w:szCs w:val="26"/>
              </w:rPr>
            </w:pPr>
          </w:p>
          <w:p w:rsidR="00A44422" w:rsidRPr="009B4661" w:rsidRDefault="00A44422" w:rsidP="001A312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526" w:type="dxa"/>
          </w:tcPr>
          <w:p w:rsidR="00A44422" w:rsidRPr="009B4661" w:rsidRDefault="00A44422" w:rsidP="001A312E">
            <w:pPr>
              <w:widowControl w:val="0"/>
              <w:rPr>
                <w:sz w:val="26"/>
                <w:szCs w:val="26"/>
              </w:rPr>
            </w:pPr>
          </w:p>
          <w:p w:rsidR="00A44422" w:rsidRPr="009B4661" w:rsidRDefault="00A44422" w:rsidP="001A312E">
            <w:pPr>
              <w:widowControl w:val="0"/>
              <w:rPr>
                <w:sz w:val="26"/>
                <w:szCs w:val="26"/>
              </w:rPr>
            </w:pPr>
          </w:p>
          <w:p w:rsidR="00A44422" w:rsidRPr="009B4661" w:rsidRDefault="00A44422" w:rsidP="001A312E">
            <w:pPr>
              <w:pStyle w:val="a6"/>
              <w:widowControl w:val="0"/>
              <w:spacing w:line="240" w:lineRule="auto"/>
              <w:jc w:val="left"/>
              <w:rPr>
                <w:sz w:val="26"/>
                <w:szCs w:val="26"/>
                <w:lang w:val="en-US"/>
              </w:rPr>
            </w:pPr>
          </w:p>
        </w:tc>
      </w:tr>
    </w:tbl>
    <w:p w:rsidR="00A44422" w:rsidRPr="00AF6454" w:rsidRDefault="00A44422" w:rsidP="00AF6454">
      <w:pPr>
        <w:pStyle w:val="a6"/>
        <w:widowControl w:val="0"/>
        <w:spacing w:line="240" w:lineRule="auto"/>
        <w:ind w:right="-1"/>
        <w:jc w:val="center"/>
        <w:rPr>
          <w:szCs w:val="28"/>
        </w:rPr>
      </w:pPr>
      <w:r w:rsidRPr="00AF6454">
        <w:rPr>
          <w:szCs w:val="28"/>
        </w:rPr>
        <w:t>Муниципальное образование город Торжок</w:t>
      </w:r>
    </w:p>
    <w:p w:rsidR="00A44422" w:rsidRPr="00AF6454" w:rsidRDefault="00A44422" w:rsidP="00AF6454">
      <w:pPr>
        <w:pStyle w:val="a6"/>
        <w:widowControl w:val="0"/>
        <w:spacing w:line="240" w:lineRule="auto"/>
        <w:ind w:right="-1"/>
        <w:jc w:val="center"/>
        <w:rPr>
          <w:szCs w:val="28"/>
        </w:rPr>
      </w:pPr>
      <w:r w:rsidRPr="00AF6454">
        <w:rPr>
          <w:szCs w:val="28"/>
        </w:rPr>
        <w:t>Торжокская городская Дума</w:t>
      </w:r>
    </w:p>
    <w:p w:rsidR="00A44422" w:rsidRPr="00AF6454" w:rsidRDefault="00A44422" w:rsidP="00AF6454">
      <w:pPr>
        <w:pStyle w:val="8"/>
        <w:keepNext w:val="0"/>
        <w:widowControl w:val="0"/>
        <w:ind w:right="-1"/>
        <w:rPr>
          <w:szCs w:val="28"/>
        </w:rPr>
      </w:pPr>
      <w:r w:rsidRPr="00AF6454">
        <w:rPr>
          <w:szCs w:val="28"/>
        </w:rPr>
        <w:t>РЕШЕНИЕ</w:t>
      </w:r>
    </w:p>
    <w:p w:rsidR="00D84A72" w:rsidRDefault="00D84A72" w:rsidP="00AF6454">
      <w:pPr>
        <w:widowControl w:val="0"/>
        <w:ind w:right="-1"/>
        <w:jc w:val="center"/>
        <w:outlineLvl w:val="7"/>
        <w:rPr>
          <w:b/>
          <w:bCs/>
          <w:spacing w:val="60"/>
          <w:sz w:val="28"/>
          <w:szCs w:val="28"/>
        </w:rPr>
      </w:pPr>
    </w:p>
    <w:p w:rsidR="00BB2674" w:rsidRPr="0021089D" w:rsidRDefault="0079011C" w:rsidP="00AF6454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BB2674" w:rsidRPr="0021089D">
        <w:rPr>
          <w:b/>
          <w:sz w:val="26"/>
          <w:szCs w:val="26"/>
        </w:rPr>
        <w:t>.</w:t>
      </w:r>
      <w:r w:rsidR="00D963FF">
        <w:rPr>
          <w:b/>
          <w:sz w:val="26"/>
          <w:szCs w:val="26"/>
        </w:rPr>
        <w:t>1</w:t>
      </w:r>
      <w:r w:rsidR="00FA35FC">
        <w:rPr>
          <w:b/>
          <w:sz w:val="26"/>
          <w:szCs w:val="26"/>
        </w:rPr>
        <w:t>1</w:t>
      </w:r>
      <w:r w:rsidR="00BB2674" w:rsidRPr="0021089D">
        <w:rPr>
          <w:b/>
          <w:sz w:val="26"/>
          <w:szCs w:val="26"/>
        </w:rPr>
        <w:t>.201</w:t>
      </w:r>
      <w:r w:rsidR="00B01D8C">
        <w:rPr>
          <w:b/>
          <w:sz w:val="26"/>
          <w:szCs w:val="26"/>
        </w:rPr>
        <w:t>9</w:t>
      </w:r>
      <w:r w:rsidR="00BB2674" w:rsidRPr="0021089D">
        <w:rPr>
          <w:b/>
          <w:sz w:val="26"/>
          <w:szCs w:val="26"/>
        </w:rPr>
        <w:tab/>
      </w:r>
      <w:r w:rsidR="00BB2674" w:rsidRPr="0021089D">
        <w:rPr>
          <w:b/>
          <w:sz w:val="26"/>
          <w:szCs w:val="26"/>
        </w:rPr>
        <w:tab/>
      </w:r>
      <w:r w:rsidR="00BB2674" w:rsidRPr="0021089D">
        <w:rPr>
          <w:b/>
          <w:sz w:val="26"/>
          <w:szCs w:val="26"/>
        </w:rPr>
        <w:tab/>
      </w:r>
      <w:r w:rsidR="00BB2674" w:rsidRPr="0021089D">
        <w:rPr>
          <w:b/>
          <w:sz w:val="26"/>
          <w:szCs w:val="26"/>
        </w:rPr>
        <w:tab/>
      </w:r>
      <w:r w:rsidR="00BB2674" w:rsidRPr="0021089D">
        <w:rPr>
          <w:b/>
          <w:sz w:val="26"/>
          <w:szCs w:val="26"/>
        </w:rPr>
        <w:tab/>
      </w:r>
      <w:r w:rsidR="00BB2674" w:rsidRPr="0021089D">
        <w:rPr>
          <w:b/>
          <w:sz w:val="26"/>
          <w:szCs w:val="26"/>
        </w:rPr>
        <w:tab/>
      </w:r>
      <w:r w:rsidR="00BB2674" w:rsidRPr="0021089D">
        <w:rPr>
          <w:b/>
          <w:sz w:val="26"/>
          <w:szCs w:val="26"/>
        </w:rPr>
        <w:tab/>
      </w:r>
      <w:r w:rsidR="00B03907">
        <w:rPr>
          <w:b/>
          <w:sz w:val="26"/>
          <w:szCs w:val="26"/>
        </w:rPr>
        <w:tab/>
      </w:r>
      <w:r w:rsidR="00BB2674" w:rsidRPr="0021089D">
        <w:rPr>
          <w:b/>
          <w:sz w:val="26"/>
          <w:szCs w:val="26"/>
        </w:rPr>
        <w:tab/>
      </w:r>
      <w:r w:rsidR="00BB2674" w:rsidRPr="0021089D">
        <w:rPr>
          <w:b/>
          <w:sz w:val="26"/>
          <w:szCs w:val="26"/>
        </w:rPr>
        <w:tab/>
      </w:r>
      <w:r w:rsidR="00D963FF">
        <w:rPr>
          <w:b/>
          <w:sz w:val="26"/>
          <w:szCs w:val="26"/>
        </w:rPr>
        <w:tab/>
      </w:r>
      <w:r w:rsidR="00D90BC0">
        <w:rPr>
          <w:b/>
          <w:sz w:val="26"/>
          <w:szCs w:val="26"/>
        </w:rPr>
        <w:t xml:space="preserve">    </w:t>
      </w:r>
      <w:r w:rsidR="00D963FF" w:rsidRPr="00B03907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230</w:t>
      </w:r>
    </w:p>
    <w:p w:rsidR="00C96EAB" w:rsidRPr="003D527D" w:rsidRDefault="00C96EAB" w:rsidP="00AF6454">
      <w:pPr>
        <w:pStyle w:val="ConsTitle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03907" w:rsidRDefault="00F631DD" w:rsidP="00B03907">
      <w:pPr>
        <w:widowControl w:val="0"/>
        <w:jc w:val="center"/>
        <w:rPr>
          <w:b/>
          <w:bCs/>
          <w:sz w:val="26"/>
          <w:szCs w:val="26"/>
        </w:rPr>
      </w:pPr>
      <w:r w:rsidRPr="003D527D">
        <w:rPr>
          <w:b/>
          <w:bCs/>
          <w:sz w:val="26"/>
          <w:szCs w:val="26"/>
        </w:rPr>
        <w:t xml:space="preserve">О </w:t>
      </w:r>
      <w:r w:rsidR="00D963FF">
        <w:rPr>
          <w:b/>
          <w:bCs/>
          <w:sz w:val="26"/>
          <w:szCs w:val="26"/>
        </w:rPr>
        <w:t>назнач</w:t>
      </w:r>
      <w:r w:rsidRPr="003D527D">
        <w:rPr>
          <w:b/>
          <w:bCs/>
          <w:sz w:val="26"/>
          <w:szCs w:val="26"/>
        </w:rPr>
        <w:t>ении конкурса по отбору кандидатур на должность</w:t>
      </w:r>
      <w:r w:rsidR="00B03907">
        <w:rPr>
          <w:b/>
          <w:bCs/>
          <w:sz w:val="26"/>
          <w:szCs w:val="26"/>
        </w:rPr>
        <w:t xml:space="preserve"> </w:t>
      </w:r>
    </w:p>
    <w:p w:rsidR="00F631DD" w:rsidRPr="003D527D" w:rsidRDefault="00616286" w:rsidP="00B03907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F631DD" w:rsidRPr="003D527D">
        <w:rPr>
          <w:b/>
          <w:bCs/>
          <w:sz w:val="26"/>
          <w:szCs w:val="26"/>
        </w:rPr>
        <w:t>лавы муниципального образования город Торжок</w:t>
      </w:r>
      <w:r w:rsidR="00FA35FC">
        <w:rPr>
          <w:b/>
          <w:bCs/>
          <w:sz w:val="26"/>
          <w:szCs w:val="26"/>
        </w:rPr>
        <w:t xml:space="preserve"> </w:t>
      </w:r>
    </w:p>
    <w:p w:rsidR="00F631DD" w:rsidRPr="003D527D" w:rsidRDefault="00F631DD" w:rsidP="00AF6454">
      <w:pPr>
        <w:widowControl w:val="0"/>
        <w:jc w:val="center"/>
        <w:rPr>
          <w:sz w:val="26"/>
          <w:szCs w:val="26"/>
        </w:rPr>
      </w:pPr>
    </w:p>
    <w:p w:rsidR="00F631DD" w:rsidRPr="008B6EC9" w:rsidRDefault="00F631DD" w:rsidP="0079011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B6EC9">
        <w:rPr>
          <w:sz w:val="26"/>
          <w:szCs w:val="26"/>
        </w:rPr>
        <w:t xml:space="preserve">Руководствуясь </w:t>
      </w:r>
      <w:r w:rsidR="000D1B36" w:rsidRPr="008B6EC9">
        <w:rPr>
          <w:sz w:val="26"/>
          <w:szCs w:val="26"/>
        </w:rPr>
        <w:t>П</w:t>
      </w:r>
      <w:r w:rsidRPr="008B6EC9">
        <w:rPr>
          <w:sz w:val="26"/>
          <w:szCs w:val="26"/>
        </w:rPr>
        <w:t>орядк</w:t>
      </w:r>
      <w:r w:rsidR="000D1B36" w:rsidRPr="008B6EC9">
        <w:rPr>
          <w:sz w:val="26"/>
          <w:szCs w:val="26"/>
        </w:rPr>
        <w:t>ом</w:t>
      </w:r>
      <w:r w:rsidRPr="008B6EC9">
        <w:rPr>
          <w:sz w:val="26"/>
          <w:szCs w:val="26"/>
        </w:rPr>
        <w:t xml:space="preserve"> проведения конкурса по отбору кандидатур на должность Главы муниципального образования город</w:t>
      </w:r>
      <w:r w:rsidR="008F6F22" w:rsidRPr="008B6EC9">
        <w:rPr>
          <w:sz w:val="26"/>
          <w:szCs w:val="26"/>
        </w:rPr>
        <w:t xml:space="preserve"> Торжок</w:t>
      </w:r>
      <w:r w:rsidRPr="008B6EC9">
        <w:rPr>
          <w:sz w:val="26"/>
          <w:szCs w:val="26"/>
        </w:rPr>
        <w:t xml:space="preserve">, </w:t>
      </w:r>
      <w:r w:rsidR="0021089D" w:rsidRPr="008B6EC9">
        <w:rPr>
          <w:sz w:val="26"/>
          <w:szCs w:val="26"/>
        </w:rPr>
        <w:t>утвержденным решением Торжокской городской Думы от 12.10.2016 № 45</w:t>
      </w:r>
      <w:r w:rsidR="00FA35FC">
        <w:rPr>
          <w:sz w:val="26"/>
          <w:szCs w:val="26"/>
        </w:rPr>
        <w:t xml:space="preserve"> </w:t>
      </w:r>
      <w:r w:rsidR="00B03907" w:rsidRPr="008B6EC9">
        <w:rPr>
          <w:sz w:val="26"/>
          <w:szCs w:val="26"/>
        </w:rPr>
        <w:t xml:space="preserve">(в редакции решений Торжокской городской Думы от 24.11.2016 № 58, от 06.12.2016 № 59, </w:t>
      </w:r>
      <w:r w:rsidR="0079011C">
        <w:rPr>
          <w:sz w:val="26"/>
          <w:szCs w:val="26"/>
        </w:rPr>
        <w:br/>
      </w:r>
      <w:r w:rsidR="00B03907" w:rsidRPr="008B6EC9">
        <w:rPr>
          <w:sz w:val="26"/>
          <w:szCs w:val="26"/>
        </w:rPr>
        <w:t xml:space="preserve">от 13.12.2016 № 62, от 21.02.2017 № 77, от 15.11.2017 № 121 </w:t>
      </w:r>
      <w:r w:rsidR="0079011C">
        <w:rPr>
          <w:sz w:val="26"/>
          <w:szCs w:val="26"/>
        </w:rPr>
        <w:br/>
      </w:r>
      <w:r w:rsidR="00B03907" w:rsidRPr="008B6EC9">
        <w:rPr>
          <w:sz w:val="26"/>
          <w:szCs w:val="26"/>
        </w:rPr>
        <w:t>и от 08.08.2019 № 215)</w:t>
      </w:r>
      <w:r w:rsidR="00E66754" w:rsidRPr="008B6EC9">
        <w:rPr>
          <w:sz w:val="26"/>
          <w:szCs w:val="26"/>
        </w:rPr>
        <w:t xml:space="preserve">, </w:t>
      </w:r>
      <w:r w:rsidRPr="008B6EC9">
        <w:rPr>
          <w:sz w:val="26"/>
          <w:szCs w:val="26"/>
        </w:rPr>
        <w:t xml:space="preserve">Торжокская городская Дума </w:t>
      </w:r>
      <w:r w:rsidR="0079011C">
        <w:rPr>
          <w:sz w:val="26"/>
          <w:szCs w:val="26"/>
        </w:rPr>
        <w:br/>
      </w:r>
      <w:r w:rsidRPr="008B6EC9">
        <w:rPr>
          <w:b/>
          <w:bCs/>
          <w:spacing w:val="60"/>
          <w:sz w:val="26"/>
          <w:szCs w:val="26"/>
        </w:rPr>
        <w:t>решил</w:t>
      </w:r>
      <w:r w:rsidRPr="008B6EC9">
        <w:rPr>
          <w:b/>
          <w:bCs/>
          <w:sz w:val="26"/>
          <w:szCs w:val="26"/>
        </w:rPr>
        <w:t>а:</w:t>
      </w:r>
    </w:p>
    <w:p w:rsidR="00616286" w:rsidRDefault="00B01D8C" w:rsidP="0079011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B6EC9">
        <w:rPr>
          <w:sz w:val="26"/>
          <w:szCs w:val="26"/>
        </w:rPr>
        <w:t xml:space="preserve">1. </w:t>
      </w:r>
      <w:r w:rsidR="00D963FF" w:rsidRPr="008B6EC9">
        <w:rPr>
          <w:sz w:val="26"/>
          <w:szCs w:val="26"/>
        </w:rPr>
        <w:t>Назначить</w:t>
      </w:r>
      <w:r w:rsidR="00F631DD" w:rsidRPr="008B6EC9">
        <w:rPr>
          <w:sz w:val="26"/>
          <w:szCs w:val="26"/>
        </w:rPr>
        <w:t xml:space="preserve"> конкурс по отбору кандидатур на должность </w:t>
      </w:r>
      <w:r w:rsidR="00B03907">
        <w:rPr>
          <w:sz w:val="26"/>
          <w:szCs w:val="26"/>
        </w:rPr>
        <w:t>Г</w:t>
      </w:r>
      <w:r w:rsidR="00F631DD" w:rsidRPr="008B6EC9">
        <w:rPr>
          <w:sz w:val="26"/>
          <w:szCs w:val="26"/>
        </w:rPr>
        <w:t>лавы муниципального образования город Торжок</w:t>
      </w:r>
      <w:r w:rsidR="00E73285">
        <w:rPr>
          <w:sz w:val="26"/>
          <w:szCs w:val="26"/>
        </w:rPr>
        <w:t xml:space="preserve"> </w:t>
      </w:r>
      <w:r w:rsidR="005F70CD" w:rsidRPr="008B6EC9">
        <w:rPr>
          <w:sz w:val="26"/>
          <w:szCs w:val="26"/>
        </w:rPr>
        <w:t xml:space="preserve">(далее – Конкурс) </w:t>
      </w:r>
      <w:r w:rsidR="0079011C">
        <w:rPr>
          <w:sz w:val="26"/>
          <w:szCs w:val="26"/>
        </w:rPr>
        <w:t xml:space="preserve">                                     </w:t>
      </w:r>
      <w:r w:rsidR="009E4055">
        <w:rPr>
          <w:sz w:val="26"/>
          <w:szCs w:val="26"/>
        </w:rPr>
        <w:t xml:space="preserve">на </w:t>
      </w:r>
      <w:r w:rsidR="00482C90" w:rsidRPr="00B03907">
        <w:rPr>
          <w:sz w:val="26"/>
          <w:szCs w:val="26"/>
        </w:rPr>
        <w:t xml:space="preserve">17 января </w:t>
      </w:r>
      <w:r w:rsidR="00F631DD" w:rsidRPr="00B03907">
        <w:rPr>
          <w:sz w:val="26"/>
          <w:szCs w:val="26"/>
        </w:rPr>
        <w:t>20</w:t>
      </w:r>
      <w:r w:rsidR="00482C90" w:rsidRPr="00B03907">
        <w:rPr>
          <w:sz w:val="26"/>
          <w:szCs w:val="26"/>
        </w:rPr>
        <w:t>20</w:t>
      </w:r>
      <w:r w:rsidR="00F631DD" w:rsidRPr="00B03907">
        <w:rPr>
          <w:sz w:val="26"/>
          <w:szCs w:val="26"/>
        </w:rPr>
        <w:t xml:space="preserve"> года</w:t>
      </w:r>
      <w:r w:rsidR="00F631DD" w:rsidRPr="008B6EC9">
        <w:rPr>
          <w:sz w:val="26"/>
          <w:szCs w:val="26"/>
        </w:rPr>
        <w:t xml:space="preserve"> в </w:t>
      </w:r>
      <w:r w:rsidR="00C919BE" w:rsidRPr="008B6EC9">
        <w:rPr>
          <w:sz w:val="26"/>
          <w:szCs w:val="26"/>
        </w:rPr>
        <w:t>10</w:t>
      </w:r>
      <w:r w:rsidR="00E10505">
        <w:rPr>
          <w:sz w:val="26"/>
          <w:szCs w:val="26"/>
        </w:rPr>
        <w:t xml:space="preserve"> час. 00</w:t>
      </w:r>
      <w:r w:rsidR="00B03907">
        <w:rPr>
          <w:sz w:val="26"/>
          <w:szCs w:val="26"/>
        </w:rPr>
        <w:t xml:space="preserve"> </w:t>
      </w:r>
      <w:r w:rsidR="00E10505">
        <w:rPr>
          <w:sz w:val="26"/>
          <w:szCs w:val="26"/>
        </w:rPr>
        <w:t>мин.</w:t>
      </w:r>
      <w:r w:rsidR="00616286">
        <w:rPr>
          <w:sz w:val="26"/>
          <w:szCs w:val="26"/>
        </w:rPr>
        <w:t xml:space="preserve">, по адресу: </w:t>
      </w:r>
      <w:r w:rsidR="00616286" w:rsidRPr="008B6EC9">
        <w:rPr>
          <w:sz w:val="26"/>
          <w:szCs w:val="26"/>
        </w:rPr>
        <w:t>пл. Ананьина, д. 2</w:t>
      </w:r>
      <w:r w:rsidR="00B03907">
        <w:rPr>
          <w:sz w:val="26"/>
          <w:szCs w:val="26"/>
        </w:rPr>
        <w:t xml:space="preserve">, </w:t>
      </w:r>
      <w:r w:rsidR="00616286" w:rsidRPr="008B6EC9">
        <w:rPr>
          <w:sz w:val="26"/>
          <w:szCs w:val="26"/>
        </w:rPr>
        <w:t>г. Торжок,</w:t>
      </w:r>
      <w:r w:rsidR="00616286">
        <w:rPr>
          <w:sz w:val="26"/>
          <w:szCs w:val="26"/>
        </w:rPr>
        <w:t xml:space="preserve"> Тверская область, место проведения</w:t>
      </w:r>
      <w:r w:rsidR="00C417CA">
        <w:rPr>
          <w:sz w:val="26"/>
          <w:szCs w:val="26"/>
        </w:rPr>
        <w:t xml:space="preserve"> Конкурса</w:t>
      </w:r>
      <w:r w:rsidR="00616286">
        <w:rPr>
          <w:sz w:val="26"/>
          <w:szCs w:val="26"/>
        </w:rPr>
        <w:t xml:space="preserve">: зал заседаний </w:t>
      </w:r>
      <w:r w:rsidR="00616286" w:rsidRPr="008B6EC9">
        <w:rPr>
          <w:sz w:val="26"/>
          <w:szCs w:val="26"/>
        </w:rPr>
        <w:t>Торжокск</w:t>
      </w:r>
      <w:r w:rsidR="00616286">
        <w:rPr>
          <w:sz w:val="26"/>
          <w:szCs w:val="26"/>
        </w:rPr>
        <w:t>ой</w:t>
      </w:r>
      <w:r w:rsidR="00616286" w:rsidRPr="008B6EC9">
        <w:rPr>
          <w:sz w:val="26"/>
          <w:szCs w:val="26"/>
        </w:rPr>
        <w:t xml:space="preserve"> городск</w:t>
      </w:r>
      <w:r w:rsidR="00616286">
        <w:rPr>
          <w:sz w:val="26"/>
          <w:szCs w:val="26"/>
        </w:rPr>
        <w:t>ой</w:t>
      </w:r>
      <w:r w:rsidR="00616286" w:rsidRPr="008B6EC9">
        <w:rPr>
          <w:sz w:val="26"/>
          <w:szCs w:val="26"/>
        </w:rPr>
        <w:t xml:space="preserve"> Дум</w:t>
      </w:r>
      <w:r w:rsidR="00616286">
        <w:rPr>
          <w:sz w:val="26"/>
          <w:szCs w:val="26"/>
        </w:rPr>
        <w:t>ы</w:t>
      </w:r>
      <w:r w:rsidR="00B03907">
        <w:rPr>
          <w:sz w:val="26"/>
          <w:szCs w:val="26"/>
        </w:rPr>
        <w:t xml:space="preserve"> </w:t>
      </w:r>
      <w:r w:rsidR="00616286">
        <w:rPr>
          <w:sz w:val="26"/>
          <w:szCs w:val="26"/>
        </w:rPr>
        <w:t xml:space="preserve">(1 этаж).  </w:t>
      </w:r>
    </w:p>
    <w:p w:rsidR="00E63B67" w:rsidRDefault="00E63B67" w:rsidP="0079011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B6EC9">
        <w:rPr>
          <w:sz w:val="26"/>
          <w:szCs w:val="26"/>
        </w:rPr>
        <w:t xml:space="preserve">Определить срок приема документов на участие в Конкурсе </w:t>
      </w:r>
      <w:r w:rsidR="0079011C">
        <w:rPr>
          <w:sz w:val="26"/>
          <w:szCs w:val="26"/>
        </w:rPr>
        <w:t xml:space="preserve">                          </w:t>
      </w:r>
      <w:r w:rsidRPr="00B03907">
        <w:rPr>
          <w:sz w:val="26"/>
          <w:szCs w:val="26"/>
        </w:rPr>
        <w:t xml:space="preserve">с </w:t>
      </w:r>
      <w:r w:rsidR="00482C90" w:rsidRPr="00B03907">
        <w:rPr>
          <w:sz w:val="26"/>
          <w:szCs w:val="26"/>
        </w:rPr>
        <w:t xml:space="preserve">29 ноября </w:t>
      </w:r>
      <w:r w:rsidRPr="00B03907">
        <w:rPr>
          <w:sz w:val="26"/>
          <w:szCs w:val="26"/>
        </w:rPr>
        <w:t>20</w:t>
      </w:r>
      <w:r w:rsidR="00482C90" w:rsidRPr="00B03907">
        <w:rPr>
          <w:sz w:val="26"/>
          <w:szCs w:val="26"/>
        </w:rPr>
        <w:t xml:space="preserve">19 </w:t>
      </w:r>
      <w:r w:rsidRPr="00B03907">
        <w:rPr>
          <w:sz w:val="26"/>
          <w:szCs w:val="26"/>
        </w:rPr>
        <w:t xml:space="preserve">года по </w:t>
      </w:r>
      <w:r w:rsidR="00482C90" w:rsidRPr="00B03907">
        <w:rPr>
          <w:sz w:val="26"/>
          <w:szCs w:val="26"/>
        </w:rPr>
        <w:t xml:space="preserve">28 декабря </w:t>
      </w:r>
      <w:r w:rsidRPr="00B03907">
        <w:rPr>
          <w:sz w:val="26"/>
          <w:szCs w:val="26"/>
        </w:rPr>
        <w:t>20</w:t>
      </w:r>
      <w:r w:rsidR="00482C90" w:rsidRPr="00B03907">
        <w:rPr>
          <w:sz w:val="26"/>
          <w:szCs w:val="26"/>
        </w:rPr>
        <w:t>19</w:t>
      </w:r>
      <w:r w:rsidRPr="00B03907">
        <w:rPr>
          <w:sz w:val="26"/>
          <w:szCs w:val="26"/>
        </w:rPr>
        <w:t xml:space="preserve"> года</w:t>
      </w:r>
      <w:r w:rsidRPr="008B6EC9">
        <w:rPr>
          <w:sz w:val="26"/>
          <w:szCs w:val="26"/>
        </w:rPr>
        <w:t xml:space="preserve"> включительно по адресу:</w:t>
      </w:r>
      <w:r w:rsidR="00B03907">
        <w:rPr>
          <w:sz w:val="26"/>
          <w:szCs w:val="26"/>
        </w:rPr>
        <w:t xml:space="preserve">                   </w:t>
      </w:r>
      <w:r w:rsidRPr="008B6EC9">
        <w:rPr>
          <w:sz w:val="26"/>
          <w:szCs w:val="26"/>
        </w:rPr>
        <w:t>пл. Ананьина, д. 2</w:t>
      </w:r>
      <w:r w:rsidR="00B03907">
        <w:rPr>
          <w:sz w:val="26"/>
          <w:szCs w:val="26"/>
        </w:rPr>
        <w:t xml:space="preserve">, </w:t>
      </w:r>
      <w:r w:rsidRPr="008B6EC9">
        <w:rPr>
          <w:sz w:val="26"/>
          <w:szCs w:val="26"/>
        </w:rPr>
        <w:t>г. Торжок,</w:t>
      </w:r>
      <w:r>
        <w:rPr>
          <w:sz w:val="26"/>
          <w:szCs w:val="26"/>
        </w:rPr>
        <w:t xml:space="preserve"> Тверская область, </w:t>
      </w:r>
      <w:r w:rsidR="007A0026">
        <w:rPr>
          <w:sz w:val="26"/>
          <w:szCs w:val="26"/>
        </w:rPr>
        <w:t>помещен</w:t>
      </w:r>
      <w:r>
        <w:rPr>
          <w:sz w:val="26"/>
          <w:szCs w:val="26"/>
        </w:rPr>
        <w:t xml:space="preserve">ие </w:t>
      </w:r>
      <w:r w:rsidRPr="008B6EC9">
        <w:rPr>
          <w:sz w:val="26"/>
          <w:szCs w:val="26"/>
        </w:rPr>
        <w:t>Торжокск</w:t>
      </w:r>
      <w:r>
        <w:rPr>
          <w:sz w:val="26"/>
          <w:szCs w:val="26"/>
        </w:rPr>
        <w:t>ой</w:t>
      </w:r>
      <w:r w:rsidRPr="008B6EC9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ой</w:t>
      </w:r>
      <w:r w:rsidRPr="008B6EC9">
        <w:rPr>
          <w:sz w:val="26"/>
          <w:szCs w:val="26"/>
        </w:rPr>
        <w:t xml:space="preserve"> Дум</w:t>
      </w:r>
      <w:r w:rsidR="007A0026">
        <w:rPr>
          <w:sz w:val="26"/>
          <w:szCs w:val="26"/>
        </w:rPr>
        <w:t xml:space="preserve">ы (1 этаж). </w:t>
      </w:r>
      <w:r w:rsidR="003C7CDD">
        <w:rPr>
          <w:sz w:val="26"/>
          <w:szCs w:val="26"/>
        </w:rPr>
        <w:t>П</w:t>
      </w:r>
      <w:r w:rsidRPr="008B6EC9">
        <w:rPr>
          <w:sz w:val="26"/>
          <w:szCs w:val="26"/>
        </w:rPr>
        <w:t>ри</w:t>
      </w:r>
      <w:r w:rsidR="003C7CDD">
        <w:rPr>
          <w:sz w:val="26"/>
          <w:szCs w:val="26"/>
        </w:rPr>
        <w:t>ё</w:t>
      </w:r>
      <w:r w:rsidRPr="008B6EC9">
        <w:rPr>
          <w:sz w:val="26"/>
          <w:szCs w:val="26"/>
        </w:rPr>
        <w:t>м документов</w:t>
      </w:r>
      <w:r w:rsidR="003C7CDD">
        <w:rPr>
          <w:sz w:val="26"/>
          <w:szCs w:val="26"/>
        </w:rPr>
        <w:t xml:space="preserve"> осуществляется </w:t>
      </w:r>
      <w:r w:rsidRPr="008B6EC9">
        <w:rPr>
          <w:sz w:val="26"/>
          <w:szCs w:val="26"/>
        </w:rPr>
        <w:t>в рабочие дни</w:t>
      </w:r>
      <w:r w:rsidR="003C7CDD">
        <w:rPr>
          <w:sz w:val="26"/>
          <w:szCs w:val="26"/>
        </w:rPr>
        <w:t>:</w:t>
      </w:r>
      <w:r w:rsidRPr="008B6EC9">
        <w:rPr>
          <w:sz w:val="26"/>
          <w:szCs w:val="26"/>
        </w:rPr>
        <w:t xml:space="preserve"> с 1</w:t>
      </w:r>
      <w:r>
        <w:rPr>
          <w:sz w:val="26"/>
          <w:szCs w:val="26"/>
        </w:rPr>
        <w:t>3</w:t>
      </w:r>
      <w:r w:rsidR="003C7CDD">
        <w:rPr>
          <w:sz w:val="26"/>
          <w:szCs w:val="26"/>
        </w:rPr>
        <w:t xml:space="preserve"> час. 00 мин.</w:t>
      </w:r>
      <w:r w:rsidR="007A0026">
        <w:rPr>
          <w:sz w:val="26"/>
          <w:szCs w:val="26"/>
        </w:rPr>
        <w:t xml:space="preserve"> </w:t>
      </w:r>
      <w:r w:rsidRPr="008B6EC9">
        <w:rPr>
          <w:sz w:val="26"/>
          <w:szCs w:val="26"/>
        </w:rPr>
        <w:t>до 16</w:t>
      </w:r>
      <w:r w:rsidR="003C7CDD">
        <w:rPr>
          <w:sz w:val="26"/>
          <w:szCs w:val="26"/>
        </w:rPr>
        <w:t xml:space="preserve"> час 00 мин., в выходные дни: с 11 час. 00 мин. до 13 час. 00 мин., </w:t>
      </w:r>
      <w:r w:rsidR="003E2A00" w:rsidRPr="008B6EC9">
        <w:rPr>
          <w:sz w:val="26"/>
          <w:szCs w:val="26"/>
        </w:rPr>
        <w:t>телефон</w:t>
      </w:r>
      <w:r w:rsidR="003E2A00">
        <w:rPr>
          <w:sz w:val="26"/>
          <w:szCs w:val="26"/>
        </w:rPr>
        <w:t>:</w:t>
      </w:r>
      <w:r w:rsidR="007A0026">
        <w:rPr>
          <w:sz w:val="26"/>
          <w:szCs w:val="26"/>
        </w:rPr>
        <w:t xml:space="preserve"> 8(48251) 92941</w:t>
      </w:r>
      <w:r w:rsidR="003E2A00" w:rsidRPr="008B6EC9">
        <w:rPr>
          <w:sz w:val="26"/>
          <w:szCs w:val="26"/>
        </w:rPr>
        <w:t>.</w:t>
      </w:r>
    </w:p>
    <w:p w:rsidR="00E63B67" w:rsidRPr="008B6EC9" w:rsidRDefault="00BD24F2" w:rsidP="0079011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63B67" w:rsidRPr="008B6EC9">
        <w:rPr>
          <w:sz w:val="26"/>
          <w:szCs w:val="26"/>
        </w:rPr>
        <w:t xml:space="preserve">Назначить Вершинскую Анастасию Павловну, </w:t>
      </w:r>
      <w:r w:rsidR="00E63B67" w:rsidRPr="007A0026">
        <w:rPr>
          <w:sz w:val="26"/>
          <w:szCs w:val="26"/>
        </w:rPr>
        <w:t>руководителя структурного подразделения аппарата Торжокской городской Думы</w:t>
      </w:r>
      <w:r w:rsidR="00E63B67" w:rsidRPr="008B6EC9">
        <w:rPr>
          <w:sz w:val="26"/>
          <w:szCs w:val="26"/>
        </w:rPr>
        <w:t>, уполномоченным лицом по приему документов, представленных кандидатами на участие в Конкурсе.</w:t>
      </w:r>
    </w:p>
    <w:p w:rsidR="0079011C" w:rsidRDefault="0040505F" w:rsidP="0079011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15B4C">
        <w:rPr>
          <w:sz w:val="26"/>
          <w:szCs w:val="26"/>
        </w:rPr>
        <w:t xml:space="preserve">Утвердить текст информационного сообщения о назначении </w:t>
      </w:r>
      <w:r w:rsidR="0079011C">
        <w:rPr>
          <w:sz w:val="26"/>
          <w:szCs w:val="26"/>
        </w:rPr>
        <w:t>К</w:t>
      </w:r>
      <w:r w:rsidR="00515B4C">
        <w:rPr>
          <w:sz w:val="26"/>
          <w:szCs w:val="26"/>
        </w:rPr>
        <w:t xml:space="preserve">онкурса </w:t>
      </w:r>
      <w:r w:rsidR="00515B4C" w:rsidRPr="00515B4C">
        <w:rPr>
          <w:sz w:val="26"/>
          <w:szCs w:val="26"/>
        </w:rPr>
        <w:t>по отбору кандидатур на должность</w:t>
      </w:r>
      <w:r w:rsidR="007A0026">
        <w:rPr>
          <w:sz w:val="26"/>
          <w:szCs w:val="26"/>
        </w:rPr>
        <w:t xml:space="preserve"> </w:t>
      </w:r>
      <w:r w:rsidR="00515B4C" w:rsidRPr="00515B4C">
        <w:rPr>
          <w:sz w:val="26"/>
          <w:szCs w:val="26"/>
        </w:rPr>
        <w:t xml:space="preserve">Главы муниципального образования город Торжок </w:t>
      </w:r>
      <w:r w:rsidR="00515B4C">
        <w:rPr>
          <w:sz w:val="26"/>
          <w:szCs w:val="26"/>
        </w:rPr>
        <w:t>(прилагается).</w:t>
      </w:r>
    </w:p>
    <w:p w:rsidR="00515B4C" w:rsidRPr="00515B4C" w:rsidRDefault="00515B4C" w:rsidP="0079011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E63B67" w:rsidRPr="003D527D" w:rsidRDefault="00515B4C" w:rsidP="0079011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="007A0026">
        <w:rPr>
          <w:sz w:val="26"/>
          <w:szCs w:val="26"/>
        </w:rPr>
        <w:t xml:space="preserve"> </w:t>
      </w:r>
      <w:r w:rsidR="00E63B67" w:rsidRPr="008B6EC9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</w:t>
      </w:r>
      <w:r w:rsidR="00E63B67" w:rsidRPr="008B6EC9">
        <w:rPr>
          <w:sz w:val="26"/>
          <w:szCs w:val="26"/>
        </w:rPr>
        <w:t xml:space="preserve">ешение вступает в силу со дня его </w:t>
      </w:r>
      <w:r w:rsidRPr="008B6EC9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="00E63B67" w:rsidRPr="008B6EC9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я.</w:t>
      </w:r>
    </w:p>
    <w:p w:rsidR="00E63B67" w:rsidRDefault="00E63B67" w:rsidP="00AF6454">
      <w:pPr>
        <w:pStyle w:val="a8"/>
        <w:widowControl w:val="0"/>
        <w:spacing w:after="0"/>
        <w:ind w:left="0"/>
        <w:jc w:val="both"/>
        <w:rPr>
          <w:b/>
          <w:color w:val="000000"/>
          <w:spacing w:val="-2"/>
          <w:sz w:val="26"/>
          <w:szCs w:val="26"/>
        </w:rPr>
      </w:pPr>
    </w:p>
    <w:p w:rsidR="00515B4C" w:rsidRDefault="00515B4C" w:rsidP="00AF6454">
      <w:pPr>
        <w:pStyle w:val="a8"/>
        <w:widowControl w:val="0"/>
        <w:spacing w:after="0"/>
        <w:ind w:left="0"/>
        <w:jc w:val="both"/>
        <w:rPr>
          <w:b/>
          <w:color w:val="000000"/>
          <w:spacing w:val="-2"/>
          <w:sz w:val="26"/>
          <w:szCs w:val="26"/>
        </w:rPr>
      </w:pPr>
      <w:bookmarkStart w:id="0" w:name="_GoBack"/>
      <w:bookmarkEnd w:id="0"/>
    </w:p>
    <w:p w:rsidR="00E63B67" w:rsidRDefault="00E63B67" w:rsidP="00291B60">
      <w:pPr>
        <w:pStyle w:val="a8"/>
        <w:widowControl w:val="0"/>
        <w:spacing w:after="0" w:line="360" w:lineRule="auto"/>
        <w:ind w:left="0"/>
        <w:jc w:val="both"/>
        <w:rPr>
          <w:b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И.о. </w:t>
      </w:r>
      <w:r w:rsidRPr="003D527D">
        <w:rPr>
          <w:b/>
          <w:color w:val="000000"/>
          <w:spacing w:val="-2"/>
          <w:sz w:val="26"/>
          <w:szCs w:val="26"/>
        </w:rPr>
        <w:t>Председател</w:t>
      </w:r>
      <w:r>
        <w:rPr>
          <w:b/>
          <w:color w:val="000000"/>
          <w:spacing w:val="-2"/>
          <w:sz w:val="26"/>
          <w:szCs w:val="26"/>
        </w:rPr>
        <w:t>я</w:t>
      </w:r>
      <w:r w:rsidR="007A0026">
        <w:rPr>
          <w:b/>
          <w:color w:val="000000"/>
          <w:spacing w:val="-2"/>
          <w:sz w:val="26"/>
          <w:szCs w:val="26"/>
        </w:rPr>
        <w:t xml:space="preserve"> </w:t>
      </w:r>
      <w:r w:rsidRPr="003D527D">
        <w:rPr>
          <w:b/>
          <w:color w:val="000000"/>
          <w:spacing w:val="-2"/>
          <w:sz w:val="26"/>
          <w:szCs w:val="26"/>
        </w:rPr>
        <w:t>Торжокской городской Думы</w:t>
      </w:r>
      <w:r>
        <w:rPr>
          <w:b/>
          <w:color w:val="000000"/>
          <w:spacing w:val="-2"/>
          <w:sz w:val="26"/>
          <w:szCs w:val="26"/>
        </w:rPr>
        <w:tab/>
      </w:r>
      <w:r>
        <w:rPr>
          <w:b/>
          <w:color w:val="000000"/>
          <w:spacing w:val="-2"/>
          <w:sz w:val="26"/>
          <w:szCs w:val="26"/>
        </w:rPr>
        <w:tab/>
      </w:r>
      <w:r>
        <w:rPr>
          <w:b/>
          <w:color w:val="000000"/>
          <w:spacing w:val="-2"/>
          <w:sz w:val="26"/>
          <w:szCs w:val="26"/>
        </w:rPr>
        <w:tab/>
      </w:r>
      <w:r w:rsidR="00291B60">
        <w:rPr>
          <w:b/>
          <w:color w:val="000000"/>
          <w:spacing w:val="-2"/>
          <w:sz w:val="26"/>
          <w:szCs w:val="26"/>
        </w:rPr>
        <w:t xml:space="preserve">      </w:t>
      </w:r>
      <w:r>
        <w:rPr>
          <w:b/>
          <w:sz w:val="26"/>
          <w:szCs w:val="26"/>
        </w:rPr>
        <w:t>Н.А. Волковская</w:t>
      </w:r>
    </w:p>
    <w:p w:rsidR="00515B4C" w:rsidRDefault="00515B4C" w:rsidP="00291B60">
      <w:pPr>
        <w:pStyle w:val="a8"/>
        <w:widowControl w:val="0"/>
        <w:spacing w:after="0" w:line="360" w:lineRule="auto"/>
        <w:ind w:left="0"/>
        <w:jc w:val="both"/>
        <w:rPr>
          <w:b/>
          <w:sz w:val="26"/>
          <w:szCs w:val="26"/>
        </w:rPr>
      </w:pPr>
    </w:p>
    <w:p w:rsidR="00291B60" w:rsidRDefault="00291B60" w:rsidP="00291B60">
      <w:pPr>
        <w:pStyle w:val="a8"/>
        <w:widowControl w:val="0"/>
        <w:spacing w:after="0" w:line="36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Главы муниципального образ</w:t>
      </w:r>
      <w:r w:rsidR="00D90BC0">
        <w:rPr>
          <w:b/>
          <w:sz w:val="26"/>
          <w:szCs w:val="26"/>
        </w:rPr>
        <w:t xml:space="preserve">ования город Торжок            </w:t>
      </w:r>
      <w:r>
        <w:rPr>
          <w:b/>
          <w:sz w:val="26"/>
          <w:szCs w:val="26"/>
        </w:rPr>
        <w:t>Ю.П. Гурин</w:t>
      </w:r>
    </w:p>
    <w:p w:rsidR="00616286" w:rsidRDefault="00616286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9011C" w:rsidRDefault="0079011C" w:rsidP="00AF6454">
      <w:pPr>
        <w:widowControl w:val="0"/>
        <w:ind w:firstLine="709"/>
        <w:jc w:val="both"/>
        <w:rPr>
          <w:sz w:val="26"/>
          <w:szCs w:val="26"/>
        </w:rPr>
      </w:pPr>
    </w:p>
    <w:p w:rsidR="007A0026" w:rsidRDefault="009177C0" w:rsidP="00AF6454">
      <w:pPr>
        <w:widowControl w:val="0"/>
        <w:ind w:firstLine="709"/>
        <w:jc w:val="right"/>
        <w:rPr>
          <w:sz w:val="28"/>
          <w:szCs w:val="28"/>
        </w:rPr>
      </w:pPr>
      <w:r w:rsidRPr="00AF6454">
        <w:rPr>
          <w:sz w:val="28"/>
          <w:szCs w:val="28"/>
        </w:rPr>
        <w:lastRenderedPageBreak/>
        <w:t>Приложение</w:t>
      </w:r>
    </w:p>
    <w:p w:rsidR="00E63B67" w:rsidRPr="00AF6454" w:rsidRDefault="009177C0" w:rsidP="00AF6454">
      <w:pPr>
        <w:widowControl w:val="0"/>
        <w:ind w:firstLine="709"/>
        <w:jc w:val="right"/>
        <w:rPr>
          <w:sz w:val="28"/>
          <w:szCs w:val="28"/>
        </w:rPr>
      </w:pPr>
      <w:r w:rsidRPr="00AF6454">
        <w:rPr>
          <w:sz w:val="28"/>
          <w:szCs w:val="28"/>
        </w:rPr>
        <w:t>к решению Торжокской городской Думы</w:t>
      </w:r>
    </w:p>
    <w:p w:rsidR="009177C0" w:rsidRPr="00AF6454" w:rsidRDefault="009177C0" w:rsidP="00AF6454">
      <w:pPr>
        <w:widowControl w:val="0"/>
        <w:ind w:firstLine="709"/>
        <w:jc w:val="right"/>
        <w:rPr>
          <w:sz w:val="28"/>
          <w:szCs w:val="28"/>
        </w:rPr>
      </w:pPr>
      <w:r w:rsidRPr="00AF6454">
        <w:rPr>
          <w:sz w:val="28"/>
          <w:szCs w:val="28"/>
        </w:rPr>
        <w:t xml:space="preserve">от </w:t>
      </w:r>
      <w:r w:rsidR="0079011C">
        <w:rPr>
          <w:sz w:val="28"/>
          <w:szCs w:val="28"/>
        </w:rPr>
        <w:t>26</w:t>
      </w:r>
      <w:r w:rsidR="007A0026">
        <w:rPr>
          <w:sz w:val="28"/>
          <w:szCs w:val="28"/>
        </w:rPr>
        <w:t>.11.</w:t>
      </w:r>
      <w:r w:rsidRPr="00AF6454">
        <w:rPr>
          <w:sz w:val="28"/>
          <w:szCs w:val="28"/>
        </w:rPr>
        <w:t>20</w:t>
      </w:r>
      <w:r w:rsidR="00482C90">
        <w:rPr>
          <w:sz w:val="28"/>
          <w:szCs w:val="28"/>
        </w:rPr>
        <w:t>19</w:t>
      </w:r>
      <w:r w:rsidRPr="00AF6454">
        <w:rPr>
          <w:sz w:val="28"/>
          <w:szCs w:val="28"/>
        </w:rPr>
        <w:t xml:space="preserve"> №</w:t>
      </w:r>
      <w:r w:rsidR="0079011C">
        <w:rPr>
          <w:sz w:val="28"/>
          <w:szCs w:val="28"/>
        </w:rPr>
        <w:t xml:space="preserve"> 230</w:t>
      </w:r>
    </w:p>
    <w:p w:rsidR="00E63B67" w:rsidRDefault="00E63B67" w:rsidP="00AF6454">
      <w:pPr>
        <w:widowControl w:val="0"/>
        <w:ind w:firstLine="709"/>
        <w:jc w:val="both"/>
        <w:rPr>
          <w:sz w:val="26"/>
          <w:szCs w:val="26"/>
        </w:rPr>
      </w:pPr>
    </w:p>
    <w:p w:rsidR="00E63B67" w:rsidRDefault="00E63B67" w:rsidP="00AF6454">
      <w:pPr>
        <w:widowControl w:val="0"/>
        <w:ind w:firstLine="709"/>
        <w:jc w:val="both"/>
        <w:rPr>
          <w:sz w:val="26"/>
          <w:szCs w:val="26"/>
        </w:rPr>
      </w:pPr>
    </w:p>
    <w:p w:rsidR="00AF6454" w:rsidRPr="00AF6454" w:rsidRDefault="00AF6454" w:rsidP="00AF6454">
      <w:pPr>
        <w:widowControl w:val="0"/>
        <w:jc w:val="center"/>
        <w:rPr>
          <w:b/>
          <w:sz w:val="28"/>
          <w:szCs w:val="28"/>
        </w:rPr>
      </w:pPr>
      <w:r w:rsidRPr="00AF6454">
        <w:rPr>
          <w:b/>
          <w:sz w:val="28"/>
          <w:szCs w:val="28"/>
        </w:rPr>
        <w:t>Информационное сообщение</w:t>
      </w:r>
    </w:p>
    <w:p w:rsidR="00AF6454" w:rsidRPr="00AF6454" w:rsidRDefault="00AF6454" w:rsidP="00AF6454">
      <w:pPr>
        <w:widowControl w:val="0"/>
        <w:jc w:val="center"/>
        <w:rPr>
          <w:b/>
          <w:sz w:val="28"/>
          <w:szCs w:val="28"/>
        </w:rPr>
      </w:pPr>
      <w:r w:rsidRPr="00AF6454">
        <w:rPr>
          <w:b/>
          <w:sz w:val="28"/>
          <w:szCs w:val="28"/>
        </w:rPr>
        <w:t xml:space="preserve">о назначении конкурса по отбору кандидатур </w:t>
      </w:r>
    </w:p>
    <w:p w:rsidR="00AF6454" w:rsidRDefault="00AF6454" w:rsidP="007A0026">
      <w:pPr>
        <w:widowControl w:val="0"/>
        <w:jc w:val="center"/>
        <w:rPr>
          <w:sz w:val="26"/>
          <w:szCs w:val="26"/>
        </w:rPr>
      </w:pPr>
      <w:r w:rsidRPr="00AF6454">
        <w:rPr>
          <w:b/>
          <w:sz w:val="28"/>
          <w:szCs w:val="28"/>
        </w:rPr>
        <w:t xml:space="preserve">на должность Главы муниципального образования город Торжок </w:t>
      </w:r>
    </w:p>
    <w:p w:rsidR="00E63B67" w:rsidRDefault="00E63B67" w:rsidP="00321CBD">
      <w:pPr>
        <w:widowControl w:val="0"/>
        <w:ind w:firstLine="709"/>
        <w:jc w:val="both"/>
        <w:rPr>
          <w:sz w:val="26"/>
          <w:szCs w:val="26"/>
        </w:rPr>
      </w:pPr>
    </w:p>
    <w:p w:rsidR="00AF6454" w:rsidRPr="00482C90" w:rsidRDefault="00AF6454" w:rsidP="007A0026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DD0595">
        <w:rPr>
          <w:sz w:val="26"/>
          <w:szCs w:val="26"/>
        </w:rPr>
        <w:t xml:space="preserve">с </w:t>
      </w:r>
      <w:r>
        <w:rPr>
          <w:sz w:val="26"/>
          <w:szCs w:val="26"/>
        </w:rPr>
        <w:t>П</w:t>
      </w:r>
      <w:r w:rsidRPr="00FA35FC">
        <w:rPr>
          <w:sz w:val="26"/>
          <w:szCs w:val="26"/>
        </w:rPr>
        <w:t>орядк</w:t>
      </w:r>
      <w:r>
        <w:rPr>
          <w:sz w:val="26"/>
          <w:szCs w:val="26"/>
        </w:rPr>
        <w:t>ом</w:t>
      </w:r>
      <w:r w:rsidRPr="00FA35FC">
        <w:rPr>
          <w:sz w:val="26"/>
          <w:szCs w:val="26"/>
        </w:rPr>
        <w:t xml:space="preserve"> проведения конкурса по отбору кандидатур на должность Главы муниципального образования город Торжок</w:t>
      </w:r>
      <w:r>
        <w:rPr>
          <w:sz w:val="26"/>
          <w:szCs w:val="26"/>
        </w:rPr>
        <w:t>, утвержденным р</w:t>
      </w:r>
      <w:r w:rsidRPr="008B6EC9">
        <w:rPr>
          <w:sz w:val="26"/>
          <w:szCs w:val="26"/>
        </w:rPr>
        <w:t>ешением Торжокской городской Думы от 12.10.2016 № 45</w:t>
      </w:r>
      <w:r>
        <w:rPr>
          <w:sz w:val="26"/>
          <w:szCs w:val="26"/>
        </w:rPr>
        <w:t xml:space="preserve"> </w:t>
      </w:r>
      <w:r w:rsidR="007A0026" w:rsidRPr="008B6EC9">
        <w:rPr>
          <w:sz w:val="26"/>
          <w:szCs w:val="26"/>
        </w:rPr>
        <w:t xml:space="preserve">(в редакции решений Торжокской городской Думы от 24.11.2016 № 58, от 06.12.2016 № 59, от 13.12.2016 </w:t>
      </w:r>
      <w:r w:rsidR="007A0026" w:rsidRPr="008B6EC9">
        <w:rPr>
          <w:sz w:val="26"/>
          <w:szCs w:val="26"/>
        </w:rPr>
        <w:br/>
        <w:t>№ 62, от 21.02.2017 № 77, от 15.11.2017 № 121 и от 08.08.2019 № 215)</w:t>
      </w:r>
      <w:r w:rsidR="007A0026">
        <w:rPr>
          <w:sz w:val="26"/>
          <w:szCs w:val="26"/>
        </w:rPr>
        <w:t>,</w:t>
      </w:r>
      <w:r>
        <w:rPr>
          <w:sz w:val="26"/>
          <w:szCs w:val="26"/>
        </w:rPr>
        <w:t xml:space="preserve"> решением </w:t>
      </w:r>
      <w:r w:rsidRPr="008B6EC9">
        <w:rPr>
          <w:sz w:val="26"/>
          <w:szCs w:val="26"/>
        </w:rPr>
        <w:t xml:space="preserve">Торжокской городской Думы от </w:t>
      </w:r>
      <w:r w:rsidR="00482C90" w:rsidRPr="00482C90">
        <w:rPr>
          <w:sz w:val="26"/>
          <w:szCs w:val="26"/>
        </w:rPr>
        <w:t>26.11.2</w:t>
      </w:r>
      <w:r w:rsidRPr="00482C90">
        <w:rPr>
          <w:sz w:val="26"/>
          <w:szCs w:val="26"/>
        </w:rPr>
        <w:t>0</w:t>
      </w:r>
      <w:r w:rsidR="00482C90" w:rsidRPr="00482C90">
        <w:rPr>
          <w:sz w:val="26"/>
          <w:szCs w:val="26"/>
        </w:rPr>
        <w:t xml:space="preserve">19 </w:t>
      </w:r>
      <w:r w:rsidRPr="003C5261">
        <w:rPr>
          <w:sz w:val="26"/>
          <w:szCs w:val="26"/>
        </w:rPr>
        <w:t xml:space="preserve">№ </w:t>
      </w:r>
      <w:r w:rsidR="0079011C">
        <w:rPr>
          <w:sz w:val="26"/>
          <w:szCs w:val="26"/>
        </w:rPr>
        <w:t>230</w:t>
      </w:r>
      <w:r w:rsidR="007A0026">
        <w:rPr>
          <w:sz w:val="26"/>
          <w:szCs w:val="26"/>
        </w:rPr>
        <w:t xml:space="preserve"> </w:t>
      </w:r>
      <w:r w:rsidRPr="00AF6454">
        <w:rPr>
          <w:sz w:val="26"/>
          <w:szCs w:val="26"/>
        </w:rPr>
        <w:t xml:space="preserve">назначен конкурс по </w:t>
      </w:r>
      <w:r w:rsidRPr="00482C90">
        <w:rPr>
          <w:sz w:val="26"/>
          <w:szCs w:val="26"/>
        </w:rPr>
        <w:t>отбору кандидатур на должность Главы муниципального образования город Торжок (далее – Конкурс).</w:t>
      </w:r>
    </w:p>
    <w:p w:rsidR="00AF6454" w:rsidRDefault="00AF6454" w:rsidP="007A0026">
      <w:pPr>
        <w:ind w:right="141" w:firstLine="709"/>
        <w:jc w:val="both"/>
        <w:rPr>
          <w:sz w:val="26"/>
          <w:szCs w:val="26"/>
        </w:rPr>
      </w:pPr>
      <w:r w:rsidRPr="00482C90">
        <w:rPr>
          <w:sz w:val="26"/>
          <w:szCs w:val="26"/>
        </w:rPr>
        <w:t xml:space="preserve">Дата проведения </w:t>
      </w:r>
      <w:r w:rsidR="00C417CA" w:rsidRPr="00482C90">
        <w:rPr>
          <w:sz w:val="26"/>
          <w:szCs w:val="26"/>
        </w:rPr>
        <w:t>К</w:t>
      </w:r>
      <w:r w:rsidRPr="00482C90">
        <w:rPr>
          <w:sz w:val="26"/>
          <w:szCs w:val="26"/>
        </w:rPr>
        <w:t xml:space="preserve">онкурса: </w:t>
      </w:r>
      <w:r w:rsidR="00482C90" w:rsidRPr="003C5261">
        <w:rPr>
          <w:sz w:val="26"/>
          <w:szCs w:val="26"/>
        </w:rPr>
        <w:t xml:space="preserve">17 января </w:t>
      </w:r>
      <w:r w:rsidRPr="003C5261">
        <w:rPr>
          <w:sz w:val="26"/>
          <w:szCs w:val="26"/>
        </w:rPr>
        <w:t>20</w:t>
      </w:r>
      <w:r w:rsidR="00482C90" w:rsidRPr="003C5261">
        <w:rPr>
          <w:sz w:val="26"/>
          <w:szCs w:val="26"/>
        </w:rPr>
        <w:t>20</w:t>
      </w:r>
      <w:r w:rsidRPr="003C5261">
        <w:rPr>
          <w:sz w:val="26"/>
          <w:szCs w:val="26"/>
        </w:rPr>
        <w:t xml:space="preserve"> года.</w:t>
      </w:r>
    </w:p>
    <w:p w:rsidR="00AF6454" w:rsidRDefault="00AF6454" w:rsidP="007A0026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проведения </w:t>
      </w:r>
      <w:r w:rsidR="00C417CA">
        <w:rPr>
          <w:sz w:val="26"/>
          <w:szCs w:val="26"/>
        </w:rPr>
        <w:t>К</w:t>
      </w:r>
      <w:r>
        <w:rPr>
          <w:sz w:val="26"/>
          <w:szCs w:val="26"/>
        </w:rPr>
        <w:t>онкурса:</w:t>
      </w:r>
      <w:r w:rsidRPr="008B6EC9">
        <w:rPr>
          <w:sz w:val="26"/>
          <w:szCs w:val="26"/>
        </w:rPr>
        <w:t>10</w:t>
      </w:r>
      <w:r>
        <w:rPr>
          <w:sz w:val="26"/>
          <w:szCs w:val="26"/>
        </w:rPr>
        <w:t xml:space="preserve"> час. 00</w:t>
      </w:r>
      <w:r w:rsidR="00CC2E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мин.  </w:t>
      </w:r>
    </w:p>
    <w:p w:rsidR="00AF6454" w:rsidRDefault="00AF6454" w:rsidP="007A0026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</w:t>
      </w:r>
      <w:r w:rsidR="00C417CA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онкурса: зал заседаний </w:t>
      </w:r>
      <w:r w:rsidRPr="008B6EC9">
        <w:rPr>
          <w:sz w:val="26"/>
          <w:szCs w:val="26"/>
        </w:rPr>
        <w:t>Торжокск</w:t>
      </w:r>
      <w:r>
        <w:rPr>
          <w:sz w:val="26"/>
          <w:szCs w:val="26"/>
        </w:rPr>
        <w:t>ой</w:t>
      </w:r>
      <w:r w:rsidRPr="008B6EC9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ой</w:t>
      </w:r>
      <w:r w:rsidRPr="008B6EC9">
        <w:rPr>
          <w:sz w:val="26"/>
          <w:szCs w:val="26"/>
        </w:rPr>
        <w:t xml:space="preserve"> Дум</w:t>
      </w:r>
      <w:r>
        <w:rPr>
          <w:sz w:val="26"/>
          <w:szCs w:val="26"/>
        </w:rPr>
        <w:t>ы                 (1 этаж).</w:t>
      </w:r>
    </w:p>
    <w:p w:rsidR="00321CBD" w:rsidRDefault="00AF6454" w:rsidP="007A0026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проведения Конкурса: </w:t>
      </w:r>
      <w:r w:rsidRPr="008B6EC9">
        <w:rPr>
          <w:sz w:val="26"/>
          <w:szCs w:val="26"/>
        </w:rPr>
        <w:t>пл. Ананьина, д. 2</w:t>
      </w:r>
      <w:r w:rsidR="007A0026">
        <w:rPr>
          <w:sz w:val="26"/>
          <w:szCs w:val="26"/>
        </w:rPr>
        <w:t xml:space="preserve">, </w:t>
      </w:r>
      <w:r w:rsidRPr="008B6EC9">
        <w:rPr>
          <w:sz w:val="26"/>
          <w:szCs w:val="26"/>
        </w:rPr>
        <w:t>г. Торжок,</w:t>
      </w:r>
      <w:r>
        <w:rPr>
          <w:sz w:val="26"/>
          <w:szCs w:val="26"/>
        </w:rPr>
        <w:t xml:space="preserve"> Тверская область, </w:t>
      </w:r>
      <w:r w:rsidR="007A0026">
        <w:rPr>
          <w:sz w:val="26"/>
          <w:szCs w:val="26"/>
        </w:rPr>
        <w:t>помещен</w:t>
      </w:r>
      <w:r>
        <w:rPr>
          <w:sz w:val="26"/>
          <w:szCs w:val="26"/>
        </w:rPr>
        <w:t xml:space="preserve">ие </w:t>
      </w:r>
      <w:r w:rsidRPr="008B6EC9">
        <w:rPr>
          <w:sz w:val="26"/>
          <w:szCs w:val="26"/>
        </w:rPr>
        <w:t>Торжокск</w:t>
      </w:r>
      <w:r>
        <w:rPr>
          <w:sz w:val="26"/>
          <w:szCs w:val="26"/>
        </w:rPr>
        <w:t>ой</w:t>
      </w:r>
      <w:r w:rsidRPr="008B6EC9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ой</w:t>
      </w:r>
      <w:r w:rsidRPr="008B6EC9">
        <w:rPr>
          <w:sz w:val="26"/>
          <w:szCs w:val="26"/>
        </w:rPr>
        <w:t xml:space="preserve"> Дум</w:t>
      </w:r>
      <w:r>
        <w:rPr>
          <w:sz w:val="26"/>
          <w:szCs w:val="26"/>
        </w:rPr>
        <w:t>ы</w:t>
      </w:r>
      <w:r w:rsidR="00321CBD">
        <w:rPr>
          <w:sz w:val="26"/>
          <w:szCs w:val="26"/>
        </w:rPr>
        <w:t>.</w:t>
      </w:r>
    </w:p>
    <w:p w:rsidR="00A1520D" w:rsidRDefault="00321CBD" w:rsidP="007A0026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для участия в Конкурсе принимаются:</w:t>
      </w:r>
      <w:r w:rsidR="007A0026">
        <w:rPr>
          <w:sz w:val="26"/>
          <w:szCs w:val="26"/>
        </w:rPr>
        <w:t xml:space="preserve"> </w:t>
      </w:r>
      <w:r w:rsidR="00A1520D" w:rsidRPr="003C5261">
        <w:rPr>
          <w:sz w:val="26"/>
          <w:szCs w:val="26"/>
        </w:rPr>
        <w:t xml:space="preserve">с </w:t>
      </w:r>
      <w:r w:rsidR="00482C90" w:rsidRPr="003C5261">
        <w:rPr>
          <w:sz w:val="26"/>
          <w:szCs w:val="26"/>
        </w:rPr>
        <w:t xml:space="preserve">29 ноября </w:t>
      </w:r>
      <w:r w:rsidR="00A1520D" w:rsidRPr="003C5261">
        <w:rPr>
          <w:sz w:val="26"/>
          <w:szCs w:val="26"/>
        </w:rPr>
        <w:t>20</w:t>
      </w:r>
      <w:r w:rsidR="00482C90" w:rsidRPr="003C5261">
        <w:rPr>
          <w:sz w:val="26"/>
          <w:szCs w:val="26"/>
        </w:rPr>
        <w:t>19</w:t>
      </w:r>
      <w:r w:rsidR="00A1520D" w:rsidRPr="003C5261">
        <w:rPr>
          <w:sz w:val="26"/>
          <w:szCs w:val="26"/>
        </w:rPr>
        <w:t xml:space="preserve"> года </w:t>
      </w:r>
      <w:r w:rsidR="0079011C">
        <w:rPr>
          <w:sz w:val="26"/>
          <w:szCs w:val="26"/>
        </w:rPr>
        <w:t xml:space="preserve">     </w:t>
      </w:r>
      <w:r w:rsidR="00A1520D" w:rsidRPr="0079011C">
        <w:rPr>
          <w:sz w:val="26"/>
          <w:szCs w:val="26"/>
        </w:rPr>
        <w:t xml:space="preserve">по </w:t>
      </w:r>
      <w:r w:rsidR="00482C90" w:rsidRPr="0079011C">
        <w:rPr>
          <w:sz w:val="26"/>
          <w:szCs w:val="26"/>
        </w:rPr>
        <w:t>28</w:t>
      </w:r>
      <w:r w:rsidR="00482C90" w:rsidRPr="003C5261">
        <w:rPr>
          <w:sz w:val="26"/>
          <w:szCs w:val="26"/>
        </w:rPr>
        <w:t xml:space="preserve"> декабря </w:t>
      </w:r>
      <w:r w:rsidR="00A1520D" w:rsidRPr="003C5261">
        <w:rPr>
          <w:sz w:val="26"/>
          <w:szCs w:val="26"/>
        </w:rPr>
        <w:t>20</w:t>
      </w:r>
      <w:r w:rsidR="00482C90" w:rsidRPr="003C5261">
        <w:rPr>
          <w:sz w:val="26"/>
          <w:szCs w:val="26"/>
        </w:rPr>
        <w:t>19</w:t>
      </w:r>
      <w:r w:rsidR="00A1520D" w:rsidRPr="003C5261">
        <w:rPr>
          <w:sz w:val="26"/>
          <w:szCs w:val="26"/>
        </w:rPr>
        <w:t xml:space="preserve"> года</w:t>
      </w:r>
      <w:r w:rsidR="00A1520D" w:rsidRPr="008B6EC9">
        <w:rPr>
          <w:sz w:val="26"/>
          <w:szCs w:val="26"/>
        </w:rPr>
        <w:t xml:space="preserve"> включительно по адресу:</w:t>
      </w:r>
      <w:r w:rsidR="007A0026">
        <w:rPr>
          <w:sz w:val="26"/>
          <w:szCs w:val="26"/>
        </w:rPr>
        <w:t xml:space="preserve"> </w:t>
      </w:r>
      <w:r w:rsidR="00A1520D" w:rsidRPr="008B6EC9">
        <w:rPr>
          <w:sz w:val="26"/>
          <w:szCs w:val="26"/>
        </w:rPr>
        <w:t>пл. Ананьина, д. 2</w:t>
      </w:r>
      <w:r w:rsidR="00482C90">
        <w:rPr>
          <w:sz w:val="26"/>
          <w:szCs w:val="26"/>
        </w:rPr>
        <w:t xml:space="preserve">, </w:t>
      </w:r>
      <w:r w:rsidR="00A1520D" w:rsidRPr="008B6EC9">
        <w:rPr>
          <w:sz w:val="26"/>
          <w:szCs w:val="26"/>
        </w:rPr>
        <w:t>г. Торжок,</w:t>
      </w:r>
      <w:r w:rsidR="00A1520D">
        <w:rPr>
          <w:sz w:val="26"/>
          <w:szCs w:val="26"/>
        </w:rPr>
        <w:t xml:space="preserve"> Тверская область, </w:t>
      </w:r>
      <w:r w:rsidR="007A0026">
        <w:rPr>
          <w:sz w:val="26"/>
          <w:szCs w:val="26"/>
        </w:rPr>
        <w:t>помеще</w:t>
      </w:r>
      <w:r w:rsidR="00A1520D">
        <w:rPr>
          <w:sz w:val="26"/>
          <w:szCs w:val="26"/>
        </w:rPr>
        <w:t xml:space="preserve">ние </w:t>
      </w:r>
      <w:r w:rsidR="00A1520D" w:rsidRPr="008B6EC9">
        <w:rPr>
          <w:sz w:val="26"/>
          <w:szCs w:val="26"/>
        </w:rPr>
        <w:t>Торжокск</w:t>
      </w:r>
      <w:r w:rsidR="00A1520D">
        <w:rPr>
          <w:sz w:val="26"/>
          <w:szCs w:val="26"/>
        </w:rPr>
        <w:t>ой</w:t>
      </w:r>
      <w:r w:rsidR="00A1520D" w:rsidRPr="008B6EC9">
        <w:rPr>
          <w:sz w:val="26"/>
          <w:szCs w:val="26"/>
        </w:rPr>
        <w:t xml:space="preserve"> городск</w:t>
      </w:r>
      <w:r w:rsidR="00A1520D">
        <w:rPr>
          <w:sz w:val="26"/>
          <w:szCs w:val="26"/>
        </w:rPr>
        <w:t>ой</w:t>
      </w:r>
      <w:r w:rsidR="00A1520D" w:rsidRPr="008B6EC9">
        <w:rPr>
          <w:sz w:val="26"/>
          <w:szCs w:val="26"/>
        </w:rPr>
        <w:t xml:space="preserve"> Дум</w:t>
      </w:r>
      <w:r w:rsidR="00A1520D">
        <w:rPr>
          <w:sz w:val="26"/>
          <w:szCs w:val="26"/>
        </w:rPr>
        <w:t>ы (1 этаж)</w:t>
      </w:r>
      <w:r w:rsidR="007A0026">
        <w:rPr>
          <w:sz w:val="26"/>
          <w:szCs w:val="26"/>
        </w:rPr>
        <w:t>.</w:t>
      </w:r>
      <w:r w:rsidR="00A1520D">
        <w:rPr>
          <w:sz w:val="26"/>
          <w:szCs w:val="26"/>
        </w:rPr>
        <w:t xml:space="preserve"> П</w:t>
      </w:r>
      <w:r w:rsidR="00A1520D" w:rsidRPr="008B6EC9">
        <w:rPr>
          <w:sz w:val="26"/>
          <w:szCs w:val="26"/>
        </w:rPr>
        <w:t>ри</w:t>
      </w:r>
      <w:r w:rsidR="00A1520D">
        <w:rPr>
          <w:sz w:val="26"/>
          <w:szCs w:val="26"/>
        </w:rPr>
        <w:t>ё</w:t>
      </w:r>
      <w:r w:rsidR="00A1520D" w:rsidRPr="008B6EC9">
        <w:rPr>
          <w:sz w:val="26"/>
          <w:szCs w:val="26"/>
        </w:rPr>
        <w:t>м документов</w:t>
      </w:r>
      <w:r w:rsidR="00A1520D">
        <w:rPr>
          <w:sz w:val="26"/>
          <w:szCs w:val="26"/>
        </w:rPr>
        <w:t xml:space="preserve"> осуществляется </w:t>
      </w:r>
      <w:r w:rsidR="00A1520D" w:rsidRPr="008B6EC9">
        <w:rPr>
          <w:sz w:val="26"/>
          <w:szCs w:val="26"/>
        </w:rPr>
        <w:t>в рабочие дни</w:t>
      </w:r>
      <w:r w:rsidR="00A1520D">
        <w:rPr>
          <w:sz w:val="26"/>
          <w:szCs w:val="26"/>
        </w:rPr>
        <w:t>:</w:t>
      </w:r>
      <w:r w:rsidR="00A1520D" w:rsidRPr="008B6EC9">
        <w:rPr>
          <w:sz w:val="26"/>
          <w:szCs w:val="26"/>
        </w:rPr>
        <w:t xml:space="preserve"> с 1</w:t>
      </w:r>
      <w:r w:rsidR="00A1520D">
        <w:rPr>
          <w:sz w:val="26"/>
          <w:szCs w:val="26"/>
        </w:rPr>
        <w:t>3 час. 00 мин.</w:t>
      </w:r>
      <w:r w:rsidR="007A0026">
        <w:rPr>
          <w:sz w:val="26"/>
          <w:szCs w:val="26"/>
        </w:rPr>
        <w:t xml:space="preserve"> </w:t>
      </w:r>
      <w:r w:rsidR="00A1520D" w:rsidRPr="008B6EC9">
        <w:rPr>
          <w:sz w:val="26"/>
          <w:szCs w:val="26"/>
        </w:rPr>
        <w:t>до 16</w:t>
      </w:r>
      <w:r w:rsidR="00A1520D">
        <w:rPr>
          <w:sz w:val="26"/>
          <w:szCs w:val="26"/>
        </w:rPr>
        <w:t xml:space="preserve"> час 00 мин., </w:t>
      </w:r>
      <w:r w:rsidR="0079011C">
        <w:rPr>
          <w:sz w:val="26"/>
          <w:szCs w:val="26"/>
        </w:rPr>
        <w:t xml:space="preserve">        </w:t>
      </w:r>
      <w:r w:rsidR="00A1520D">
        <w:rPr>
          <w:sz w:val="26"/>
          <w:szCs w:val="26"/>
        </w:rPr>
        <w:t xml:space="preserve">в выходные дни: с 11 час. 00 мин. до 13 час. 00 мин., </w:t>
      </w:r>
      <w:r w:rsidR="00A1520D" w:rsidRPr="008B6EC9">
        <w:rPr>
          <w:sz w:val="26"/>
          <w:szCs w:val="26"/>
        </w:rPr>
        <w:t>телефон</w:t>
      </w:r>
      <w:r w:rsidR="00A1520D">
        <w:rPr>
          <w:sz w:val="26"/>
          <w:szCs w:val="26"/>
        </w:rPr>
        <w:t>:</w:t>
      </w:r>
      <w:r w:rsidR="00A1520D" w:rsidRPr="008B6EC9">
        <w:rPr>
          <w:sz w:val="26"/>
          <w:szCs w:val="26"/>
        </w:rPr>
        <w:t xml:space="preserve"> 8(48251) 92941.</w:t>
      </w:r>
    </w:p>
    <w:p w:rsidR="001D0EA6" w:rsidRPr="001D0EA6" w:rsidRDefault="001D0EA6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0EA6">
        <w:rPr>
          <w:sz w:val="26"/>
          <w:szCs w:val="26"/>
        </w:rPr>
        <w:t>Участвовать в Конкурсе может гражданин Российской Федерации, достигший на день проведения Конкурса возраста 21 года. 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города Торжка, которые имеют право избираться и быть избранными в органы местного самоуправления, могут участвовать в Конкурсе на тех же условиях, что и граждане Российской Федерации.</w:t>
      </w:r>
    </w:p>
    <w:p w:rsidR="001D0EA6" w:rsidRPr="001D0EA6" w:rsidRDefault="001D0EA6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0EA6">
        <w:rPr>
          <w:sz w:val="26"/>
          <w:szCs w:val="26"/>
        </w:rPr>
        <w:t xml:space="preserve">К требованиям, учитываемым в условиях </w:t>
      </w:r>
      <w:r w:rsidR="007A0026">
        <w:rPr>
          <w:sz w:val="26"/>
          <w:szCs w:val="26"/>
        </w:rPr>
        <w:t>К</w:t>
      </w:r>
      <w:r w:rsidRPr="001D0EA6">
        <w:rPr>
          <w:sz w:val="26"/>
          <w:szCs w:val="26"/>
        </w:rPr>
        <w:t>онкурса, которые являются предпочтительными для осуществления Главой муниципального образования город Торжок полномочий по решению вопросов местного значения и отдельных государственных полномочий, переданных органам местного самоуправления, относятся:</w:t>
      </w:r>
    </w:p>
    <w:p w:rsidR="001D0EA6" w:rsidRPr="001D0EA6" w:rsidRDefault="001D0EA6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0EA6">
        <w:rPr>
          <w:sz w:val="26"/>
          <w:szCs w:val="26"/>
        </w:rPr>
        <w:t>а) наличие высшего образования;</w:t>
      </w:r>
    </w:p>
    <w:p w:rsidR="001D0EA6" w:rsidRPr="001D0EA6" w:rsidRDefault="001D0EA6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0EA6">
        <w:rPr>
          <w:sz w:val="26"/>
          <w:szCs w:val="26"/>
        </w:rPr>
        <w:t xml:space="preserve">б) знание </w:t>
      </w:r>
      <w:hyperlink r:id="rId8" w:history="1">
        <w:r w:rsidRPr="001D0EA6">
          <w:rPr>
            <w:sz w:val="26"/>
            <w:szCs w:val="26"/>
          </w:rPr>
          <w:t>Конституции</w:t>
        </w:r>
      </w:hyperlink>
      <w:r w:rsidRPr="001D0EA6">
        <w:rPr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9" w:history="1">
        <w:r w:rsidRPr="001D0EA6">
          <w:rPr>
            <w:sz w:val="26"/>
            <w:szCs w:val="26"/>
          </w:rPr>
          <w:t>Устава</w:t>
        </w:r>
      </w:hyperlink>
      <w:r w:rsidRPr="001D0EA6">
        <w:rPr>
          <w:sz w:val="26"/>
          <w:szCs w:val="26"/>
        </w:rPr>
        <w:t xml:space="preserve"> Тверской области, законов и иных нормативных правовых актов Тверской области, </w:t>
      </w:r>
      <w:hyperlink r:id="rId10" w:history="1">
        <w:r w:rsidRPr="001D0EA6">
          <w:rPr>
            <w:sz w:val="26"/>
            <w:szCs w:val="26"/>
          </w:rPr>
          <w:t>Устава</w:t>
        </w:r>
      </w:hyperlink>
      <w:r w:rsidRPr="001D0EA6">
        <w:rPr>
          <w:sz w:val="26"/>
          <w:szCs w:val="26"/>
        </w:rPr>
        <w:t xml:space="preserve"> города Торжка, нормативных правовых актов города Торжка - в рамках компетенции, порядка осуществления переданных органам местного самоуправления отдельных государственных полномочий, а также основ организации прохождения муниципальной службы, служебного распорядка, порядка работы со служебной информацией и документами, составляющими государственную тайну (при наличии </w:t>
      </w:r>
      <w:r w:rsidRPr="001D0EA6">
        <w:rPr>
          <w:sz w:val="26"/>
          <w:szCs w:val="26"/>
        </w:rPr>
        <w:lastRenderedPageBreak/>
        <w:t>допуска к государственной тайне), основ делопроизводства, правил деловой этики и требований к служебному поведению;</w:t>
      </w:r>
    </w:p>
    <w:p w:rsidR="001D0EA6" w:rsidRPr="001D0EA6" w:rsidRDefault="001D0EA6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0EA6">
        <w:rPr>
          <w:sz w:val="26"/>
          <w:szCs w:val="26"/>
        </w:rPr>
        <w:t>в)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гражданами.</w:t>
      </w:r>
    </w:p>
    <w:p w:rsidR="001D0EA6" w:rsidRDefault="001D0EA6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0EA6">
        <w:rPr>
          <w:sz w:val="26"/>
          <w:szCs w:val="26"/>
        </w:rPr>
        <w:t xml:space="preserve">Кандидатом на должность Главы муниципального образования город Торжок может быть зарегистрирован гражданин, который на день проведения конкурса не имеет в соответствии с Федеральным </w:t>
      </w:r>
      <w:hyperlink r:id="rId11" w:history="1">
        <w:r w:rsidRPr="001D0EA6">
          <w:rPr>
            <w:sz w:val="26"/>
            <w:szCs w:val="26"/>
          </w:rPr>
          <w:t>законом</w:t>
        </w:r>
      </w:hyperlink>
      <w:r w:rsidRPr="001D0EA6">
        <w:rPr>
          <w:sz w:val="26"/>
          <w:szCs w:val="26"/>
        </w:rPr>
        <w:t xml:space="preserve"> от 12.06.2002 </w:t>
      </w:r>
      <w:r>
        <w:rPr>
          <w:sz w:val="26"/>
          <w:szCs w:val="26"/>
        </w:rPr>
        <w:t>№</w:t>
      </w:r>
      <w:r w:rsidRPr="001D0EA6">
        <w:rPr>
          <w:sz w:val="26"/>
          <w:szCs w:val="26"/>
        </w:rPr>
        <w:t xml:space="preserve"> 67-ФЗ </w:t>
      </w:r>
      <w:r>
        <w:rPr>
          <w:sz w:val="26"/>
          <w:szCs w:val="26"/>
        </w:rPr>
        <w:t>«</w:t>
      </w:r>
      <w:r w:rsidRPr="001D0EA6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6"/>
          <w:szCs w:val="26"/>
        </w:rPr>
        <w:t>»</w:t>
      </w:r>
      <w:r w:rsidRPr="001D0EA6">
        <w:rPr>
          <w:sz w:val="26"/>
          <w:szCs w:val="26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0"/>
      <w:bookmarkEnd w:id="1"/>
      <w:r w:rsidRPr="00C9649E">
        <w:rPr>
          <w:sz w:val="26"/>
          <w:szCs w:val="26"/>
        </w:rPr>
        <w:t xml:space="preserve">Заявление об участии в Конкурсе подается кандидатами в </w:t>
      </w:r>
      <w:r w:rsidR="00045855">
        <w:rPr>
          <w:sz w:val="26"/>
          <w:szCs w:val="26"/>
        </w:rPr>
        <w:t>к</w:t>
      </w:r>
      <w:r w:rsidRPr="00C9649E">
        <w:rPr>
          <w:sz w:val="26"/>
          <w:szCs w:val="26"/>
        </w:rPr>
        <w:t xml:space="preserve">онкурсную комиссию </w:t>
      </w:r>
      <w:r w:rsidR="00045855">
        <w:rPr>
          <w:sz w:val="26"/>
          <w:szCs w:val="26"/>
        </w:rPr>
        <w:t xml:space="preserve">по отбору кандидатур на должность Главы муниципального образования город Торжок (далее – Конкурсная комиссия) </w:t>
      </w:r>
      <w:r w:rsidRPr="00C9649E">
        <w:rPr>
          <w:sz w:val="26"/>
          <w:szCs w:val="26"/>
        </w:rPr>
        <w:t>в течение 30 календарных дней со дня опубликования решения о назначении Конкурса.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9E">
        <w:rPr>
          <w:sz w:val="26"/>
          <w:szCs w:val="26"/>
        </w:rPr>
        <w:t>В заявлении указываются</w:t>
      </w:r>
      <w:r w:rsidR="00045855">
        <w:rPr>
          <w:sz w:val="26"/>
          <w:szCs w:val="26"/>
        </w:rPr>
        <w:t>:</w:t>
      </w:r>
      <w:r w:rsidRPr="00C9649E">
        <w:rPr>
          <w:sz w:val="26"/>
          <w:szCs w:val="26"/>
        </w:rPr>
        <w:t xml:space="preserve"> фамилия, имя, отчество, дата и место 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9E">
        <w:rPr>
          <w:sz w:val="26"/>
          <w:szCs w:val="26"/>
        </w:rPr>
        <w:t>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супруги (супруга) и несовершеннолетних детей кандидата.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9E">
        <w:rPr>
          <w:sz w:val="26"/>
          <w:szCs w:val="26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законодательного или представительного органа.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9E">
        <w:rPr>
          <w:sz w:val="26"/>
          <w:szCs w:val="26"/>
        </w:rPr>
        <w:t>Если у кандидата имеется судимость, в заявлении также указываются сведения о судимости кандидата.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9E">
        <w:rPr>
          <w:sz w:val="26"/>
          <w:szCs w:val="26"/>
        </w:rPr>
        <w:t>К заявлению прилагаются: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9E">
        <w:rPr>
          <w:sz w:val="26"/>
          <w:szCs w:val="26"/>
        </w:rPr>
        <w:t>а) копия паспорта или иного документа, удостоверяющего личность гражданина в соответствии с законодательством (с одновременным предъявлением оригинала);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9E">
        <w:rPr>
          <w:sz w:val="26"/>
          <w:szCs w:val="26"/>
        </w:rPr>
        <w:t>б) копия трудовой книжки, заверенная нотариально или кадровой службой по месту работы, за исключением случаев, если трудовая деятельность осуществляется впервые;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9E">
        <w:rPr>
          <w:sz w:val="26"/>
          <w:szCs w:val="26"/>
        </w:rPr>
        <w:t>в) копия документов об образовании с одновременным предъявлением оригинала (при наличии);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9E">
        <w:rPr>
          <w:sz w:val="26"/>
          <w:szCs w:val="26"/>
        </w:rPr>
        <w:lastRenderedPageBreak/>
        <w:t xml:space="preserve">г) копия </w:t>
      </w:r>
      <w:hyperlink r:id="rId12" w:history="1">
        <w:r w:rsidRPr="00C9649E">
          <w:rPr>
            <w:sz w:val="26"/>
            <w:szCs w:val="26"/>
          </w:rPr>
          <w:t>справки</w:t>
        </w:r>
      </w:hyperlink>
      <w:r w:rsidRPr="00C9649E">
        <w:rPr>
          <w:sz w:val="26"/>
          <w:szCs w:val="26"/>
        </w:rPr>
        <w:t xml:space="preserve"> о доходах, расходах, об имуществе и обязательствах имущественного характера кандидата, его супруги (супруга) и несовершеннолетних детей по форме, установленной Указом Президента Российской Федерации </w:t>
      </w:r>
      <w:r w:rsidR="00B56CF2">
        <w:rPr>
          <w:sz w:val="26"/>
          <w:szCs w:val="26"/>
        </w:rPr>
        <w:t xml:space="preserve">            </w:t>
      </w:r>
      <w:r w:rsidRPr="00C9649E">
        <w:rPr>
          <w:sz w:val="26"/>
          <w:szCs w:val="26"/>
        </w:rPr>
        <w:t xml:space="preserve">от 23.06.2014 </w:t>
      </w:r>
      <w:r>
        <w:rPr>
          <w:sz w:val="26"/>
          <w:szCs w:val="26"/>
        </w:rPr>
        <w:t>№</w:t>
      </w:r>
      <w:r w:rsidRPr="00C9649E">
        <w:rPr>
          <w:sz w:val="26"/>
          <w:szCs w:val="26"/>
        </w:rPr>
        <w:t xml:space="preserve"> 460 </w:t>
      </w:r>
      <w:r>
        <w:rPr>
          <w:sz w:val="26"/>
          <w:szCs w:val="26"/>
        </w:rPr>
        <w:t>«</w:t>
      </w:r>
      <w:r w:rsidRPr="00C9649E">
        <w:rPr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sz w:val="26"/>
          <w:szCs w:val="26"/>
        </w:rPr>
        <w:t>»</w:t>
      </w:r>
      <w:r w:rsidRPr="00C9649E">
        <w:rPr>
          <w:sz w:val="26"/>
          <w:szCs w:val="26"/>
        </w:rPr>
        <w:t>, с подтверждением направления оригинала указанной справки Губернатору Тверской области;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9E">
        <w:rPr>
          <w:sz w:val="26"/>
          <w:szCs w:val="26"/>
        </w:rPr>
        <w:t xml:space="preserve">д) письменное </w:t>
      </w:r>
      <w:hyperlink r:id="rId13" w:history="1">
        <w:r w:rsidRPr="00C9649E">
          <w:rPr>
            <w:sz w:val="26"/>
            <w:szCs w:val="26"/>
          </w:rPr>
          <w:t>согласие</w:t>
        </w:r>
      </w:hyperlink>
      <w:r w:rsidRPr="00C9649E">
        <w:rPr>
          <w:sz w:val="26"/>
          <w:szCs w:val="26"/>
        </w:rPr>
        <w:t xml:space="preserve"> на обработку персональных данных в сведениях и документах, представленных кандидатом</w:t>
      </w:r>
      <w:r>
        <w:rPr>
          <w:sz w:val="26"/>
          <w:szCs w:val="26"/>
        </w:rPr>
        <w:t xml:space="preserve"> (</w:t>
      </w:r>
      <w:r w:rsidRPr="00C9649E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C9649E">
        <w:rPr>
          <w:sz w:val="26"/>
          <w:szCs w:val="26"/>
        </w:rPr>
        <w:t xml:space="preserve"> 1</w:t>
      </w:r>
      <w:r>
        <w:rPr>
          <w:sz w:val="26"/>
          <w:szCs w:val="26"/>
        </w:rPr>
        <w:t>)</w:t>
      </w:r>
      <w:r w:rsidRPr="00C9649E">
        <w:rPr>
          <w:sz w:val="26"/>
          <w:szCs w:val="26"/>
        </w:rPr>
        <w:t>;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9E">
        <w:rPr>
          <w:sz w:val="26"/>
          <w:szCs w:val="26"/>
        </w:rPr>
        <w:t>е) согласие на прохождение процедуры оформления допуска к сведениям, составляющим государственную тайну;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9E">
        <w:rPr>
          <w:sz w:val="26"/>
          <w:szCs w:val="26"/>
        </w:rPr>
        <w:t>ж) три фотографии, выполненные на матовой бумаге в черно-белом изображении, форматом 4 x 6;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9E">
        <w:rPr>
          <w:sz w:val="26"/>
          <w:szCs w:val="26"/>
        </w:rPr>
        <w:t xml:space="preserve">з) </w:t>
      </w:r>
      <w:hyperlink r:id="rId14" w:history="1">
        <w:r w:rsidRPr="00C9649E">
          <w:rPr>
            <w:sz w:val="26"/>
            <w:szCs w:val="26"/>
          </w:rPr>
          <w:t>справка</w:t>
        </w:r>
      </w:hyperlink>
      <w:r w:rsidRPr="00C9649E">
        <w:rPr>
          <w:sz w:val="26"/>
          <w:szCs w:val="26"/>
        </w:rPr>
        <w:t xml:space="preserve"> об отсутствии медицинских противопоказаний для работы с использованием сведений, составляющих государственную тайну, по форме, утвержденной </w:t>
      </w:r>
      <w:r>
        <w:rPr>
          <w:sz w:val="26"/>
          <w:szCs w:val="26"/>
        </w:rPr>
        <w:t>п</w:t>
      </w:r>
      <w:r w:rsidRPr="00C9649E">
        <w:rPr>
          <w:sz w:val="26"/>
          <w:szCs w:val="26"/>
        </w:rPr>
        <w:t xml:space="preserve">риказом Минздравсоцразвития Российской Федерации от 26.08.2011 </w:t>
      </w:r>
      <w:r>
        <w:rPr>
          <w:sz w:val="26"/>
          <w:szCs w:val="26"/>
        </w:rPr>
        <w:t>№</w:t>
      </w:r>
      <w:r w:rsidRPr="00C9649E">
        <w:rPr>
          <w:sz w:val="26"/>
          <w:szCs w:val="26"/>
        </w:rPr>
        <w:t xml:space="preserve"> 989н </w:t>
      </w:r>
      <w:r>
        <w:rPr>
          <w:sz w:val="26"/>
          <w:szCs w:val="26"/>
        </w:rPr>
        <w:t>«</w:t>
      </w:r>
      <w:r w:rsidRPr="00C9649E">
        <w:rPr>
          <w:sz w:val="26"/>
          <w:szCs w:val="26"/>
        </w:rPr>
        <w:t>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</w:t>
      </w:r>
      <w:r>
        <w:rPr>
          <w:sz w:val="26"/>
          <w:szCs w:val="26"/>
        </w:rPr>
        <w:t>»</w:t>
      </w:r>
      <w:r w:rsidRPr="00C9649E">
        <w:rPr>
          <w:sz w:val="26"/>
          <w:szCs w:val="26"/>
        </w:rPr>
        <w:t>;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9E">
        <w:rPr>
          <w:sz w:val="26"/>
          <w:szCs w:val="26"/>
        </w:rPr>
        <w:t xml:space="preserve">и) </w:t>
      </w:r>
      <w:hyperlink r:id="rId15" w:history="1">
        <w:r w:rsidRPr="00C9649E">
          <w:rPr>
            <w:sz w:val="26"/>
            <w:szCs w:val="26"/>
          </w:rPr>
          <w:t>информация</w:t>
        </w:r>
      </w:hyperlink>
      <w:r w:rsidRPr="00C9649E">
        <w:rPr>
          <w:sz w:val="26"/>
          <w:szCs w:val="26"/>
        </w:rPr>
        <w:t xml:space="preserve"> о наличии (отсутствии) обстоятельств, предусмотренных </w:t>
      </w:r>
      <w:hyperlink r:id="rId16" w:history="1">
        <w:r w:rsidRPr="00C9649E">
          <w:rPr>
            <w:sz w:val="26"/>
            <w:szCs w:val="26"/>
          </w:rPr>
          <w:t>статьей 4</w:t>
        </w:r>
      </w:hyperlink>
      <w:r w:rsidRPr="00C9649E">
        <w:rPr>
          <w:sz w:val="26"/>
          <w:szCs w:val="26"/>
        </w:rPr>
        <w:t xml:space="preserve"> Федерального закона от 12.06.2002 </w:t>
      </w:r>
      <w:r>
        <w:rPr>
          <w:sz w:val="26"/>
          <w:szCs w:val="26"/>
        </w:rPr>
        <w:t>№</w:t>
      </w:r>
      <w:r w:rsidRPr="00C9649E">
        <w:rPr>
          <w:sz w:val="26"/>
          <w:szCs w:val="26"/>
        </w:rPr>
        <w:t xml:space="preserve"> 67-ФЗ </w:t>
      </w:r>
      <w:r>
        <w:rPr>
          <w:sz w:val="26"/>
          <w:szCs w:val="26"/>
        </w:rPr>
        <w:t>«</w:t>
      </w:r>
      <w:r w:rsidRPr="00C9649E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400A33">
        <w:rPr>
          <w:sz w:val="26"/>
          <w:szCs w:val="26"/>
        </w:rPr>
        <w:t>»</w:t>
      </w:r>
      <w:r w:rsidRPr="00C9649E">
        <w:rPr>
          <w:sz w:val="26"/>
          <w:szCs w:val="26"/>
        </w:rPr>
        <w:t xml:space="preserve">, в том числе о наличии (отсутствии) гражданства иного (кроме Российской Федерации) государства </w:t>
      </w:r>
      <w:r w:rsidR="00087EF1">
        <w:rPr>
          <w:sz w:val="26"/>
          <w:szCs w:val="26"/>
        </w:rPr>
        <w:t>(приложение 2)</w:t>
      </w:r>
      <w:r w:rsidRPr="00C9649E">
        <w:rPr>
          <w:sz w:val="26"/>
          <w:szCs w:val="26"/>
        </w:rPr>
        <w:t>;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9E">
        <w:rPr>
          <w:sz w:val="26"/>
          <w:szCs w:val="26"/>
        </w:rPr>
        <w:t xml:space="preserve">к) </w:t>
      </w:r>
      <w:hyperlink r:id="rId17" w:history="1">
        <w:r w:rsidRPr="00C9649E">
          <w:rPr>
            <w:sz w:val="26"/>
            <w:szCs w:val="26"/>
          </w:rPr>
          <w:t>справка</w:t>
        </w:r>
      </w:hyperlink>
      <w:r w:rsidRPr="00C9649E">
        <w:rPr>
          <w:sz w:val="26"/>
          <w:szCs w:val="26"/>
        </w:rPr>
        <w:t xml:space="preserve"> о наличии (отсутствии) у кандидата судимости и (или) факта его уголовного преследования либо о прекращении уголовного преследования по форме, установленной </w:t>
      </w:r>
      <w:r w:rsidR="00087EF1">
        <w:rPr>
          <w:sz w:val="26"/>
          <w:szCs w:val="26"/>
        </w:rPr>
        <w:t>п</w:t>
      </w:r>
      <w:r w:rsidRPr="00C9649E">
        <w:rPr>
          <w:sz w:val="26"/>
          <w:szCs w:val="26"/>
        </w:rPr>
        <w:t xml:space="preserve">риказом Министерства внутренних дел Российской Федерации от 07.11.2011 </w:t>
      </w:r>
      <w:r w:rsidR="00087EF1">
        <w:rPr>
          <w:sz w:val="26"/>
          <w:szCs w:val="26"/>
        </w:rPr>
        <w:t>№</w:t>
      </w:r>
      <w:r w:rsidRPr="00C9649E">
        <w:rPr>
          <w:sz w:val="26"/>
          <w:szCs w:val="26"/>
        </w:rPr>
        <w:t xml:space="preserve"> 1121, либо документ, подтверждающий факт обращения в Информационный центр Управления Министерства внутренних дел Российской Федерации по Тверской области за получением указанной справки.</w:t>
      </w:r>
    </w:p>
    <w:p w:rsidR="00C9649E" w:rsidRPr="00C9649E" w:rsidRDefault="00C9649E" w:rsidP="007A0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9E">
        <w:rPr>
          <w:sz w:val="26"/>
          <w:szCs w:val="26"/>
        </w:rPr>
        <w:t xml:space="preserve">Заявление и иные документы </w:t>
      </w:r>
      <w:r w:rsidR="00087EF1">
        <w:rPr>
          <w:sz w:val="26"/>
          <w:szCs w:val="26"/>
        </w:rPr>
        <w:t>(</w:t>
      </w:r>
      <w:r w:rsidRPr="00C9649E">
        <w:rPr>
          <w:sz w:val="26"/>
          <w:szCs w:val="26"/>
        </w:rPr>
        <w:t>кандидат</w:t>
      </w:r>
      <w:r w:rsidR="00087EF1">
        <w:rPr>
          <w:sz w:val="26"/>
          <w:szCs w:val="26"/>
        </w:rPr>
        <w:t>)</w:t>
      </w:r>
      <w:r w:rsidRPr="00C9649E">
        <w:rPr>
          <w:sz w:val="26"/>
          <w:szCs w:val="26"/>
        </w:rPr>
        <w:t xml:space="preserve"> обязан представить лично.</w:t>
      </w:r>
    </w:p>
    <w:p w:rsidR="00AF6454" w:rsidRDefault="00AF6454" w:rsidP="00C9649E">
      <w:pPr>
        <w:ind w:right="141" w:firstLine="851"/>
        <w:jc w:val="both"/>
        <w:rPr>
          <w:sz w:val="26"/>
          <w:szCs w:val="26"/>
        </w:rPr>
      </w:pPr>
    </w:p>
    <w:p w:rsidR="00C751BE" w:rsidRDefault="00C751BE" w:rsidP="00C9649E">
      <w:pPr>
        <w:ind w:right="141" w:firstLine="851"/>
        <w:jc w:val="both"/>
        <w:rPr>
          <w:sz w:val="26"/>
          <w:szCs w:val="26"/>
        </w:rPr>
      </w:pPr>
    </w:p>
    <w:p w:rsidR="00C751BE" w:rsidRDefault="00C751BE" w:rsidP="00C9649E">
      <w:pPr>
        <w:ind w:right="141" w:firstLine="851"/>
        <w:jc w:val="both"/>
        <w:rPr>
          <w:sz w:val="26"/>
          <w:szCs w:val="26"/>
        </w:rPr>
      </w:pPr>
    </w:p>
    <w:p w:rsidR="00C751BE" w:rsidRDefault="00C751BE" w:rsidP="008B6EC9">
      <w:pPr>
        <w:spacing w:line="276" w:lineRule="auto"/>
        <w:ind w:right="141" w:firstLine="851"/>
        <w:jc w:val="both"/>
        <w:rPr>
          <w:sz w:val="26"/>
          <w:szCs w:val="26"/>
        </w:rPr>
      </w:pPr>
    </w:p>
    <w:p w:rsidR="00C751BE" w:rsidRDefault="00C751BE" w:rsidP="008B6EC9">
      <w:pPr>
        <w:spacing w:line="276" w:lineRule="auto"/>
        <w:ind w:right="141" w:firstLine="851"/>
        <w:jc w:val="both"/>
        <w:rPr>
          <w:sz w:val="26"/>
          <w:szCs w:val="26"/>
        </w:rPr>
      </w:pPr>
    </w:p>
    <w:p w:rsidR="00C751BE" w:rsidRDefault="00C751BE" w:rsidP="008B6EC9">
      <w:pPr>
        <w:spacing w:line="276" w:lineRule="auto"/>
        <w:ind w:right="141" w:firstLine="851"/>
        <w:jc w:val="both"/>
        <w:rPr>
          <w:sz w:val="26"/>
          <w:szCs w:val="26"/>
        </w:rPr>
      </w:pPr>
    </w:p>
    <w:p w:rsidR="00C751BE" w:rsidRDefault="00C751BE" w:rsidP="008B6EC9">
      <w:pPr>
        <w:spacing w:line="276" w:lineRule="auto"/>
        <w:ind w:right="141" w:firstLine="851"/>
        <w:jc w:val="both"/>
        <w:rPr>
          <w:sz w:val="26"/>
          <w:szCs w:val="26"/>
        </w:rPr>
      </w:pPr>
    </w:p>
    <w:p w:rsidR="00C751BE" w:rsidRDefault="00C751BE" w:rsidP="008B6EC9">
      <w:pPr>
        <w:spacing w:line="276" w:lineRule="auto"/>
        <w:ind w:right="141" w:firstLine="851"/>
        <w:jc w:val="both"/>
        <w:rPr>
          <w:sz w:val="26"/>
          <w:szCs w:val="26"/>
        </w:rPr>
      </w:pPr>
    </w:p>
    <w:p w:rsidR="00045855" w:rsidRDefault="00045855" w:rsidP="008B6EC9">
      <w:pPr>
        <w:spacing w:line="276" w:lineRule="auto"/>
        <w:ind w:right="141" w:firstLine="851"/>
        <w:jc w:val="both"/>
        <w:rPr>
          <w:sz w:val="26"/>
          <w:szCs w:val="26"/>
        </w:rPr>
      </w:pPr>
    </w:p>
    <w:p w:rsidR="00045855" w:rsidRDefault="00045855" w:rsidP="008B6EC9">
      <w:pPr>
        <w:spacing w:line="276" w:lineRule="auto"/>
        <w:ind w:right="141" w:firstLine="851"/>
        <w:jc w:val="both"/>
        <w:rPr>
          <w:sz w:val="26"/>
          <w:szCs w:val="26"/>
        </w:rPr>
      </w:pPr>
    </w:p>
    <w:p w:rsidR="00045855" w:rsidRDefault="00045855" w:rsidP="008B6EC9">
      <w:pPr>
        <w:spacing w:line="276" w:lineRule="auto"/>
        <w:ind w:right="141" w:firstLine="851"/>
        <w:jc w:val="both"/>
        <w:rPr>
          <w:sz w:val="26"/>
          <w:szCs w:val="26"/>
        </w:rPr>
      </w:pPr>
    </w:p>
    <w:p w:rsidR="00045855" w:rsidRDefault="00045855" w:rsidP="008B6EC9">
      <w:pPr>
        <w:spacing w:line="276" w:lineRule="auto"/>
        <w:ind w:right="141" w:firstLine="851"/>
        <w:jc w:val="both"/>
        <w:rPr>
          <w:sz w:val="26"/>
          <w:szCs w:val="26"/>
        </w:rPr>
      </w:pPr>
    </w:p>
    <w:p w:rsidR="00045855" w:rsidRDefault="00045855" w:rsidP="008B6EC9">
      <w:pPr>
        <w:spacing w:line="276" w:lineRule="auto"/>
        <w:ind w:right="141" w:firstLine="851"/>
        <w:jc w:val="both"/>
        <w:rPr>
          <w:sz w:val="26"/>
          <w:szCs w:val="26"/>
        </w:rPr>
      </w:pPr>
    </w:p>
    <w:p w:rsidR="00045855" w:rsidRDefault="00045855" w:rsidP="008B6EC9">
      <w:pPr>
        <w:spacing w:line="276" w:lineRule="auto"/>
        <w:ind w:right="141" w:firstLine="851"/>
        <w:jc w:val="both"/>
        <w:rPr>
          <w:sz w:val="26"/>
          <w:szCs w:val="26"/>
        </w:rPr>
      </w:pPr>
    </w:p>
    <w:p w:rsidR="00045855" w:rsidRDefault="00045855" w:rsidP="008B6EC9">
      <w:pPr>
        <w:spacing w:line="276" w:lineRule="auto"/>
        <w:ind w:right="141" w:firstLine="851"/>
        <w:jc w:val="both"/>
        <w:rPr>
          <w:sz w:val="26"/>
          <w:szCs w:val="26"/>
        </w:rPr>
      </w:pPr>
    </w:p>
    <w:p w:rsidR="00045855" w:rsidRDefault="00045855" w:rsidP="008B6EC9">
      <w:pPr>
        <w:spacing w:line="276" w:lineRule="auto"/>
        <w:ind w:right="141" w:firstLine="851"/>
        <w:jc w:val="both"/>
        <w:rPr>
          <w:sz w:val="26"/>
          <w:szCs w:val="26"/>
        </w:rPr>
      </w:pPr>
    </w:p>
    <w:p w:rsidR="00C751BE" w:rsidRDefault="00C751BE" w:rsidP="008B6EC9">
      <w:pPr>
        <w:spacing w:line="276" w:lineRule="auto"/>
        <w:ind w:right="141" w:firstLine="851"/>
        <w:jc w:val="both"/>
        <w:rPr>
          <w:sz w:val="26"/>
          <w:szCs w:val="26"/>
        </w:rPr>
      </w:pPr>
    </w:p>
    <w:p w:rsidR="007733EB" w:rsidRPr="0092608C" w:rsidRDefault="007733EB" w:rsidP="007733EB">
      <w:pPr>
        <w:shd w:val="clear" w:color="auto" w:fill="FFFFFF"/>
        <w:spacing w:line="315" w:lineRule="atLeast"/>
        <w:ind w:firstLine="567"/>
        <w:jc w:val="right"/>
        <w:textAlignment w:val="baseline"/>
        <w:rPr>
          <w:color w:val="000000" w:themeColor="text1"/>
          <w:spacing w:val="2"/>
        </w:rPr>
      </w:pPr>
      <w:r w:rsidRPr="0092608C">
        <w:rPr>
          <w:color w:val="000000" w:themeColor="text1"/>
          <w:spacing w:val="2"/>
        </w:rPr>
        <w:lastRenderedPageBreak/>
        <w:t xml:space="preserve">Приложение </w:t>
      </w:r>
      <w:r>
        <w:rPr>
          <w:color w:val="000000" w:themeColor="text1"/>
          <w:spacing w:val="2"/>
        </w:rPr>
        <w:t>1</w:t>
      </w:r>
      <w:r w:rsidRPr="0092608C">
        <w:rPr>
          <w:color w:val="000000" w:themeColor="text1"/>
          <w:spacing w:val="2"/>
        </w:rPr>
        <w:t xml:space="preserve"> </w:t>
      </w:r>
    </w:p>
    <w:p w:rsidR="007733EB" w:rsidRPr="0092608C" w:rsidRDefault="007733EB" w:rsidP="007733EB">
      <w:pPr>
        <w:shd w:val="clear" w:color="auto" w:fill="FFFFFF"/>
        <w:spacing w:line="315" w:lineRule="atLeast"/>
        <w:ind w:firstLine="567"/>
        <w:textAlignment w:val="baseline"/>
        <w:rPr>
          <w:color w:val="000000" w:themeColor="text1"/>
        </w:rPr>
      </w:pPr>
    </w:p>
    <w:p w:rsidR="007733EB" w:rsidRPr="0092608C" w:rsidRDefault="007733EB" w:rsidP="007733EB">
      <w:pPr>
        <w:ind w:firstLine="567"/>
        <w:jc w:val="right"/>
        <w:rPr>
          <w:color w:val="000000" w:themeColor="text1"/>
        </w:rPr>
      </w:pPr>
      <w:r w:rsidRPr="0092608C">
        <w:rPr>
          <w:color w:val="000000" w:themeColor="text1"/>
        </w:rPr>
        <w:t xml:space="preserve">В </w:t>
      </w:r>
      <w:r>
        <w:rPr>
          <w:color w:val="000000" w:themeColor="text1"/>
        </w:rPr>
        <w:t>к</w:t>
      </w:r>
      <w:r w:rsidRPr="0092608C">
        <w:rPr>
          <w:color w:val="000000" w:themeColor="text1"/>
        </w:rPr>
        <w:t>онкурсную комиссию по отбору кандидатур</w:t>
      </w:r>
    </w:p>
    <w:p w:rsidR="007733EB" w:rsidRPr="008C4018" w:rsidRDefault="007733EB" w:rsidP="007733EB">
      <w:pPr>
        <w:tabs>
          <w:tab w:val="left" w:pos="284"/>
        </w:tabs>
        <w:ind w:left="5103"/>
        <w:jc w:val="right"/>
      </w:pPr>
      <w:r w:rsidRPr="0092608C">
        <w:rPr>
          <w:color w:val="000000" w:themeColor="text1"/>
        </w:rPr>
        <w:t xml:space="preserve">на должность </w:t>
      </w:r>
      <w:r w:rsidRPr="008C4018">
        <w:t xml:space="preserve">Главы </w:t>
      </w:r>
      <w:r>
        <w:t xml:space="preserve">муниципального образования город Торжок </w:t>
      </w:r>
    </w:p>
    <w:p w:rsidR="007733EB" w:rsidRPr="0092608C" w:rsidRDefault="007733EB" w:rsidP="007733EB">
      <w:pPr>
        <w:ind w:firstLine="567"/>
        <w:jc w:val="right"/>
        <w:rPr>
          <w:color w:val="000000" w:themeColor="text1"/>
        </w:rPr>
      </w:pPr>
    </w:p>
    <w:p w:rsidR="007733EB" w:rsidRPr="0092608C" w:rsidRDefault="007733EB" w:rsidP="007733EB">
      <w:pPr>
        <w:ind w:firstLine="567"/>
        <w:jc w:val="right"/>
        <w:rPr>
          <w:color w:val="000000" w:themeColor="text1"/>
        </w:rPr>
      </w:pPr>
      <w:r w:rsidRPr="0092608C">
        <w:rPr>
          <w:color w:val="000000" w:themeColor="text1"/>
        </w:rPr>
        <w:t>от ______________________________________</w:t>
      </w:r>
    </w:p>
    <w:p w:rsidR="007733EB" w:rsidRPr="00F804E9" w:rsidRDefault="007733EB" w:rsidP="007733EB">
      <w:pPr>
        <w:ind w:right="-1" w:firstLine="567"/>
        <w:jc w:val="righ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Pr="00F804E9">
        <w:rPr>
          <w:i/>
          <w:color w:val="000000" w:themeColor="text1"/>
          <w:sz w:val="20"/>
          <w:szCs w:val="20"/>
        </w:rPr>
        <w:t xml:space="preserve">(фамилия, имя, отчество (последнее </w:t>
      </w:r>
      <w:r>
        <w:rPr>
          <w:i/>
          <w:color w:val="000000" w:themeColor="text1"/>
          <w:sz w:val="20"/>
          <w:szCs w:val="20"/>
        </w:rPr>
        <w:t xml:space="preserve">- </w:t>
      </w:r>
      <w:r w:rsidRPr="00F804E9">
        <w:rPr>
          <w:i/>
          <w:color w:val="000000" w:themeColor="text1"/>
          <w:sz w:val="20"/>
          <w:szCs w:val="20"/>
        </w:rPr>
        <w:t>при наличии))</w:t>
      </w:r>
    </w:p>
    <w:p w:rsidR="007733EB" w:rsidRPr="0092608C" w:rsidRDefault="007733EB" w:rsidP="007733EB">
      <w:pPr>
        <w:keepNext/>
        <w:keepLines/>
        <w:ind w:firstLine="567"/>
        <w:jc w:val="center"/>
        <w:outlineLvl w:val="0"/>
        <w:rPr>
          <w:b/>
          <w:bCs/>
          <w:color w:val="000000" w:themeColor="text1"/>
        </w:rPr>
      </w:pPr>
    </w:p>
    <w:p w:rsidR="007733EB" w:rsidRPr="0092608C" w:rsidRDefault="007733EB" w:rsidP="007733EB">
      <w:pPr>
        <w:ind w:firstLine="567"/>
        <w:jc w:val="center"/>
        <w:rPr>
          <w:b/>
          <w:bCs/>
          <w:color w:val="000000" w:themeColor="text1"/>
        </w:rPr>
      </w:pPr>
    </w:p>
    <w:p w:rsidR="007733EB" w:rsidRDefault="007733EB" w:rsidP="007733EB">
      <w:pPr>
        <w:ind w:firstLine="567"/>
        <w:jc w:val="center"/>
        <w:rPr>
          <w:b/>
          <w:bCs/>
          <w:color w:val="000000" w:themeColor="text1"/>
        </w:rPr>
      </w:pPr>
      <w:r w:rsidRPr="0092608C">
        <w:rPr>
          <w:b/>
          <w:bCs/>
          <w:color w:val="000000" w:themeColor="text1"/>
        </w:rPr>
        <w:t>Согласие на обработку персональных данных в сведениях и документах, представленных для участия в конкурсе</w:t>
      </w:r>
      <w:r>
        <w:rPr>
          <w:b/>
          <w:bCs/>
          <w:color w:val="000000" w:themeColor="text1"/>
        </w:rPr>
        <w:t xml:space="preserve"> </w:t>
      </w:r>
      <w:r w:rsidRPr="0092608C">
        <w:rPr>
          <w:b/>
          <w:bCs/>
          <w:color w:val="000000" w:themeColor="text1"/>
        </w:rPr>
        <w:t>по отбору кандидатур</w:t>
      </w:r>
      <w:r>
        <w:rPr>
          <w:b/>
          <w:bCs/>
          <w:color w:val="000000" w:themeColor="text1"/>
        </w:rPr>
        <w:t xml:space="preserve"> </w:t>
      </w:r>
      <w:r w:rsidRPr="0092608C">
        <w:rPr>
          <w:b/>
          <w:bCs/>
          <w:color w:val="000000" w:themeColor="text1"/>
        </w:rPr>
        <w:t>на должность</w:t>
      </w:r>
    </w:p>
    <w:p w:rsidR="007733EB" w:rsidRPr="00D72129" w:rsidRDefault="007733EB" w:rsidP="007733EB">
      <w:pPr>
        <w:tabs>
          <w:tab w:val="left" w:pos="284"/>
        </w:tabs>
        <w:jc w:val="center"/>
        <w:rPr>
          <w:b/>
        </w:rPr>
      </w:pPr>
      <w:r w:rsidRPr="00D72129">
        <w:rPr>
          <w:b/>
        </w:rPr>
        <w:t>Главы муниципального образования г</w:t>
      </w:r>
      <w:r>
        <w:rPr>
          <w:b/>
        </w:rPr>
        <w:t>ород</w:t>
      </w:r>
      <w:r w:rsidRPr="00D72129">
        <w:rPr>
          <w:b/>
        </w:rPr>
        <w:t xml:space="preserve"> Торжок</w:t>
      </w:r>
      <w:r>
        <w:rPr>
          <w:b/>
        </w:rPr>
        <w:t xml:space="preserve"> </w:t>
      </w:r>
    </w:p>
    <w:p w:rsidR="007733EB" w:rsidRPr="0092608C" w:rsidRDefault="007733EB" w:rsidP="007733EB">
      <w:pPr>
        <w:ind w:firstLine="567"/>
        <w:jc w:val="center"/>
        <w:rPr>
          <w:color w:val="000000" w:themeColor="text1"/>
        </w:rPr>
      </w:pPr>
    </w:p>
    <w:p w:rsidR="007733EB" w:rsidRPr="0092608C" w:rsidRDefault="007733EB" w:rsidP="007733EB">
      <w:pPr>
        <w:ind w:firstLine="567"/>
        <w:rPr>
          <w:color w:val="000000" w:themeColor="text1"/>
        </w:rPr>
      </w:pPr>
    </w:p>
    <w:p w:rsidR="007733EB" w:rsidRDefault="007733EB" w:rsidP="007733EB">
      <w:pPr>
        <w:ind w:firstLine="709"/>
        <w:jc w:val="both"/>
        <w:rPr>
          <w:bCs/>
          <w:color w:val="000000" w:themeColor="text1"/>
        </w:rPr>
      </w:pPr>
      <w:r w:rsidRPr="0092608C">
        <w:rPr>
          <w:bCs/>
          <w:color w:val="000000" w:themeColor="text1"/>
        </w:rPr>
        <w:t xml:space="preserve">В соответствии с требованиями Федерального закона от 27.07.06 №152-ФЗ </w:t>
      </w:r>
      <w:r>
        <w:rPr>
          <w:bCs/>
          <w:color w:val="000000" w:themeColor="text1"/>
        </w:rPr>
        <w:br/>
      </w:r>
      <w:r w:rsidRPr="0092608C">
        <w:rPr>
          <w:bCs/>
          <w:color w:val="000000" w:themeColor="text1"/>
        </w:rPr>
        <w:t xml:space="preserve">«О персональных данных», даю своё согласие Конкурсной комиссии по отбору кандидатур на должность Главы </w:t>
      </w:r>
      <w:r w:rsidRPr="00D72129">
        <w:t>муниципального образования г</w:t>
      </w:r>
      <w:r>
        <w:t>ород</w:t>
      </w:r>
      <w:r w:rsidRPr="00D72129">
        <w:t xml:space="preserve"> Торжок </w:t>
      </w:r>
      <w:r w:rsidRPr="0092608C">
        <w:rPr>
          <w:bCs/>
          <w:color w:val="000000" w:themeColor="text1"/>
        </w:rPr>
        <w:t xml:space="preserve">на автоматизированную, а также без использования средств автоматизации, обработку персональных данных в сведениях и документах, представленных мною в Конкурсную комиссию по отбору кандидатур на должность </w:t>
      </w:r>
      <w:r w:rsidRPr="008C4018">
        <w:t xml:space="preserve">Главы </w:t>
      </w:r>
      <w:r>
        <w:t>муниципального образования город Торжок.</w:t>
      </w:r>
    </w:p>
    <w:p w:rsidR="007733EB" w:rsidRPr="0092608C" w:rsidRDefault="007733EB" w:rsidP="007733EB">
      <w:pPr>
        <w:ind w:firstLine="709"/>
        <w:jc w:val="both"/>
        <w:rPr>
          <w:bCs/>
          <w:color w:val="000000" w:themeColor="text1"/>
        </w:rPr>
      </w:pPr>
      <w:r w:rsidRPr="0092608C">
        <w:rPr>
          <w:bCs/>
          <w:color w:val="000000" w:themeColor="text1"/>
        </w:rPr>
        <w:t xml:space="preserve">Предоставляю Конкурсной комиссии по отбору кандидатур на должность </w:t>
      </w:r>
      <w:r w:rsidRPr="008C4018">
        <w:t xml:space="preserve">Главы </w:t>
      </w:r>
      <w:r>
        <w:t xml:space="preserve">муниципального образования город Торжок </w:t>
      </w:r>
      <w:r w:rsidRPr="0092608C">
        <w:rPr>
          <w:bCs/>
          <w:color w:val="000000" w:themeColor="text1"/>
        </w:rPr>
        <w:t xml:space="preserve">право осуществлять все действия (операции) с персональными данными в сведениях и документах, представленных мною в Конкурсную комиссию по отбору кандидатур на должность </w:t>
      </w:r>
      <w:r w:rsidRPr="008C4018">
        <w:t xml:space="preserve">Главы </w:t>
      </w:r>
      <w:r>
        <w:t>муниципального образования город Торжок</w:t>
      </w:r>
      <w:r w:rsidRPr="0092608C">
        <w:rPr>
          <w:bCs/>
          <w:color w:val="000000" w:themeColor="text1"/>
        </w:rPr>
        <w:t>, включая сбор, систематизацию, накопление, хранение, обновление, изменение, использование, обезличивание, блокирование, уничтожение, публикацию персональных данных.</w:t>
      </w:r>
    </w:p>
    <w:p w:rsidR="007733EB" w:rsidRPr="008C4018" w:rsidRDefault="007733EB" w:rsidP="007733EB">
      <w:pPr>
        <w:ind w:firstLine="709"/>
        <w:jc w:val="both"/>
      </w:pPr>
      <w:r w:rsidRPr="0092608C">
        <w:rPr>
          <w:bCs/>
          <w:color w:val="000000" w:themeColor="text1"/>
        </w:rPr>
        <w:t xml:space="preserve">Согласие дается свободно, своей волей и в своем интересе. Согласие дается в целях обеспечения соблюдения законов и иных нормативных правовых актов при проведении Конкурсной комиссией конкурса по отбору кандидатур на должность </w:t>
      </w:r>
      <w:r w:rsidRPr="008C4018">
        <w:t xml:space="preserve">Главы </w:t>
      </w:r>
      <w:r>
        <w:t xml:space="preserve">муниципального образования город Торжок. </w:t>
      </w:r>
    </w:p>
    <w:p w:rsidR="007733EB" w:rsidRPr="0092608C" w:rsidRDefault="007733EB" w:rsidP="007733EB">
      <w:pPr>
        <w:ind w:firstLine="709"/>
        <w:jc w:val="both"/>
        <w:rPr>
          <w:bCs/>
          <w:color w:val="000000" w:themeColor="text1"/>
        </w:rPr>
      </w:pPr>
      <w:r w:rsidRPr="0092608C">
        <w:rPr>
          <w:bCs/>
          <w:color w:val="000000" w:themeColor="text1"/>
        </w:rPr>
        <w:t>Настоящее согласие на обработку персональных данных может быть отозвано мною в любое время на основании моего письменного заявления.</w:t>
      </w:r>
    </w:p>
    <w:p w:rsidR="007733EB" w:rsidRPr="0092608C" w:rsidRDefault="007733EB" w:rsidP="007733EB">
      <w:pPr>
        <w:ind w:firstLine="709"/>
        <w:jc w:val="both"/>
        <w:rPr>
          <w:color w:val="000000" w:themeColor="text1"/>
        </w:rPr>
      </w:pPr>
      <w:r w:rsidRPr="0092608C">
        <w:rPr>
          <w:bCs/>
          <w:color w:val="000000" w:themeColor="text1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7733EB" w:rsidRDefault="007733EB" w:rsidP="007733EB">
      <w:pPr>
        <w:ind w:firstLine="567"/>
        <w:rPr>
          <w:color w:val="000000" w:themeColor="text1"/>
        </w:rPr>
      </w:pPr>
    </w:p>
    <w:p w:rsidR="007733EB" w:rsidRPr="00C12C71" w:rsidRDefault="007733EB" w:rsidP="007733E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</w:t>
      </w:r>
      <w:r>
        <w:rPr>
          <w:color w:val="000000" w:themeColor="text1"/>
        </w:rPr>
        <w:tab/>
        <w:t>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</w:t>
      </w:r>
    </w:p>
    <w:p w:rsidR="007733EB" w:rsidRPr="00F804E9" w:rsidRDefault="007733EB" w:rsidP="007733EB">
      <w:pPr>
        <w:widowControl w:val="0"/>
        <w:autoSpaceDE w:val="0"/>
        <w:autoSpaceDN w:val="0"/>
        <w:adjustRightInd w:val="0"/>
        <w:ind w:firstLine="1985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</w:rPr>
        <w:t xml:space="preserve">                     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F804E9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  </w:t>
      </w:r>
      <w:r w:rsidRPr="00F804E9">
        <w:rPr>
          <w:i/>
          <w:color w:val="000000" w:themeColor="text1"/>
          <w:sz w:val="20"/>
          <w:szCs w:val="20"/>
        </w:rPr>
        <w:t xml:space="preserve">     (Дата)                           </w:t>
      </w:r>
      <w:r>
        <w:rPr>
          <w:i/>
          <w:color w:val="000000" w:themeColor="text1"/>
          <w:sz w:val="20"/>
          <w:szCs w:val="20"/>
        </w:rPr>
        <w:t xml:space="preserve">      </w:t>
      </w:r>
      <w:r w:rsidRPr="00F804E9">
        <w:rPr>
          <w:i/>
          <w:color w:val="000000" w:themeColor="text1"/>
          <w:sz w:val="20"/>
          <w:szCs w:val="20"/>
        </w:rPr>
        <w:t xml:space="preserve">  (Подпись)</w:t>
      </w: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Pr="008C4018" w:rsidRDefault="007733EB" w:rsidP="007733EB">
      <w:pPr>
        <w:tabs>
          <w:tab w:val="left" w:pos="284"/>
        </w:tabs>
        <w:ind w:left="5387"/>
        <w:jc w:val="right"/>
      </w:pPr>
      <w:r w:rsidRPr="008C4018">
        <w:t xml:space="preserve">Приложение </w:t>
      </w:r>
      <w:r>
        <w:t>2</w:t>
      </w:r>
    </w:p>
    <w:p w:rsidR="007733EB" w:rsidRDefault="007733EB" w:rsidP="007733EB">
      <w:pPr>
        <w:ind w:left="5387"/>
        <w:jc w:val="right"/>
      </w:pPr>
    </w:p>
    <w:p w:rsidR="007733EB" w:rsidRPr="008C4018" w:rsidRDefault="007733EB" w:rsidP="007733EB">
      <w:pPr>
        <w:ind w:left="5387"/>
        <w:jc w:val="right"/>
      </w:pPr>
    </w:p>
    <w:p w:rsidR="007733EB" w:rsidRPr="008C4018" w:rsidRDefault="007733EB" w:rsidP="007733EB">
      <w:pPr>
        <w:jc w:val="right"/>
      </w:pPr>
      <w:r w:rsidRPr="008C4018">
        <w:t xml:space="preserve">В конкурсную комиссию </w:t>
      </w:r>
    </w:p>
    <w:p w:rsidR="007733EB" w:rsidRDefault="007733EB" w:rsidP="007733EB">
      <w:pPr>
        <w:tabs>
          <w:tab w:val="left" w:pos="284"/>
        </w:tabs>
        <w:ind w:left="5387"/>
        <w:jc w:val="right"/>
      </w:pPr>
      <w:r w:rsidRPr="008C4018">
        <w:t xml:space="preserve">по отбору кандидатур на должность Главы </w:t>
      </w:r>
      <w:r>
        <w:t>муниципального образования</w:t>
      </w:r>
    </w:p>
    <w:p w:rsidR="007733EB" w:rsidRPr="008C4018" w:rsidRDefault="007733EB" w:rsidP="007733EB">
      <w:pPr>
        <w:tabs>
          <w:tab w:val="left" w:pos="284"/>
        </w:tabs>
        <w:ind w:left="5387"/>
        <w:jc w:val="right"/>
      </w:pPr>
      <w:r>
        <w:t xml:space="preserve">город Торжок </w:t>
      </w:r>
    </w:p>
    <w:p w:rsidR="007733EB" w:rsidRPr="008C4018" w:rsidRDefault="007733EB" w:rsidP="007733EB">
      <w:pPr>
        <w:tabs>
          <w:tab w:val="left" w:pos="284"/>
        </w:tabs>
        <w:ind w:left="5387"/>
        <w:jc w:val="right"/>
      </w:pPr>
    </w:p>
    <w:p w:rsidR="007733EB" w:rsidRPr="008C4018" w:rsidRDefault="007733EB" w:rsidP="007733EB">
      <w:pPr>
        <w:jc w:val="right"/>
      </w:pPr>
      <w:r w:rsidRPr="008C4018">
        <w:t>____________________________________</w:t>
      </w:r>
    </w:p>
    <w:p w:rsidR="007733EB" w:rsidRDefault="007733EB" w:rsidP="007733EB">
      <w:pPr>
        <w:tabs>
          <w:tab w:val="left" w:pos="284"/>
        </w:tabs>
        <w:ind w:left="5387"/>
        <w:jc w:val="right"/>
      </w:pPr>
    </w:p>
    <w:p w:rsidR="007733EB" w:rsidRDefault="007733EB" w:rsidP="007733EB">
      <w:pPr>
        <w:tabs>
          <w:tab w:val="left" w:pos="284"/>
        </w:tabs>
        <w:ind w:left="5387"/>
        <w:jc w:val="right"/>
      </w:pPr>
      <w:r>
        <w:t xml:space="preserve">от </w:t>
      </w:r>
      <w:r w:rsidRPr="008C4018">
        <w:t>кандидата</w:t>
      </w:r>
      <w:r>
        <w:t xml:space="preserve"> </w:t>
      </w:r>
      <w:r w:rsidRPr="008C4018">
        <w:t xml:space="preserve">на должность Главы </w:t>
      </w:r>
      <w:r>
        <w:t>муниципального образования</w:t>
      </w:r>
    </w:p>
    <w:p w:rsidR="007733EB" w:rsidRPr="008C4018" w:rsidRDefault="007733EB" w:rsidP="007733EB">
      <w:pPr>
        <w:jc w:val="right"/>
      </w:pPr>
      <w:r>
        <w:t>город Торжок</w:t>
      </w:r>
    </w:p>
    <w:p w:rsidR="007733EB" w:rsidRPr="008C4018" w:rsidRDefault="007733EB" w:rsidP="007733EB">
      <w:pPr>
        <w:jc w:val="right"/>
      </w:pPr>
      <w:r w:rsidRPr="008C4018">
        <w:t>____________________________________</w:t>
      </w:r>
    </w:p>
    <w:p w:rsidR="007733EB" w:rsidRPr="00F804E9" w:rsidRDefault="007733EB" w:rsidP="007733EB">
      <w:pPr>
        <w:ind w:right="-1" w:firstLine="567"/>
        <w:jc w:val="righ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     </w:t>
      </w:r>
      <w:r w:rsidRPr="00F804E9">
        <w:rPr>
          <w:i/>
          <w:color w:val="000000" w:themeColor="text1"/>
          <w:sz w:val="20"/>
          <w:szCs w:val="20"/>
        </w:rPr>
        <w:t xml:space="preserve">(фамилия, имя, отчество (последнее </w:t>
      </w:r>
      <w:r>
        <w:rPr>
          <w:i/>
          <w:color w:val="000000" w:themeColor="text1"/>
          <w:sz w:val="20"/>
          <w:szCs w:val="20"/>
        </w:rPr>
        <w:t xml:space="preserve">- </w:t>
      </w:r>
      <w:r w:rsidRPr="00F804E9">
        <w:rPr>
          <w:i/>
          <w:color w:val="000000" w:themeColor="text1"/>
          <w:sz w:val="20"/>
          <w:szCs w:val="20"/>
        </w:rPr>
        <w:t>при наличии))</w:t>
      </w:r>
    </w:p>
    <w:p w:rsidR="007733EB" w:rsidRPr="008C4018" w:rsidRDefault="007733EB" w:rsidP="007733EB">
      <w:pPr>
        <w:jc w:val="center"/>
      </w:pPr>
    </w:p>
    <w:p w:rsidR="007733EB" w:rsidRPr="008C4018" w:rsidRDefault="007733EB" w:rsidP="007733EB">
      <w:pPr>
        <w:jc w:val="center"/>
      </w:pPr>
    </w:p>
    <w:p w:rsidR="007733EB" w:rsidRPr="00F804E9" w:rsidRDefault="007733EB" w:rsidP="007733EB">
      <w:pPr>
        <w:jc w:val="center"/>
        <w:rPr>
          <w:b/>
        </w:rPr>
      </w:pPr>
      <w:r w:rsidRPr="00F804E9">
        <w:rPr>
          <w:b/>
        </w:rPr>
        <w:t>Информация</w:t>
      </w:r>
    </w:p>
    <w:p w:rsidR="007733EB" w:rsidRPr="00F804E9" w:rsidRDefault="007733EB" w:rsidP="007733EB">
      <w:pPr>
        <w:jc w:val="center"/>
        <w:rPr>
          <w:b/>
        </w:rPr>
      </w:pPr>
      <w:r w:rsidRPr="00F804E9">
        <w:rPr>
          <w:b/>
        </w:rPr>
        <w:t>о наличии (отсутствии) обстоятельств, предусмотренных статьей 4 Феде</w:t>
      </w:r>
      <w:r>
        <w:rPr>
          <w:b/>
        </w:rPr>
        <w:t xml:space="preserve">рального закона </w:t>
      </w:r>
      <w:r w:rsidRPr="00F804E9">
        <w:rPr>
          <w:b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</w:p>
    <w:p w:rsidR="007733EB" w:rsidRPr="008C4018" w:rsidRDefault="007733EB" w:rsidP="007733EB">
      <w:pPr>
        <w:jc w:val="center"/>
      </w:pPr>
    </w:p>
    <w:p w:rsidR="007733EB" w:rsidRPr="008C4018" w:rsidRDefault="007733EB" w:rsidP="007733EB">
      <w:pPr>
        <w:ind w:firstLine="567"/>
        <w:jc w:val="both"/>
      </w:pPr>
    </w:p>
    <w:p w:rsidR="007733EB" w:rsidRPr="008C4018" w:rsidRDefault="007733EB" w:rsidP="007733EB">
      <w:pPr>
        <w:ind w:firstLine="567"/>
        <w:jc w:val="both"/>
      </w:pPr>
      <w:r w:rsidRPr="008C4018">
        <w:t>Я, _______________________</w:t>
      </w:r>
      <w:r>
        <w:t>______</w:t>
      </w:r>
      <w:r w:rsidRPr="008C4018">
        <w:t>___________________________________</w:t>
      </w:r>
      <w:r>
        <w:t xml:space="preserve">_______, </w:t>
      </w:r>
    </w:p>
    <w:p w:rsidR="007733EB" w:rsidRDefault="007733EB" w:rsidP="007733EB">
      <w:pPr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                               </w:t>
      </w:r>
      <w:r w:rsidRPr="00F804E9">
        <w:rPr>
          <w:i/>
          <w:color w:val="000000" w:themeColor="text1"/>
          <w:sz w:val="20"/>
          <w:szCs w:val="20"/>
        </w:rPr>
        <w:t xml:space="preserve">(фамилия, имя, отчество (последнее </w:t>
      </w:r>
      <w:r>
        <w:rPr>
          <w:i/>
          <w:color w:val="000000" w:themeColor="text1"/>
          <w:sz w:val="20"/>
          <w:szCs w:val="20"/>
        </w:rPr>
        <w:t xml:space="preserve">- </w:t>
      </w:r>
      <w:r w:rsidRPr="00F804E9">
        <w:rPr>
          <w:i/>
          <w:color w:val="000000" w:themeColor="text1"/>
          <w:sz w:val="20"/>
          <w:szCs w:val="20"/>
        </w:rPr>
        <w:t>при наличии))</w:t>
      </w:r>
    </w:p>
    <w:p w:rsidR="007733EB" w:rsidRPr="008C4018" w:rsidRDefault="007733EB" w:rsidP="007733EB">
      <w:pPr>
        <w:jc w:val="both"/>
      </w:pPr>
      <w:r>
        <w:t>зарегистрированный</w:t>
      </w:r>
      <w:r w:rsidRPr="008C4018">
        <w:t>(ая) по адресу:</w:t>
      </w:r>
      <w:r>
        <w:t xml:space="preserve"> _____________</w:t>
      </w:r>
      <w:r w:rsidRPr="008C4018">
        <w:t>_________________________</w:t>
      </w:r>
      <w:r>
        <w:t>__________</w:t>
      </w:r>
    </w:p>
    <w:p w:rsidR="007733EB" w:rsidRPr="008C4018" w:rsidRDefault="007733EB" w:rsidP="007733EB">
      <w:pPr>
        <w:jc w:val="both"/>
      </w:pPr>
      <w:r w:rsidRPr="008C4018">
        <w:t>_______________________________</w:t>
      </w:r>
      <w:r>
        <w:t>________________</w:t>
      </w:r>
      <w:r w:rsidRPr="008C4018">
        <w:t>________________</w:t>
      </w:r>
      <w:r>
        <w:t>_______________</w:t>
      </w:r>
      <w:r w:rsidRPr="008C4018">
        <w:t>,</w:t>
      </w:r>
    </w:p>
    <w:p w:rsidR="007733EB" w:rsidRPr="008C4018" w:rsidRDefault="007733EB" w:rsidP="007733EB">
      <w:pPr>
        <w:jc w:val="both"/>
      </w:pPr>
      <w:r w:rsidRPr="008C4018">
        <w:t>паспортные данные__________</w:t>
      </w:r>
      <w:r>
        <w:t>_________________________</w:t>
      </w:r>
      <w:r w:rsidRPr="008C4018">
        <w:t>_____________</w:t>
      </w:r>
      <w:r>
        <w:t>_____________</w:t>
      </w:r>
      <w:r w:rsidRPr="008C4018">
        <w:t>_</w:t>
      </w:r>
    </w:p>
    <w:p w:rsidR="007733EB" w:rsidRPr="008C4018" w:rsidRDefault="007733EB" w:rsidP="007733EB">
      <w:pPr>
        <w:jc w:val="both"/>
      </w:pPr>
      <w:r w:rsidRPr="008C4018">
        <w:t>____________________________</w:t>
      </w:r>
      <w:r>
        <w:t>______</w:t>
      </w:r>
      <w:r w:rsidRPr="008C4018">
        <w:t>_________________________________</w:t>
      </w:r>
      <w:r>
        <w:t>___________</w:t>
      </w:r>
      <w:r w:rsidRPr="008C4018">
        <w:t>,</w:t>
      </w:r>
    </w:p>
    <w:p w:rsidR="007733EB" w:rsidRPr="008C4018" w:rsidRDefault="007733EB" w:rsidP="007733EB">
      <w:pPr>
        <w:jc w:val="both"/>
      </w:pPr>
      <w:r w:rsidRPr="008C4018">
        <w:t>информирую о том, что:</w:t>
      </w:r>
    </w:p>
    <w:p w:rsidR="007733EB" w:rsidRDefault="007733EB" w:rsidP="007733EB">
      <w:pPr>
        <w:ind w:firstLine="709"/>
        <w:jc w:val="both"/>
      </w:pPr>
      <w:r>
        <w:t>-</w:t>
      </w:r>
      <w:r w:rsidRPr="00F804E9">
        <w:t xml:space="preserve"> обстоятельства, предусмотренные пунктом 3.2 статьи 4 Федерального закона                         от 12.06.2002 № 67-ФЗ «Об основных гарантиях избирательных прав и права                                       на участие в референдуме граждан Российской Федерации»,</w:t>
      </w:r>
      <w:r>
        <w:t xml:space="preserve"> __________________________</w:t>
      </w:r>
    </w:p>
    <w:p w:rsidR="007733EB" w:rsidRPr="00F804E9" w:rsidRDefault="007733EB" w:rsidP="007733EB">
      <w:pPr>
        <w:jc w:val="both"/>
      </w:pPr>
      <w:r>
        <w:t>____________</w:t>
      </w:r>
      <w:r w:rsidRPr="00F804E9">
        <w:t>_______________________________________</w:t>
      </w:r>
      <w:r>
        <w:t>___________________________</w:t>
      </w:r>
      <w:r w:rsidRPr="00F804E9">
        <w:t>;</w:t>
      </w:r>
    </w:p>
    <w:p w:rsidR="007733EB" w:rsidRPr="00795CDE" w:rsidRDefault="007733EB" w:rsidP="007733EB">
      <w:pPr>
        <w:ind w:firstLine="709"/>
        <w:jc w:val="center"/>
        <w:rPr>
          <w:i/>
          <w:sz w:val="20"/>
          <w:szCs w:val="20"/>
        </w:rPr>
      </w:pPr>
      <w:r w:rsidRPr="00795CDE">
        <w:rPr>
          <w:i/>
          <w:sz w:val="20"/>
          <w:szCs w:val="20"/>
        </w:rPr>
        <w:t>(отсутствуют, имеются; если имеются, указать какие)</w:t>
      </w:r>
    </w:p>
    <w:p w:rsidR="007733EB" w:rsidRPr="008C4018" w:rsidRDefault="007733EB" w:rsidP="007733EB">
      <w:pPr>
        <w:ind w:firstLine="709"/>
        <w:jc w:val="center"/>
      </w:pPr>
    </w:p>
    <w:p w:rsidR="007733EB" w:rsidRPr="008C4018" w:rsidRDefault="007733EB" w:rsidP="007733EB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018">
        <w:rPr>
          <w:rFonts w:ascii="Times New Roman" w:hAnsi="Times New Roman" w:cs="Times New Roman"/>
          <w:sz w:val="24"/>
          <w:szCs w:val="24"/>
        </w:rPr>
        <w:t>вступившее в силу решение суда о лишении меня права занимать государственные и (или) муниципальные должности в течение определенного срока</w:t>
      </w:r>
    </w:p>
    <w:p w:rsidR="007733EB" w:rsidRPr="008C4018" w:rsidRDefault="007733EB" w:rsidP="007733EB">
      <w:pPr>
        <w:jc w:val="both"/>
      </w:pPr>
      <w:r w:rsidRPr="008C4018">
        <w:t>____________________________</w:t>
      </w:r>
      <w:r>
        <w:t>________________</w:t>
      </w:r>
      <w:r w:rsidRPr="008C4018">
        <w:t>___________________</w:t>
      </w:r>
      <w:r>
        <w:t>_______________</w:t>
      </w:r>
      <w:r w:rsidRPr="008C4018">
        <w:t>;</w:t>
      </w:r>
    </w:p>
    <w:p w:rsidR="007733EB" w:rsidRPr="00795CDE" w:rsidRDefault="007733EB" w:rsidP="007733EB">
      <w:pPr>
        <w:jc w:val="center"/>
        <w:rPr>
          <w:i/>
          <w:sz w:val="20"/>
          <w:szCs w:val="20"/>
        </w:rPr>
      </w:pPr>
      <w:r w:rsidRPr="00795CDE">
        <w:rPr>
          <w:i/>
          <w:sz w:val="20"/>
          <w:szCs w:val="20"/>
        </w:rPr>
        <w:t>(отсутствует, имеется; если имеется, указать номер, дату и наименование суда принявшего решение)</w:t>
      </w:r>
    </w:p>
    <w:p w:rsidR="007733EB" w:rsidRPr="00795CDE" w:rsidRDefault="007733EB" w:rsidP="007733EB">
      <w:pPr>
        <w:jc w:val="center"/>
        <w:rPr>
          <w:i/>
          <w:sz w:val="20"/>
          <w:szCs w:val="20"/>
        </w:rPr>
      </w:pPr>
    </w:p>
    <w:p w:rsidR="007733EB" w:rsidRDefault="007733EB" w:rsidP="007733E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4018">
        <w:rPr>
          <w:rFonts w:ascii="Times New Roman" w:hAnsi="Times New Roman" w:cs="Times New Roman"/>
          <w:sz w:val="24"/>
          <w:szCs w:val="24"/>
        </w:rPr>
        <w:t xml:space="preserve"> гражданство иного государства (кроме Российской Федерации), вид на жительство или иной документ, подтверждающий право на постоянное проживание гражданина</w:t>
      </w:r>
      <w:r>
        <w:rPr>
          <w:rFonts w:ascii="Times New Roman" w:hAnsi="Times New Roman" w:cs="Times New Roman"/>
          <w:sz w:val="24"/>
          <w:szCs w:val="24"/>
        </w:rPr>
        <w:br/>
      </w:r>
      <w:r w:rsidRPr="008C4018">
        <w:rPr>
          <w:rFonts w:ascii="Times New Roman" w:hAnsi="Times New Roman" w:cs="Times New Roman"/>
          <w:sz w:val="24"/>
          <w:szCs w:val="24"/>
        </w:rPr>
        <w:t>Российской Федерации на территории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733EB" w:rsidRPr="008C4018" w:rsidRDefault="007733EB" w:rsidP="007733E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8C401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C40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C40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C4018">
        <w:rPr>
          <w:rFonts w:ascii="Times New Roman" w:hAnsi="Times New Roman" w:cs="Times New Roman"/>
          <w:sz w:val="24"/>
          <w:szCs w:val="24"/>
        </w:rPr>
        <w:t>______.</w:t>
      </w:r>
    </w:p>
    <w:p w:rsidR="007733EB" w:rsidRPr="00795CDE" w:rsidRDefault="007733EB" w:rsidP="007733EB">
      <w:pPr>
        <w:jc w:val="center"/>
        <w:rPr>
          <w:i/>
          <w:sz w:val="20"/>
          <w:szCs w:val="20"/>
        </w:rPr>
      </w:pPr>
      <w:r w:rsidRPr="00795CDE">
        <w:rPr>
          <w:i/>
          <w:sz w:val="20"/>
          <w:szCs w:val="20"/>
        </w:rPr>
        <w:t>(отсутствует, имеется; если имеется, указать государство)</w:t>
      </w:r>
    </w:p>
    <w:p w:rsidR="007733EB" w:rsidRPr="008C4018" w:rsidRDefault="007733EB" w:rsidP="007733EB">
      <w:pPr>
        <w:tabs>
          <w:tab w:val="left" w:pos="426"/>
        </w:tabs>
        <w:ind w:firstLine="567"/>
      </w:pPr>
    </w:p>
    <w:p w:rsidR="007733EB" w:rsidRPr="00C12C71" w:rsidRDefault="007733EB" w:rsidP="007733EB">
      <w:pPr>
        <w:rPr>
          <w:color w:val="000000" w:themeColor="text1"/>
        </w:rPr>
      </w:pPr>
      <w:r>
        <w:t xml:space="preserve">                                                                                    </w:t>
      </w:r>
      <w:r>
        <w:rPr>
          <w:color w:val="000000" w:themeColor="text1"/>
        </w:rPr>
        <w:t>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</w:t>
      </w:r>
    </w:p>
    <w:p w:rsidR="007733EB" w:rsidRPr="00F804E9" w:rsidRDefault="007733EB" w:rsidP="007733EB">
      <w:pPr>
        <w:widowControl w:val="0"/>
        <w:autoSpaceDE w:val="0"/>
        <w:autoSpaceDN w:val="0"/>
        <w:adjustRightInd w:val="0"/>
        <w:ind w:firstLine="1985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</w:rPr>
        <w:t xml:space="preserve">                     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  <w:sz w:val="20"/>
          <w:szCs w:val="20"/>
        </w:rPr>
        <w:t xml:space="preserve">                 </w:t>
      </w:r>
      <w:r w:rsidRPr="00F804E9">
        <w:rPr>
          <w:i/>
          <w:color w:val="000000" w:themeColor="text1"/>
          <w:sz w:val="20"/>
          <w:szCs w:val="20"/>
        </w:rPr>
        <w:t xml:space="preserve">     (Дата)                           </w:t>
      </w:r>
      <w:r>
        <w:rPr>
          <w:i/>
          <w:color w:val="000000" w:themeColor="text1"/>
          <w:sz w:val="20"/>
          <w:szCs w:val="20"/>
        </w:rPr>
        <w:t xml:space="preserve">      </w:t>
      </w:r>
      <w:r w:rsidRPr="00F804E9">
        <w:rPr>
          <w:i/>
          <w:color w:val="000000" w:themeColor="text1"/>
          <w:sz w:val="20"/>
          <w:szCs w:val="20"/>
        </w:rPr>
        <w:t xml:space="preserve">  (Подпись)</w:t>
      </w:r>
    </w:p>
    <w:p w:rsidR="007733EB" w:rsidRDefault="007733EB" w:rsidP="007733EB"/>
    <w:p w:rsidR="007733EB" w:rsidRDefault="007733EB" w:rsidP="007733EB">
      <w:pPr>
        <w:pStyle w:val="a8"/>
        <w:widowControl w:val="0"/>
        <w:spacing w:after="0"/>
        <w:ind w:left="0"/>
        <w:jc w:val="both"/>
        <w:rPr>
          <w:b/>
          <w:sz w:val="26"/>
          <w:szCs w:val="26"/>
        </w:rPr>
      </w:pPr>
    </w:p>
    <w:p w:rsidR="004D0037" w:rsidRDefault="004D0037" w:rsidP="004D0037">
      <w:pPr>
        <w:ind w:right="141" w:firstLine="851"/>
        <w:jc w:val="right"/>
        <w:rPr>
          <w:sz w:val="26"/>
          <w:szCs w:val="26"/>
        </w:rPr>
      </w:pPr>
    </w:p>
    <w:sectPr w:rsidR="004D0037" w:rsidSect="007A0026">
      <w:pgSz w:w="11906" w:h="16838"/>
      <w:pgMar w:top="567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EAD" w:rsidRDefault="00E00EAD" w:rsidP="00BC0118">
      <w:r>
        <w:separator/>
      </w:r>
    </w:p>
  </w:endnote>
  <w:endnote w:type="continuationSeparator" w:id="1">
    <w:p w:rsidR="00E00EAD" w:rsidRDefault="00E00EAD" w:rsidP="00BC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EAD" w:rsidRDefault="00E00EAD" w:rsidP="00BC0118">
      <w:r>
        <w:separator/>
      </w:r>
    </w:p>
  </w:footnote>
  <w:footnote w:type="continuationSeparator" w:id="1">
    <w:p w:rsidR="00E00EAD" w:rsidRDefault="00E00EAD" w:rsidP="00BC0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F48"/>
    <w:rsid w:val="00041B3A"/>
    <w:rsid w:val="00045855"/>
    <w:rsid w:val="00054B95"/>
    <w:rsid w:val="0005565C"/>
    <w:rsid w:val="00057843"/>
    <w:rsid w:val="000858A9"/>
    <w:rsid w:val="00087EF1"/>
    <w:rsid w:val="000A1DC3"/>
    <w:rsid w:val="000C0FAE"/>
    <w:rsid w:val="000D1B36"/>
    <w:rsid w:val="000D2271"/>
    <w:rsid w:val="000D4153"/>
    <w:rsid w:val="000D579C"/>
    <w:rsid w:val="0010282A"/>
    <w:rsid w:val="00113478"/>
    <w:rsid w:val="001352A9"/>
    <w:rsid w:val="00140F41"/>
    <w:rsid w:val="0015316C"/>
    <w:rsid w:val="00161592"/>
    <w:rsid w:val="00167430"/>
    <w:rsid w:val="0018010C"/>
    <w:rsid w:val="001822C5"/>
    <w:rsid w:val="001862DC"/>
    <w:rsid w:val="001A2BCD"/>
    <w:rsid w:val="001A312E"/>
    <w:rsid w:val="001C6BB6"/>
    <w:rsid w:val="001D0EA6"/>
    <w:rsid w:val="001D2A36"/>
    <w:rsid w:val="001E48D3"/>
    <w:rsid w:val="001E6C87"/>
    <w:rsid w:val="0021089D"/>
    <w:rsid w:val="00211E6F"/>
    <w:rsid w:val="00213566"/>
    <w:rsid w:val="002164BE"/>
    <w:rsid w:val="002223D9"/>
    <w:rsid w:val="00227F19"/>
    <w:rsid w:val="00231CBF"/>
    <w:rsid w:val="002502E9"/>
    <w:rsid w:val="00267F3E"/>
    <w:rsid w:val="00276168"/>
    <w:rsid w:val="0027617B"/>
    <w:rsid w:val="00280980"/>
    <w:rsid w:val="00280A43"/>
    <w:rsid w:val="00291B60"/>
    <w:rsid w:val="002B35A9"/>
    <w:rsid w:val="002D1A25"/>
    <w:rsid w:val="002E442B"/>
    <w:rsid w:val="00321CBD"/>
    <w:rsid w:val="003242AB"/>
    <w:rsid w:val="003370F4"/>
    <w:rsid w:val="00356668"/>
    <w:rsid w:val="00361348"/>
    <w:rsid w:val="003A43C5"/>
    <w:rsid w:val="003C47BC"/>
    <w:rsid w:val="003C5261"/>
    <w:rsid w:val="003C7CDD"/>
    <w:rsid w:val="003D527D"/>
    <w:rsid w:val="003E2A00"/>
    <w:rsid w:val="003E7DB2"/>
    <w:rsid w:val="003F1F0F"/>
    <w:rsid w:val="00400A33"/>
    <w:rsid w:val="0040505F"/>
    <w:rsid w:val="00414A6C"/>
    <w:rsid w:val="00482C90"/>
    <w:rsid w:val="004A5CE8"/>
    <w:rsid w:val="004C6C85"/>
    <w:rsid w:val="004D0037"/>
    <w:rsid w:val="004D1573"/>
    <w:rsid w:val="004E36B7"/>
    <w:rsid w:val="004E4E3B"/>
    <w:rsid w:val="004E754B"/>
    <w:rsid w:val="00506071"/>
    <w:rsid w:val="00515B4C"/>
    <w:rsid w:val="00532EEA"/>
    <w:rsid w:val="00563936"/>
    <w:rsid w:val="00563DCB"/>
    <w:rsid w:val="005670F6"/>
    <w:rsid w:val="00577E0C"/>
    <w:rsid w:val="0058667D"/>
    <w:rsid w:val="005B05E0"/>
    <w:rsid w:val="005B24E4"/>
    <w:rsid w:val="005B68A9"/>
    <w:rsid w:val="005D7A2B"/>
    <w:rsid w:val="005E2D98"/>
    <w:rsid w:val="005F19D2"/>
    <w:rsid w:val="005F5410"/>
    <w:rsid w:val="005F70CD"/>
    <w:rsid w:val="0061182D"/>
    <w:rsid w:val="00612F48"/>
    <w:rsid w:val="00616286"/>
    <w:rsid w:val="006260C8"/>
    <w:rsid w:val="00626E63"/>
    <w:rsid w:val="00645DCB"/>
    <w:rsid w:val="00671AB7"/>
    <w:rsid w:val="00690B09"/>
    <w:rsid w:val="006B4C61"/>
    <w:rsid w:val="006D3490"/>
    <w:rsid w:val="006D714B"/>
    <w:rsid w:val="006E6610"/>
    <w:rsid w:val="006F45CB"/>
    <w:rsid w:val="007112A4"/>
    <w:rsid w:val="00732C5F"/>
    <w:rsid w:val="00750735"/>
    <w:rsid w:val="007706AB"/>
    <w:rsid w:val="0077090B"/>
    <w:rsid w:val="007733EB"/>
    <w:rsid w:val="0079011C"/>
    <w:rsid w:val="0079170C"/>
    <w:rsid w:val="00794992"/>
    <w:rsid w:val="007A0026"/>
    <w:rsid w:val="007A1124"/>
    <w:rsid w:val="007C58DA"/>
    <w:rsid w:val="007C7943"/>
    <w:rsid w:val="007F3FCB"/>
    <w:rsid w:val="007F73AE"/>
    <w:rsid w:val="00803F0B"/>
    <w:rsid w:val="00825927"/>
    <w:rsid w:val="0084444C"/>
    <w:rsid w:val="008671C4"/>
    <w:rsid w:val="0087254F"/>
    <w:rsid w:val="008948D7"/>
    <w:rsid w:val="008950BD"/>
    <w:rsid w:val="008B6EC9"/>
    <w:rsid w:val="008C1934"/>
    <w:rsid w:val="008C22A7"/>
    <w:rsid w:val="008E276D"/>
    <w:rsid w:val="008F08B3"/>
    <w:rsid w:val="008F6F22"/>
    <w:rsid w:val="0090007D"/>
    <w:rsid w:val="009177C0"/>
    <w:rsid w:val="00921C74"/>
    <w:rsid w:val="009248FE"/>
    <w:rsid w:val="0097060C"/>
    <w:rsid w:val="009C62A8"/>
    <w:rsid w:val="009E4055"/>
    <w:rsid w:val="009F4B72"/>
    <w:rsid w:val="009F58E5"/>
    <w:rsid w:val="00A00CDE"/>
    <w:rsid w:val="00A07C76"/>
    <w:rsid w:val="00A115E8"/>
    <w:rsid w:val="00A14BD8"/>
    <w:rsid w:val="00A1520D"/>
    <w:rsid w:val="00A320A3"/>
    <w:rsid w:val="00A44422"/>
    <w:rsid w:val="00A46DF4"/>
    <w:rsid w:val="00A75F28"/>
    <w:rsid w:val="00A8397F"/>
    <w:rsid w:val="00A9440C"/>
    <w:rsid w:val="00AB3D77"/>
    <w:rsid w:val="00AD3F5A"/>
    <w:rsid w:val="00AF6454"/>
    <w:rsid w:val="00B0077C"/>
    <w:rsid w:val="00B01D8C"/>
    <w:rsid w:val="00B03907"/>
    <w:rsid w:val="00B166D7"/>
    <w:rsid w:val="00B22940"/>
    <w:rsid w:val="00B22B29"/>
    <w:rsid w:val="00B44266"/>
    <w:rsid w:val="00B52480"/>
    <w:rsid w:val="00B52C34"/>
    <w:rsid w:val="00B54326"/>
    <w:rsid w:val="00B56CF2"/>
    <w:rsid w:val="00B63496"/>
    <w:rsid w:val="00B65068"/>
    <w:rsid w:val="00B84B0E"/>
    <w:rsid w:val="00B975E2"/>
    <w:rsid w:val="00BA55E6"/>
    <w:rsid w:val="00BB2674"/>
    <w:rsid w:val="00BB55E9"/>
    <w:rsid w:val="00BC0118"/>
    <w:rsid w:val="00BC3A5A"/>
    <w:rsid w:val="00BD24F2"/>
    <w:rsid w:val="00BD6E65"/>
    <w:rsid w:val="00C071F0"/>
    <w:rsid w:val="00C228B7"/>
    <w:rsid w:val="00C30410"/>
    <w:rsid w:val="00C417CA"/>
    <w:rsid w:val="00C73751"/>
    <w:rsid w:val="00C751BE"/>
    <w:rsid w:val="00C919BE"/>
    <w:rsid w:val="00C93451"/>
    <w:rsid w:val="00C94A6D"/>
    <w:rsid w:val="00C9649E"/>
    <w:rsid w:val="00C96EAB"/>
    <w:rsid w:val="00CB70EE"/>
    <w:rsid w:val="00CC2E65"/>
    <w:rsid w:val="00CD31F3"/>
    <w:rsid w:val="00CE62AD"/>
    <w:rsid w:val="00D07C94"/>
    <w:rsid w:val="00D104FB"/>
    <w:rsid w:val="00D44F82"/>
    <w:rsid w:val="00D55BBD"/>
    <w:rsid w:val="00D572DD"/>
    <w:rsid w:val="00D72ED9"/>
    <w:rsid w:val="00D84A72"/>
    <w:rsid w:val="00D90BC0"/>
    <w:rsid w:val="00D963FF"/>
    <w:rsid w:val="00DC00A2"/>
    <w:rsid w:val="00DD0595"/>
    <w:rsid w:val="00E00383"/>
    <w:rsid w:val="00E00EAD"/>
    <w:rsid w:val="00E05C3E"/>
    <w:rsid w:val="00E10505"/>
    <w:rsid w:val="00E5044E"/>
    <w:rsid w:val="00E51CF5"/>
    <w:rsid w:val="00E63B67"/>
    <w:rsid w:val="00E66754"/>
    <w:rsid w:val="00E72911"/>
    <w:rsid w:val="00E73285"/>
    <w:rsid w:val="00EF519C"/>
    <w:rsid w:val="00EF6F7D"/>
    <w:rsid w:val="00F404B5"/>
    <w:rsid w:val="00F631DD"/>
    <w:rsid w:val="00F84068"/>
    <w:rsid w:val="00FA35FC"/>
    <w:rsid w:val="00FB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612F48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2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612F4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12F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nhideWhenUsed/>
    <w:rsid w:val="00612F4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612F48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612F48"/>
    <w:pPr>
      <w:spacing w:line="360" w:lineRule="auto"/>
      <w:jc w:val="both"/>
    </w:pPr>
    <w:rPr>
      <w:b/>
      <w:sz w:val="28"/>
      <w:szCs w:val="20"/>
    </w:rPr>
  </w:style>
  <w:style w:type="paragraph" w:styleId="a7">
    <w:name w:val="Normal (Web)"/>
    <w:basedOn w:val="a"/>
    <w:uiPriority w:val="99"/>
    <w:unhideWhenUsed/>
    <w:rsid w:val="00612F48"/>
    <w:pPr>
      <w:spacing w:before="100" w:beforeAutospacing="1" w:after="119"/>
    </w:pPr>
  </w:style>
  <w:style w:type="paragraph" w:styleId="a8">
    <w:name w:val="Body Text Indent"/>
    <w:basedOn w:val="a"/>
    <w:link w:val="a9"/>
    <w:uiPriority w:val="99"/>
    <w:unhideWhenUsed/>
    <w:rsid w:val="00167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67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7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44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4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2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C01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0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C01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0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612F48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2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612F4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12F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612F4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612F48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612F48"/>
    <w:pPr>
      <w:spacing w:line="360" w:lineRule="auto"/>
      <w:jc w:val="both"/>
    </w:pPr>
    <w:rPr>
      <w:b/>
      <w:sz w:val="28"/>
      <w:szCs w:val="20"/>
    </w:rPr>
  </w:style>
  <w:style w:type="paragraph" w:styleId="a7">
    <w:name w:val="Normal (Web)"/>
    <w:basedOn w:val="a"/>
    <w:uiPriority w:val="99"/>
    <w:unhideWhenUsed/>
    <w:rsid w:val="00612F48"/>
    <w:pPr>
      <w:spacing w:before="100" w:beforeAutospacing="1" w:after="119"/>
    </w:pPr>
  </w:style>
  <w:style w:type="paragraph" w:styleId="a8">
    <w:name w:val="Body Text Indent"/>
    <w:basedOn w:val="a"/>
    <w:link w:val="a9"/>
    <w:uiPriority w:val="99"/>
    <w:unhideWhenUsed/>
    <w:rsid w:val="00167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67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7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44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4A8869B3EEFA8F29203B404FF7FCA2C67943BCB03BEC0BDA06F563174F7AF452F8F51D31301715DE20BV6K4N" TargetMode="External"/><Relationship Id="rId13" Type="http://schemas.openxmlformats.org/officeDocument/2006/relationships/hyperlink" Target="consultantplus://offline/ref=92FB5B7C8DE14E4011AE64B8027F63D417779AD7A9F1A9280522DF8F5CA395A45CDAB49C9BAD2AC46DEFFB5F1F19A996C3BD9404574958D489CED4C7PF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2FB5B7C8DE14E4011AE7AB5141339DA137BCDD2A2F7AA78597D84D20BAA9FF31B95EDDEDFA02BC068E7AF0C5018F5D196AE9604574A58CBC8P2N" TargetMode="External"/><Relationship Id="rId17" Type="http://schemas.openxmlformats.org/officeDocument/2006/relationships/hyperlink" Target="consultantplus://offline/ref=92FB5B7C8DE14E4011AE7AB5141339DA1374C6D9A1FBAA78597D84D20BAA9FF31B95EDD9DCA420903CA8AE50174DE6D396AE950448C4P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FB5B7C8DE14E4011AE7AB5141339DA127EC1DCA7FBAA78597D84D20BAA9FF31B95EDDEDFA02BCD68E7AF0C5018F5D196AE9604574A58CBC8P2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54A8869B3EEFA8F29203B404FF7FCA2D6D9638C75DE9C2ECF561533924ADBF4166D95CCE121F6E5FFC086DCCVCK9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FB5B7C8DE14E4011AE64B8027F63D417779AD7A9F1A9280522DF8F5CA395A45CDAB49C9BAD2AC46DEFFA5D1F19A996C3BD9404574958D489CED4C7PF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654A8869B3EEFA8F2921DB9129325C42864CD33C657E49DB6AA3A0E6E2DA7E81429D812891F006F5EE60264C6944F920002728DAC16C16577EEE1VAK5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4A8869B3EEFA8F2921DB9129325C42864CD33C851E591B1AA3A0E6E2DA7E81429D812891F006F5FE20A64C6944F920002728DAC16C16577EEE1VAK5N" TargetMode="External"/><Relationship Id="rId14" Type="http://schemas.openxmlformats.org/officeDocument/2006/relationships/hyperlink" Target="consultantplus://offline/ref=92FB5B7C8DE14E4011AE7AB5141339DA107EC4DEA6F0AA78597D84D20BAA9FF31B95EDDEDFA02BC764E7AF0C5018F5D196AE9604574A58CBC8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FF34-5C4C-446A-AFBB-410A2422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17</cp:revision>
  <cp:lastPrinted>2019-11-27T12:42:00Z</cp:lastPrinted>
  <dcterms:created xsi:type="dcterms:W3CDTF">2019-11-21T11:25:00Z</dcterms:created>
  <dcterms:modified xsi:type="dcterms:W3CDTF">2019-11-27T12:58:00Z</dcterms:modified>
</cp:coreProperties>
</file>