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3456"/>
        <w:gridCol w:w="3456"/>
        <w:gridCol w:w="3456"/>
      </w:tblGrid>
      <w:tr w:rsidR="0002566A" w:rsidRPr="00AC35DA" w:rsidTr="0002566A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3456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F9241B" w:rsidRDefault="0002566A" w:rsidP="0002566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9241B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Pr="006A5478" w:rsidRDefault="0002566A" w:rsidP="00F9241B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F9241B" w:rsidRDefault="00F9241B" w:rsidP="002A5518">
      <w:pPr>
        <w:widowControl w:val="0"/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566A" w:rsidRDefault="0002566A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F924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p w:rsidR="00F9241B" w:rsidRDefault="00F9241B" w:rsidP="002A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203"/>
        <w:gridCol w:w="4153"/>
      </w:tblGrid>
      <w:tr w:rsidR="0002566A" w:rsidRPr="00AC35DA" w:rsidTr="00902EF6">
        <w:trPr>
          <w:trHeight w:val="255"/>
        </w:trPr>
        <w:tc>
          <w:tcPr>
            <w:tcW w:w="5203" w:type="dxa"/>
          </w:tcPr>
          <w:p w:rsidR="0002566A" w:rsidRPr="00AC35DA" w:rsidRDefault="00902EF6" w:rsidP="00BA7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25.08.</w:t>
            </w:r>
            <w:r w:rsidR="00642221" w:rsidRPr="00AC32BD">
              <w:rPr>
                <w:rFonts w:ascii="Times New Roman" w:hAnsi="Times New Roman"/>
                <w:b/>
                <w:bCs/>
                <w:sz w:val="26"/>
                <w:szCs w:val="26"/>
              </w:rPr>
              <w:t>202</w:t>
            </w:r>
            <w:r w:rsidR="00BA7C2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153" w:type="dxa"/>
          </w:tcPr>
          <w:p w:rsidR="0002566A" w:rsidRPr="00AC35DA" w:rsidRDefault="0002566A" w:rsidP="0090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35DA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2A551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902EF6" w:rsidRPr="00902EF6">
              <w:rPr>
                <w:rFonts w:ascii="Times New Roman" w:hAnsi="Times New Roman"/>
                <w:b/>
                <w:bCs/>
                <w:sz w:val="26"/>
                <w:szCs w:val="26"/>
              </w:rPr>
              <w:t>131</w:t>
            </w:r>
          </w:p>
        </w:tc>
      </w:tr>
    </w:tbl>
    <w:p w:rsidR="002A5518" w:rsidRDefault="002A5518" w:rsidP="002A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A5518" w:rsidRDefault="002A5518" w:rsidP="002A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Об утверждении перечня государственного имущества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Тверской области, предлагаемого к передаче из государственной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собственности Тверской области 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02566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 муниципального образования</w:t>
      </w:r>
    </w:p>
    <w:p w:rsidR="0002566A" w:rsidRPr="00AE0C8A" w:rsidRDefault="0002566A" w:rsidP="000256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2566A" w:rsidRDefault="0002566A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241B" w:rsidRPr="006A5478" w:rsidRDefault="00F9241B" w:rsidP="00855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2566A" w:rsidRPr="00F42304" w:rsidRDefault="009E4871" w:rsidP="00F423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2304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6" w:history="1">
        <w:r w:rsidRPr="00F42304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Pr="00F42304">
        <w:rPr>
          <w:rFonts w:ascii="Times New Roman" w:hAnsi="Times New Roman" w:cs="Times New Roman"/>
          <w:sz w:val="26"/>
          <w:szCs w:val="26"/>
        </w:rPr>
        <w:t xml:space="preserve"> Федерального закона от 22.08.2004</w:t>
      </w:r>
      <w:r w:rsidR="00FE1B85" w:rsidRPr="00F42304">
        <w:rPr>
          <w:rFonts w:ascii="Times New Roman" w:hAnsi="Times New Roman" w:cs="Times New Roman"/>
          <w:sz w:val="26"/>
          <w:szCs w:val="26"/>
        </w:rPr>
        <w:br/>
      </w:r>
      <w:r w:rsidRPr="00F42304">
        <w:rPr>
          <w:rFonts w:ascii="Times New Roman" w:hAnsi="Times New Roman" w:cs="Times New Roman"/>
          <w:sz w:val="26"/>
          <w:szCs w:val="26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F423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2304"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 w:rsidRPr="00F42304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Федерации»,</w:t>
      </w:r>
      <w:r w:rsidR="0085567B" w:rsidRPr="00F4230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F42304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Pr="00F42304">
        <w:rPr>
          <w:rFonts w:ascii="Times New Roman" w:hAnsi="Times New Roman" w:cs="Times New Roman"/>
          <w:sz w:val="26"/>
          <w:szCs w:val="26"/>
        </w:rPr>
        <w:t xml:space="preserve">0Федерального закона от 06.10.2003 № 131-ФЗ «Об общих принципах организации местного </w:t>
      </w:r>
      <w:proofErr w:type="gramStart"/>
      <w:r w:rsidRPr="00F42304">
        <w:rPr>
          <w:rFonts w:ascii="Times New Roman" w:hAnsi="Times New Roman" w:cs="Times New Roman"/>
          <w:sz w:val="26"/>
          <w:szCs w:val="26"/>
        </w:rPr>
        <w:t>самоуправления в Российской Федерации», Постановлением Правительства Рос</w:t>
      </w:r>
      <w:r w:rsidR="006B17F9" w:rsidRPr="00F42304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Pr="00F42304">
        <w:rPr>
          <w:rFonts w:ascii="Times New Roman" w:hAnsi="Times New Roman" w:cs="Times New Roman"/>
          <w:sz w:val="26"/>
          <w:szCs w:val="26"/>
        </w:rPr>
        <w:t>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</w:t>
      </w:r>
      <w:proofErr w:type="gramEnd"/>
      <w:r w:rsidRPr="00F42304">
        <w:rPr>
          <w:rFonts w:ascii="Times New Roman" w:hAnsi="Times New Roman" w:cs="Times New Roman"/>
          <w:sz w:val="26"/>
          <w:szCs w:val="26"/>
        </w:rPr>
        <w:t xml:space="preserve"> город Торжок Тверской области, подпунктом </w:t>
      </w:r>
      <w:r w:rsidR="006B17F9" w:rsidRPr="00F42304">
        <w:rPr>
          <w:rFonts w:ascii="Times New Roman" w:hAnsi="Times New Roman" w:cs="Times New Roman"/>
          <w:sz w:val="26"/>
          <w:szCs w:val="26"/>
        </w:rPr>
        <w:br/>
      </w:r>
      <w:r w:rsidRPr="00F42304">
        <w:rPr>
          <w:rFonts w:ascii="Times New Roman" w:hAnsi="Times New Roman" w:cs="Times New Roman"/>
          <w:sz w:val="26"/>
          <w:szCs w:val="26"/>
        </w:rPr>
        <w:t xml:space="preserve">7.2.6. пункта 7.2. </w:t>
      </w:r>
      <w:proofErr w:type="gramStart"/>
      <w:r w:rsidRPr="00F42304">
        <w:rPr>
          <w:rFonts w:ascii="Times New Roman" w:hAnsi="Times New Roman" w:cs="Times New Roman"/>
          <w:sz w:val="26"/>
          <w:szCs w:val="26"/>
        </w:rPr>
        <w:t xml:space="preserve">Положения о порядке управления и распоряжения имуществом, </w:t>
      </w:r>
      <w:r w:rsidRPr="00F42304">
        <w:rPr>
          <w:rFonts w:ascii="Times New Roman" w:hAnsi="Times New Roman" w:cs="Times New Roman"/>
          <w:sz w:val="26"/>
          <w:szCs w:val="26"/>
        </w:rPr>
        <w:lastRenderedPageBreak/>
        <w:t>находящимся в собственности муниципального образования город Торжок, утвержденного</w:t>
      </w:r>
      <w:r w:rsidR="006B17F9" w:rsidRPr="00F42304">
        <w:rPr>
          <w:rFonts w:ascii="Times New Roman" w:hAnsi="Times New Roman" w:cs="Times New Roman"/>
          <w:sz w:val="26"/>
          <w:szCs w:val="26"/>
        </w:rPr>
        <w:t xml:space="preserve"> </w:t>
      </w:r>
      <w:r w:rsidRPr="00F42304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6B17F9" w:rsidRPr="00F42304">
        <w:rPr>
          <w:rFonts w:ascii="Times New Roman" w:hAnsi="Times New Roman" w:cs="Times New Roman"/>
          <w:sz w:val="26"/>
          <w:szCs w:val="26"/>
        </w:rPr>
        <w:t xml:space="preserve"> </w:t>
      </w:r>
      <w:r w:rsidRPr="00F42304">
        <w:rPr>
          <w:rFonts w:ascii="Times New Roman" w:hAnsi="Times New Roman" w:cs="Times New Roman"/>
          <w:sz w:val="26"/>
          <w:szCs w:val="26"/>
        </w:rPr>
        <w:t xml:space="preserve">городской Думы от 19.12.2013 № 219 </w:t>
      </w:r>
      <w:r w:rsidRPr="00F42304">
        <w:rPr>
          <w:rFonts w:ascii="Times New Roman" w:hAnsi="Times New Roman" w:cs="Times New Roman"/>
          <w:sz w:val="26"/>
          <w:szCs w:val="26"/>
        </w:rPr>
        <w:br/>
        <w:t>(в редакции решений Торжокской городской Думы от 26.03.2014</w:t>
      </w:r>
      <w:r w:rsidR="006B17F9" w:rsidRPr="00F4230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Pr="00F4230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235</w:t>
        </w:r>
      </w:hyperlink>
      <w:r w:rsidRPr="00F42304">
        <w:rPr>
          <w:rFonts w:ascii="Times New Roman" w:hAnsi="Times New Roman" w:cs="Times New Roman"/>
          <w:sz w:val="26"/>
          <w:szCs w:val="26"/>
        </w:rPr>
        <w:t>,</w:t>
      </w:r>
      <w:r w:rsidR="006B17F9" w:rsidRPr="00F42304">
        <w:rPr>
          <w:rFonts w:ascii="Times New Roman" w:hAnsi="Times New Roman" w:cs="Times New Roman"/>
          <w:sz w:val="26"/>
          <w:szCs w:val="26"/>
        </w:rPr>
        <w:br/>
      </w:r>
      <w:r w:rsidRPr="00F42304">
        <w:rPr>
          <w:rFonts w:ascii="Times New Roman" w:hAnsi="Times New Roman" w:cs="Times New Roman"/>
          <w:sz w:val="26"/>
          <w:szCs w:val="26"/>
        </w:rPr>
        <w:t>от 18.12.2014</w:t>
      </w:r>
      <w:r w:rsidR="006B17F9" w:rsidRPr="00F4230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Pr="00F4230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284</w:t>
        </w:r>
      </w:hyperlink>
      <w:r w:rsidRPr="00F42304">
        <w:rPr>
          <w:rFonts w:ascii="Times New Roman" w:hAnsi="Times New Roman" w:cs="Times New Roman"/>
          <w:sz w:val="26"/>
          <w:szCs w:val="26"/>
        </w:rPr>
        <w:t>,от 18.05.2017</w:t>
      </w:r>
      <w:r w:rsidR="006B17F9" w:rsidRPr="00F42304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Pr="00F4230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Pr="00F42304">
        <w:rPr>
          <w:rFonts w:ascii="Times New Roman" w:hAnsi="Times New Roman" w:cs="Times New Roman"/>
          <w:sz w:val="26"/>
          <w:szCs w:val="26"/>
        </w:rPr>
        <w:t>, от 03.09.2020</w:t>
      </w:r>
      <w:r w:rsidR="006B17F9" w:rsidRPr="00F4230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Pr="00F4230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AC32BD" w:rsidRPr="00F4230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8), </w:t>
      </w:r>
      <w:r w:rsidR="006B17F9" w:rsidRPr="00F42304">
        <w:rPr>
          <w:rFonts w:ascii="Times New Roman" w:hAnsi="Times New Roman" w:cs="Times New Roman"/>
          <w:sz w:val="26"/>
          <w:szCs w:val="26"/>
        </w:rPr>
        <w:br/>
      </w:r>
      <w:r w:rsidR="00AC32BD" w:rsidRPr="00F42304">
        <w:rPr>
          <w:rFonts w:ascii="Times New Roman" w:hAnsi="Times New Roman" w:cs="Times New Roman"/>
          <w:sz w:val="26"/>
          <w:szCs w:val="26"/>
        </w:rPr>
        <w:t>в рамках реализации федеральн</w:t>
      </w:r>
      <w:r w:rsidR="007D1A82" w:rsidRPr="00F42304">
        <w:rPr>
          <w:rFonts w:ascii="Times New Roman" w:hAnsi="Times New Roman" w:cs="Times New Roman"/>
          <w:sz w:val="26"/>
          <w:szCs w:val="26"/>
        </w:rPr>
        <w:t>ых</w:t>
      </w:r>
      <w:r w:rsidR="00AC32BD" w:rsidRPr="00F42304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D1A82" w:rsidRPr="00F42304">
        <w:rPr>
          <w:rFonts w:ascii="Times New Roman" w:hAnsi="Times New Roman" w:cs="Times New Roman"/>
          <w:sz w:val="26"/>
          <w:szCs w:val="26"/>
        </w:rPr>
        <w:t>ов</w:t>
      </w:r>
      <w:r w:rsidR="00AC32BD" w:rsidRPr="00F42304">
        <w:rPr>
          <w:rFonts w:ascii="Times New Roman" w:hAnsi="Times New Roman" w:cs="Times New Roman"/>
          <w:sz w:val="26"/>
          <w:szCs w:val="26"/>
        </w:rPr>
        <w:t xml:space="preserve"> «Успех каждого ребенка»</w:t>
      </w:r>
      <w:r w:rsidR="00D16406" w:rsidRPr="00F42304">
        <w:rPr>
          <w:rFonts w:ascii="Times New Roman" w:hAnsi="Times New Roman" w:cs="Times New Roman"/>
          <w:sz w:val="26"/>
          <w:szCs w:val="26"/>
        </w:rPr>
        <w:t xml:space="preserve"> </w:t>
      </w:r>
      <w:r w:rsidR="007D1A82" w:rsidRPr="00F42304">
        <w:rPr>
          <w:rFonts w:ascii="Times New Roman" w:hAnsi="Times New Roman" w:cs="Times New Roman"/>
          <w:sz w:val="26"/>
          <w:szCs w:val="26"/>
        </w:rPr>
        <w:t>и</w:t>
      </w:r>
      <w:r w:rsidR="00D16406" w:rsidRPr="00F42304">
        <w:rPr>
          <w:rFonts w:ascii="Times New Roman" w:hAnsi="Times New Roman" w:cs="Times New Roman"/>
          <w:sz w:val="26"/>
          <w:szCs w:val="26"/>
        </w:rPr>
        <w:t xml:space="preserve"> «Точка роста»</w:t>
      </w:r>
      <w:r w:rsidR="00AC32BD" w:rsidRPr="00F42304">
        <w:rPr>
          <w:rFonts w:ascii="Times New Roman" w:hAnsi="Times New Roman" w:cs="Times New Roman"/>
          <w:sz w:val="26"/>
          <w:szCs w:val="26"/>
        </w:rPr>
        <w:t xml:space="preserve"> национального проекта «Образование»</w:t>
      </w:r>
      <w:r w:rsidR="00642221" w:rsidRPr="00F42304">
        <w:rPr>
          <w:rFonts w:ascii="Times New Roman" w:hAnsi="Times New Roman" w:cs="Times New Roman"/>
          <w:sz w:val="26"/>
          <w:szCs w:val="26"/>
        </w:rPr>
        <w:t>,</w:t>
      </w:r>
      <w:r w:rsidR="0085567B" w:rsidRPr="00F423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221" w:rsidRPr="00F42304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642221" w:rsidRPr="00F42304">
        <w:rPr>
          <w:rFonts w:ascii="Times New Roman" w:hAnsi="Times New Roman" w:cs="Times New Roman"/>
          <w:sz w:val="26"/>
          <w:szCs w:val="26"/>
        </w:rPr>
        <w:t xml:space="preserve"> городская</w:t>
      </w:r>
      <w:proofErr w:type="gramEnd"/>
      <w:r w:rsidR="00642221" w:rsidRPr="00F42304">
        <w:rPr>
          <w:rFonts w:ascii="Times New Roman" w:hAnsi="Times New Roman" w:cs="Times New Roman"/>
          <w:sz w:val="26"/>
          <w:szCs w:val="26"/>
        </w:rPr>
        <w:t xml:space="preserve"> Дума</w:t>
      </w:r>
      <w:r w:rsidR="0085567B" w:rsidRPr="00F42304">
        <w:rPr>
          <w:rFonts w:ascii="Times New Roman" w:hAnsi="Times New Roman" w:cs="Times New Roman"/>
          <w:sz w:val="26"/>
          <w:szCs w:val="26"/>
        </w:rPr>
        <w:t xml:space="preserve"> </w:t>
      </w:r>
      <w:r w:rsidR="006B17F9" w:rsidRPr="00F42304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02566A" w:rsidRPr="00F42304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2566A" w:rsidRPr="00F42304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2566A" w:rsidRPr="00F42304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2566A" w:rsidRPr="00F42304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02566A" w:rsidRPr="00F42304" w:rsidRDefault="0002566A" w:rsidP="00F42304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304">
        <w:rPr>
          <w:rFonts w:ascii="Times New Roman" w:hAnsi="Times New Roman" w:cs="Times New Roman"/>
          <w:sz w:val="26"/>
          <w:szCs w:val="26"/>
        </w:rPr>
        <w:t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F42304" w:rsidRDefault="009E4871" w:rsidP="00F42304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2304">
        <w:rPr>
          <w:rFonts w:ascii="Times New Roman" w:hAnsi="Times New Roman" w:cs="Times New Roman"/>
          <w:sz w:val="26"/>
          <w:szCs w:val="26"/>
        </w:rPr>
        <w:t>Управлению образования администрации города Торжка (Троицкая О.И.)</w:t>
      </w:r>
      <w:r w:rsidR="0002566A" w:rsidRPr="00F42304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образования Тверской области предложения о безвозмездной передаче 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37673B" w:rsidRPr="00F42304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F42304">
        <w:rPr>
          <w:rFonts w:ascii="Times New Roman" w:hAnsi="Times New Roman" w:cs="Times New Roman"/>
          <w:sz w:val="26"/>
          <w:szCs w:val="26"/>
        </w:rPr>
        <w:t xml:space="preserve"> согласно утвержденному настоящим Решением перечню, в целях его последующего</w:t>
      </w:r>
      <w:proofErr w:type="gramEnd"/>
      <w:r w:rsidR="0002566A" w:rsidRPr="00F42304">
        <w:rPr>
          <w:rFonts w:ascii="Times New Roman" w:hAnsi="Times New Roman" w:cs="Times New Roman"/>
          <w:sz w:val="26"/>
          <w:szCs w:val="26"/>
        </w:rPr>
        <w:t xml:space="preserve"> закрепления в установленном порядке за муниципальными бюджетными учреждениями.</w:t>
      </w:r>
    </w:p>
    <w:p w:rsidR="0002566A" w:rsidRPr="00F42304" w:rsidRDefault="0002566A" w:rsidP="00F4230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304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F42304">
        <w:rPr>
          <w:rFonts w:ascii="Times New Roman" w:hAnsi="Times New Roman" w:cs="Times New Roman"/>
          <w:sz w:val="26"/>
          <w:szCs w:val="26"/>
        </w:rPr>
        <w:t>подписания</w:t>
      </w:r>
      <w:r w:rsidRPr="00F42304">
        <w:rPr>
          <w:rFonts w:ascii="Times New Roman" w:hAnsi="Times New Roman" w:cs="Times New Roman"/>
          <w:sz w:val="26"/>
          <w:szCs w:val="26"/>
        </w:rPr>
        <w:t>, подлежит официальному опубликованию и размещению в свободном доступе на официальных сайтах администрации города Торжка и Торжокской городской Думы</w:t>
      </w:r>
      <w:r w:rsidR="006B17F9" w:rsidRPr="00F42304">
        <w:rPr>
          <w:rFonts w:ascii="Times New Roman" w:hAnsi="Times New Roman" w:cs="Times New Roman"/>
          <w:sz w:val="26"/>
          <w:szCs w:val="26"/>
        </w:rPr>
        <w:t xml:space="preserve"> </w:t>
      </w:r>
      <w:r w:rsidRPr="00F4230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6B17F9" w:rsidRPr="00F42304" w:rsidRDefault="006B17F9" w:rsidP="00F423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6B17F9" w:rsidRPr="00F42304" w:rsidRDefault="006B17F9" w:rsidP="00F423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DC5800" w:rsidRPr="00F42304" w:rsidRDefault="00DC5800" w:rsidP="00F4230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F4230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Председатель Торжокской городской Думы       </w:t>
      </w:r>
      <w:r w:rsidR="006B17F9" w:rsidRPr="00F4230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6B17F9" w:rsidRPr="00F4230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6B17F9" w:rsidRPr="00F4230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  <w:t xml:space="preserve">          </w:t>
      </w:r>
      <w:r w:rsidRPr="00F4230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Pr="00F4230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C87BE5" w:rsidRDefault="00C87BE5" w:rsidP="00C87BE5">
      <w:pPr>
        <w:pStyle w:val="3"/>
        <w:spacing w:after="0"/>
        <w:rPr>
          <w:bCs/>
          <w:sz w:val="20"/>
          <w:szCs w:val="20"/>
        </w:rPr>
      </w:pPr>
    </w:p>
    <w:p w:rsidR="00F42304" w:rsidRDefault="00F42304" w:rsidP="00C87BE5">
      <w:pPr>
        <w:pStyle w:val="3"/>
        <w:spacing w:after="0"/>
        <w:rPr>
          <w:bCs/>
          <w:sz w:val="20"/>
          <w:szCs w:val="20"/>
        </w:rPr>
      </w:pPr>
    </w:p>
    <w:p w:rsidR="00F42304" w:rsidRDefault="00F42304" w:rsidP="00C87BE5">
      <w:pPr>
        <w:pStyle w:val="3"/>
        <w:spacing w:after="0"/>
        <w:rPr>
          <w:bCs/>
          <w:sz w:val="20"/>
          <w:szCs w:val="20"/>
        </w:rPr>
      </w:pPr>
    </w:p>
    <w:p w:rsidR="00F42304" w:rsidRDefault="00F42304" w:rsidP="00C87BE5">
      <w:pPr>
        <w:pStyle w:val="3"/>
        <w:spacing w:after="0"/>
        <w:rPr>
          <w:bCs/>
          <w:sz w:val="20"/>
          <w:szCs w:val="20"/>
        </w:rPr>
      </w:pPr>
    </w:p>
    <w:p w:rsidR="00F42304" w:rsidRDefault="00F42304" w:rsidP="00C87BE5">
      <w:pPr>
        <w:pStyle w:val="3"/>
        <w:spacing w:after="0"/>
        <w:rPr>
          <w:bCs/>
          <w:sz w:val="20"/>
          <w:szCs w:val="20"/>
        </w:rPr>
      </w:pPr>
    </w:p>
    <w:p w:rsidR="00F42304" w:rsidRDefault="00F42304" w:rsidP="00C87BE5">
      <w:pPr>
        <w:pStyle w:val="3"/>
        <w:spacing w:after="0"/>
        <w:rPr>
          <w:bCs/>
          <w:sz w:val="20"/>
          <w:szCs w:val="20"/>
        </w:rPr>
      </w:pPr>
    </w:p>
    <w:p w:rsidR="00F42304" w:rsidRDefault="00F42304" w:rsidP="00C87BE5">
      <w:pPr>
        <w:pStyle w:val="3"/>
        <w:spacing w:after="0"/>
        <w:rPr>
          <w:bCs/>
          <w:sz w:val="20"/>
          <w:szCs w:val="20"/>
        </w:rPr>
      </w:pPr>
    </w:p>
    <w:p w:rsidR="00F42304" w:rsidRDefault="00F42304" w:rsidP="00C87BE5">
      <w:pPr>
        <w:pStyle w:val="3"/>
        <w:spacing w:after="0"/>
        <w:rPr>
          <w:bCs/>
          <w:sz w:val="20"/>
          <w:szCs w:val="20"/>
        </w:rPr>
      </w:pPr>
    </w:p>
    <w:p w:rsidR="00F42304" w:rsidRDefault="00F42304" w:rsidP="00C87BE5">
      <w:pPr>
        <w:pStyle w:val="3"/>
        <w:spacing w:after="0"/>
        <w:rPr>
          <w:bCs/>
          <w:sz w:val="20"/>
          <w:szCs w:val="20"/>
        </w:rPr>
      </w:pPr>
    </w:p>
    <w:p w:rsidR="00F42304" w:rsidRDefault="00F42304" w:rsidP="00C87BE5">
      <w:pPr>
        <w:pStyle w:val="3"/>
        <w:spacing w:after="0"/>
        <w:rPr>
          <w:bCs/>
          <w:sz w:val="20"/>
          <w:szCs w:val="20"/>
        </w:rPr>
      </w:pPr>
    </w:p>
    <w:p w:rsidR="00D56341" w:rsidRDefault="008F7019" w:rsidP="00D5634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56341">
        <w:rPr>
          <w:rFonts w:ascii="Times New Roman" w:hAnsi="Times New Roman"/>
          <w:bCs/>
          <w:sz w:val="26"/>
          <w:szCs w:val="26"/>
        </w:rPr>
        <w:t xml:space="preserve">Утвержден решением </w:t>
      </w:r>
    </w:p>
    <w:p w:rsidR="00D56341" w:rsidRDefault="00D56341" w:rsidP="00D5634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Торжокской городской Думы</w:t>
      </w:r>
    </w:p>
    <w:p w:rsidR="00D56341" w:rsidRDefault="00D56341" w:rsidP="00D56341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B7527F">
        <w:rPr>
          <w:rFonts w:ascii="Times New Roman" w:hAnsi="Times New Roman"/>
          <w:bCs/>
          <w:sz w:val="26"/>
          <w:szCs w:val="26"/>
        </w:rPr>
        <w:t xml:space="preserve">от </w:t>
      </w:r>
      <w:r w:rsidR="00902EF6">
        <w:rPr>
          <w:rFonts w:ascii="Times New Roman" w:hAnsi="Times New Roman"/>
          <w:bCs/>
          <w:sz w:val="26"/>
          <w:szCs w:val="26"/>
        </w:rPr>
        <w:t>25.08.</w:t>
      </w:r>
      <w:r>
        <w:rPr>
          <w:rFonts w:ascii="Times New Roman" w:hAnsi="Times New Roman"/>
          <w:bCs/>
          <w:sz w:val="26"/>
          <w:szCs w:val="26"/>
        </w:rPr>
        <w:t xml:space="preserve">2022 № </w:t>
      </w:r>
      <w:r w:rsidR="00902EF6">
        <w:rPr>
          <w:rFonts w:ascii="Times New Roman" w:hAnsi="Times New Roman"/>
          <w:bCs/>
          <w:sz w:val="26"/>
          <w:szCs w:val="26"/>
        </w:rPr>
        <w:t>131</w:t>
      </w:r>
    </w:p>
    <w:p w:rsidR="0002566A" w:rsidRPr="001E46E3" w:rsidRDefault="0002566A" w:rsidP="00D56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46E3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 xml:space="preserve">предлагаемого к передаче из государственной собственности Тверской области в муниципальную собственность муниципального образования </w:t>
      </w:r>
    </w:p>
    <w:p w:rsidR="00C87BE5" w:rsidRPr="00C87BE5" w:rsidRDefault="0002566A" w:rsidP="00C87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E3">
        <w:rPr>
          <w:rFonts w:ascii="Times New Roman" w:hAnsi="Times New Roman" w:cs="Times New Roman"/>
          <w:b/>
          <w:sz w:val="26"/>
          <w:szCs w:val="26"/>
        </w:rPr>
        <w:t>городской округ город Торжок Тверской области</w:t>
      </w:r>
    </w:p>
    <w:p w:rsidR="0002566A" w:rsidRPr="001E46E3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349" w:type="dxa"/>
        <w:tblInd w:w="-743" w:type="dxa"/>
        <w:tblLook w:val="04A0"/>
      </w:tblPr>
      <w:tblGrid>
        <w:gridCol w:w="567"/>
        <w:gridCol w:w="3686"/>
        <w:gridCol w:w="1418"/>
        <w:gridCol w:w="1418"/>
        <w:gridCol w:w="1490"/>
        <w:gridCol w:w="1770"/>
      </w:tblGrid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46E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46E3">
              <w:rPr>
                <w:sz w:val="26"/>
                <w:szCs w:val="26"/>
              </w:rPr>
              <w:t>/</w:t>
            </w:r>
            <w:proofErr w:type="spellStart"/>
            <w:r w:rsidRPr="001E46E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Кол-во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Стоимость за единицу в рублях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ind w:left="103" w:hanging="103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Общая стоимость в рублях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4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5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6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proofErr w:type="spellStart"/>
            <w:r w:rsidRPr="001E46E3">
              <w:rPr>
                <w:sz w:val="26"/>
                <w:szCs w:val="26"/>
              </w:rPr>
              <w:t>Квадрокоптер</w:t>
            </w:r>
            <w:proofErr w:type="spellEnd"/>
            <w:r w:rsidRPr="001E46E3">
              <w:rPr>
                <w:sz w:val="26"/>
                <w:szCs w:val="26"/>
              </w:rPr>
              <w:t xml:space="preserve"> тип 1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1E46E3" w:rsidRPr="001E46E3" w:rsidRDefault="0020228F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39074,20</w:t>
            </w:r>
          </w:p>
        </w:tc>
        <w:tc>
          <w:tcPr>
            <w:tcW w:w="1770" w:type="dxa"/>
          </w:tcPr>
          <w:p w:rsidR="001E46E3" w:rsidRPr="001E46E3" w:rsidRDefault="0020228F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39074,20</w:t>
            </w:r>
          </w:p>
        </w:tc>
      </w:tr>
      <w:tr w:rsidR="001E46E3" w:rsidRPr="001E46E3" w:rsidTr="001E46E3">
        <w:trPr>
          <w:trHeight w:val="599"/>
        </w:trPr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proofErr w:type="spellStart"/>
            <w:r w:rsidRPr="001E46E3">
              <w:rPr>
                <w:sz w:val="26"/>
                <w:szCs w:val="26"/>
              </w:rPr>
              <w:t>Квадрокоптер</w:t>
            </w:r>
            <w:proofErr w:type="spellEnd"/>
            <w:r w:rsidRPr="001E46E3">
              <w:rPr>
                <w:sz w:val="26"/>
                <w:szCs w:val="26"/>
              </w:rPr>
              <w:t xml:space="preserve"> тип 2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1E46E3" w:rsidRPr="001E46E3" w:rsidRDefault="0020228F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E46E3" w:rsidRPr="001E46E3">
              <w:rPr>
                <w:sz w:val="26"/>
                <w:szCs w:val="26"/>
              </w:rPr>
              <w:t> 000,00</w:t>
            </w:r>
          </w:p>
        </w:tc>
        <w:tc>
          <w:tcPr>
            <w:tcW w:w="1770" w:type="dxa"/>
          </w:tcPr>
          <w:p w:rsidR="001E46E3" w:rsidRPr="001E46E3" w:rsidRDefault="0020228F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1E46E3" w:rsidRPr="001E46E3">
              <w:rPr>
                <w:sz w:val="26"/>
                <w:szCs w:val="26"/>
              </w:rPr>
              <w:t xml:space="preserve"> 000,00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proofErr w:type="spellStart"/>
            <w:r w:rsidRPr="001E46E3">
              <w:rPr>
                <w:sz w:val="26"/>
                <w:szCs w:val="26"/>
              </w:rPr>
              <w:t>Микрофонручной</w:t>
            </w:r>
            <w:proofErr w:type="spellEnd"/>
          </w:p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  <w:lang w:val="en-US"/>
              </w:rPr>
              <w:t>Thomson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2 250,00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2 250,00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proofErr w:type="gramStart"/>
            <w:r w:rsidRPr="001E46E3">
              <w:rPr>
                <w:sz w:val="26"/>
                <w:szCs w:val="26"/>
                <w:shd w:val="clear" w:color="auto" w:fill="FFFFFF"/>
              </w:rPr>
              <w:t>ПО фотограмметрической обработки данных:</w:t>
            </w:r>
            <w:proofErr w:type="gramEnd"/>
            <w:r w:rsidRPr="001E46E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46E3">
              <w:rPr>
                <w:sz w:val="26"/>
                <w:szCs w:val="26"/>
                <w:shd w:val="clear" w:color="auto" w:fill="FFFFFF"/>
              </w:rPr>
              <w:t>Agisoft</w:t>
            </w:r>
            <w:proofErr w:type="spellEnd"/>
            <w:r w:rsidRPr="001E46E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46E3">
              <w:rPr>
                <w:sz w:val="26"/>
                <w:szCs w:val="26"/>
                <w:shd w:val="clear" w:color="auto" w:fill="FFFFFF"/>
              </w:rPr>
              <w:t>Metashape</w:t>
            </w:r>
            <w:proofErr w:type="spellEnd"/>
            <w:r w:rsidRPr="001E46E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46E3">
              <w:rPr>
                <w:sz w:val="26"/>
                <w:szCs w:val="26"/>
                <w:shd w:val="clear" w:color="auto" w:fill="FFFFFF"/>
              </w:rPr>
              <w:t>Professional</w:t>
            </w:r>
            <w:proofErr w:type="spellEnd"/>
            <w:r w:rsidRPr="001E46E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E46E3">
              <w:rPr>
                <w:sz w:val="26"/>
                <w:szCs w:val="26"/>
                <w:shd w:val="clear" w:color="auto" w:fill="FFFFFF"/>
              </w:rPr>
              <w:t>Edition</w:t>
            </w:r>
            <w:proofErr w:type="spellEnd"/>
            <w:r w:rsidRPr="001E46E3">
              <w:rPr>
                <w:sz w:val="26"/>
                <w:szCs w:val="26"/>
                <w:shd w:val="clear" w:color="auto" w:fill="FFFFFF"/>
              </w:rPr>
              <w:t>, Образовательная лицензия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6000,00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6000,00</w:t>
            </w:r>
          </w:p>
        </w:tc>
      </w:tr>
      <w:tr w:rsidR="001E46E3" w:rsidRPr="001E46E3" w:rsidTr="001E46E3">
        <w:trPr>
          <w:trHeight w:val="423"/>
        </w:trPr>
        <w:tc>
          <w:tcPr>
            <w:tcW w:w="567" w:type="dxa"/>
          </w:tcPr>
          <w:p w:rsidR="001E46E3" w:rsidRPr="001E46E3" w:rsidRDefault="001E46E3" w:rsidP="001E46E3">
            <w:pPr>
              <w:pStyle w:val="a9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pStyle w:val="a9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Пластик для 3-</w:t>
            </w:r>
            <w:r w:rsidRPr="001E46E3">
              <w:rPr>
                <w:sz w:val="26"/>
                <w:szCs w:val="26"/>
                <w:lang w:val="en-US"/>
              </w:rPr>
              <w:t>D</w:t>
            </w:r>
            <w:r w:rsidRPr="001E46E3">
              <w:rPr>
                <w:sz w:val="26"/>
                <w:szCs w:val="26"/>
              </w:rPr>
              <w:t xml:space="preserve"> принтера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pStyle w:val="a9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pStyle w:val="a9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14</w:t>
            </w:r>
          </w:p>
          <w:p w:rsidR="001E46E3" w:rsidRPr="001E46E3" w:rsidRDefault="001E46E3" w:rsidP="001E46E3">
            <w:pPr>
              <w:pStyle w:val="a9"/>
              <w:jc w:val="center"/>
              <w:rPr>
                <w:sz w:val="26"/>
                <w:szCs w:val="26"/>
              </w:rPr>
            </w:pPr>
          </w:p>
        </w:tc>
        <w:tc>
          <w:tcPr>
            <w:tcW w:w="1490" w:type="dxa"/>
          </w:tcPr>
          <w:p w:rsidR="001E46E3" w:rsidRPr="001E46E3" w:rsidRDefault="001E46E3" w:rsidP="001E46E3">
            <w:pPr>
              <w:pStyle w:val="a9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600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pStyle w:val="a9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8400,00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Практическое пособие для изучения основ механики, кинематики, динамики  в начальной и основной школе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7</w:t>
            </w:r>
          </w:p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10 700,80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74 905,60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Тренажёр-манекен для отработки сердечно-лёгочной реанимации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7 744,00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7 744,00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20 345,60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20 345,60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Набор имитаторов травм и поражений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7 884,80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7 884,80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Шина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3 379,20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3 379,20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11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Воротник шейный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1 408,00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1 408,00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1E46E3" w:rsidRPr="001E46E3" w:rsidRDefault="001E46E3" w:rsidP="009F48C6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Компас</w:t>
            </w:r>
          </w:p>
        </w:tc>
        <w:tc>
          <w:tcPr>
            <w:tcW w:w="1418" w:type="dxa"/>
          </w:tcPr>
          <w:p w:rsidR="001E46E3" w:rsidRPr="001E46E3" w:rsidRDefault="001E46E3" w:rsidP="009F48C6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9F48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17</w:t>
            </w:r>
          </w:p>
        </w:tc>
        <w:tc>
          <w:tcPr>
            <w:tcW w:w="1490" w:type="dxa"/>
          </w:tcPr>
          <w:p w:rsidR="001E46E3" w:rsidRPr="001E46E3" w:rsidRDefault="001E46E3" w:rsidP="009F48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152,25</w:t>
            </w:r>
          </w:p>
        </w:tc>
        <w:tc>
          <w:tcPr>
            <w:tcW w:w="1770" w:type="dxa"/>
          </w:tcPr>
          <w:p w:rsidR="001E46E3" w:rsidRPr="001E46E3" w:rsidRDefault="001E46E3" w:rsidP="009F48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2588,25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1E46E3" w:rsidRPr="001E46E3" w:rsidRDefault="001E46E3" w:rsidP="009F48C6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Топор (</w:t>
            </w:r>
            <w:r w:rsidRPr="001E46E3">
              <w:rPr>
                <w:sz w:val="26"/>
                <w:szCs w:val="26"/>
                <w:lang w:val="en-US"/>
              </w:rPr>
              <w:t>STAYER</w:t>
            </w:r>
            <w:r w:rsidRPr="001E46E3">
              <w:rPr>
                <w:sz w:val="26"/>
                <w:szCs w:val="26"/>
              </w:rPr>
              <w:t xml:space="preserve"> 20610-06)</w:t>
            </w:r>
          </w:p>
        </w:tc>
        <w:tc>
          <w:tcPr>
            <w:tcW w:w="1418" w:type="dxa"/>
          </w:tcPr>
          <w:p w:rsidR="001E46E3" w:rsidRPr="001E46E3" w:rsidRDefault="001E46E3" w:rsidP="009F48C6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9F48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</w:t>
            </w:r>
          </w:p>
        </w:tc>
        <w:tc>
          <w:tcPr>
            <w:tcW w:w="1490" w:type="dxa"/>
          </w:tcPr>
          <w:p w:rsidR="001E46E3" w:rsidRPr="001E46E3" w:rsidRDefault="001E46E3" w:rsidP="009F48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488,00</w:t>
            </w:r>
          </w:p>
        </w:tc>
        <w:tc>
          <w:tcPr>
            <w:tcW w:w="1770" w:type="dxa"/>
          </w:tcPr>
          <w:p w:rsidR="001E46E3" w:rsidRPr="001E46E3" w:rsidRDefault="001E46E3" w:rsidP="009F48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976,00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1E46E3" w:rsidRPr="001E46E3" w:rsidRDefault="001E46E3" w:rsidP="009F48C6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Ремонтный набор</w:t>
            </w:r>
          </w:p>
        </w:tc>
        <w:tc>
          <w:tcPr>
            <w:tcW w:w="1418" w:type="dxa"/>
          </w:tcPr>
          <w:p w:rsidR="001E46E3" w:rsidRPr="001E46E3" w:rsidRDefault="001E46E3" w:rsidP="009F48C6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9F48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1E46E3" w:rsidRPr="001E46E3" w:rsidRDefault="001E46E3" w:rsidP="009F48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254,45</w:t>
            </w:r>
          </w:p>
        </w:tc>
        <w:tc>
          <w:tcPr>
            <w:tcW w:w="1770" w:type="dxa"/>
          </w:tcPr>
          <w:p w:rsidR="001E46E3" w:rsidRPr="001E46E3" w:rsidRDefault="001E46E3" w:rsidP="009F48C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254,45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 xml:space="preserve">Табельные средства для </w:t>
            </w:r>
            <w:r w:rsidRPr="001E46E3">
              <w:rPr>
                <w:sz w:val="26"/>
                <w:szCs w:val="26"/>
              </w:rPr>
              <w:lastRenderedPageBreak/>
              <w:t>оказания первой медицинской помощи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563,20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563,20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 xml:space="preserve">Горелка (Газовая мини-плита с ветрозащитой </w:t>
            </w:r>
            <w:r w:rsidRPr="001E46E3">
              <w:rPr>
                <w:sz w:val="26"/>
                <w:szCs w:val="26"/>
                <w:lang w:val="en-US"/>
              </w:rPr>
              <w:t>TOURIST</w:t>
            </w:r>
            <w:r w:rsidRPr="001E46E3">
              <w:rPr>
                <w:sz w:val="26"/>
                <w:szCs w:val="26"/>
              </w:rPr>
              <w:t xml:space="preserve"> </w:t>
            </w:r>
            <w:r w:rsidRPr="001E46E3">
              <w:rPr>
                <w:sz w:val="26"/>
                <w:szCs w:val="26"/>
                <w:lang w:val="en-US"/>
              </w:rPr>
              <w:t>TULPAN</w:t>
            </w:r>
            <w:r w:rsidRPr="001E46E3">
              <w:rPr>
                <w:sz w:val="26"/>
                <w:szCs w:val="26"/>
              </w:rPr>
              <w:t>-</w:t>
            </w:r>
            <w:r w:rsidRPr="001E46E3">
              <w:rPr>
                <w:sz w:val="26"/>
                <w:szCs w:val="26"/>
                <w:lang w:val="en-US"/>
              </w:rPr>
              <w:t>S</w:t>
            </w:r>
            <w:r w:rsidRPr="001E46E3">
              <w:rPr>
                <w:sz w:val="26"/>
                <w:szCs w:val="26"/>
              </w:rPr>
              <w:t xml:space="preserve"> </w:t>
            </w:r>
            <w:r w:rsidRPr="001E46E3">
              <w:rPr>
                <w:sz w:val="26"/>
                <w:szCs w:val="26"/>
                <w:lang w:val="en-US"/>
              </w:rPr>
              <w:t>TM</w:t>
            </w:r>
            <w:r w:rsidRPr="001E46E3">
              <w:rPr>
                <w:sz w:val="26"/>
                <w:szCs w:val="26"/>
              </w:rPr>
              <w:t>-400)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916,50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2749,50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17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Коврик теплоизоляционный (Коврик туристский АО «Ижевский завод пластмасс»)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20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450,00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9000,00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18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Сиденье туристическое (</w:t>
            </w:r>
            <w:r w:rsidRPr="001E46E3">
              <w:rPr>
                <w:sz w:val="26"/>
                <w:szCs w:val="26"/>
                <w:lang w:val="en-US"/>
              </w:rPr>
              <w:t>VENTO</w:t>
            </w:r>
            <w:r w:rsidRPr="001E46E3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17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122,25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2078,25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19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proofErr w:type="spellStart"/>
            <w:r w:rsidRPr="001E46E3">
              <w:rPr>
                <w:sz w:val="26"/>
                <w:szCs w:val="26"/>
              </w:rPr>
              <w:t>Трекинговые</w:t>
            </w:r>
            <w:proofErr w:type="spellEnd"/>
            <w:r w:rsidRPr="001E46E3">
              <w:rPr>
                <w:sz w:val="26"/>
                <w:szCs w:val="26"/>
              </w:rPr>
              <w:t xml:space="preserve"> палки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17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894,99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15214,83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20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 xml:space="preserve">Пластик </w:t>
            </w:r>
            <w:r w:rsidRPr="001E46E3">
              <w:rPr>
                <w:sz w:val="26"/>
                <w:szCs w:val="26"/>
                <w:lang w:val="en-US"/>
              </w:rPr>
              <w:t>PLA</w:t>
            </w:r>
            <w:r w:rsidRPr="001E46E3">
              <w:rPr>
                <w:sz w:val="26"/>
                <w:szCs w:val="26"/>
              </w:rPr>
              <w:t xml:space="preserve"> для 3Д-принтера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13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2000,00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26000,00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21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 xml:space="preserve">Клей для </w:t>
            </w:r>
            <w:r w:rsidRPr="001E46E3">
              <w:rPr>
                <w:sz w:val="26"/>
                <w:szCs w:val="26"/>
                <w:lang w:val="en-US"/>
              </w:rPr>
              <w:t>FDM</w:t>
            </w:r>
            <w:r w:rsidRPr="001E46E3">
              <w:rPr>
                <w:sz w:val="26"/>
                <w:szCs w:val="26"/>
              </w:rPr>
              <w:t>-печати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4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845,00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3380,00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22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Карты памяти для 3Д-принтеров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5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480,00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2400,00</w:t>
            </w:r>
          </w:p>
        </w:tc>
      </w:tr>
      <w:tr w:rsidR="001E46E3" w:rsidRPr="001E46E3" w:rsidTr="001E46E3">
        <w:tc>
          <w:tcPr>
            <w:tcW w:w="567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23</w:t>
            </w:r>
          </w:p>
        </w:tc>
        <w:tc>
          <w:tcPr>
            <w:tcW w:w="3686" w:type="dxa"/>
          </w:tcPr>
          <w:p w:rsidR="001E46E3" w:rsidRPr="001E46E3" w:rsidRDefault="001E46E3" w:rsidP="001E46E3">
            <w:pPr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Электронный конструктор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3</w:t>
            </w:r>
          </w:p>
        </w:tc>
        <w:tc>
          <w:tcPr>
            <w:tcW w:w="149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6500,00</w:t>
            </w:r>
          </w:p>
        </w:tc>
        <w:tc>
          <w:tcPr>
            <w:tcW w:w="1770" w:type="dxa"/>
          </w:tcPr>
          <w:p w:rsidR="001E46E3" w:rsidRPr="001E46E3" w:rsidRDefault="001E46E3" w:rsidP="001E46E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E46E3">
              <w:rPr>
                <w:sz w:val="26"/>
                <w:szCs w:val="26"/>
              </w:rPr>
              <w:t>19500,00</w:t>
            </w:r>
          </w:p>
        </w:tc>
      </w:tr>
    </w:tbl>
    <w:p w:rsidR="00A56BB1" w:rsidRDefault="00A56BB1" w:rsidP="001E46E3">
      <w:pPr>
        <w:spacing w:line="360" w:lineRule="auto"/>
        <w:jc w:val="center"/>
      </w:pPr>
    </w:p>
    <w:sectPr w:rsidR="00A56BB1" w:rsidSect="002A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2566A"/>
    <w:rsid w:val="00145C52"/>
    <w:rsid w:val="00180DC5"/>
    <w:rsid w:val="00182094"/>
    <w:rsid w:val="00185902"/>
    <w:rsid w:val="001E46E3"/>
    <w:rsid w:val="0020228F"/>
    <w:rsid w:val="00261A1F"/>
    <w:rsid w:val="0027747F"/>
    <w:rsid w:val="002A5518"/>
    <w:rsid w:val="002E63AF"/>
    <w:rsid w:val="00337406"/>
    <w:rsid w:val="0037673B"/>
    <w:rsid w:val="003C397E"/>
    <w:rsid w:val="004425BD"/>
    <w:rsid w:val="004A6EA5"/>
    <w:rsid w:val="004E5D90"/>
    <w:rsid w:val="00504668"/>
    <w:rsid w:val="00525F73"/>
    <w:rsid w:val="0058202C"/>
    <w:rsid w:val="005923C5"/>
    <w:rsid w:val="005F4287"/>
    <w:rsid w:val="00642221"/>
    <w:rsid w:val="00671AD5"/>
    <w:rsid w:val="006B17F9"/>
    <w:rsid w:val="006B6FC1"/>
    <w:rsid w:val="007D0671"/>
    <w:rsid w:val="007D1A82"/>
    <w:rsid w:val="0085567B"/>
    <w:rsid w:val="00857B0F"/>
    <w:rsid w:val="008738DA"/>
    <w:rsid w:val="008B166E"/>
    <w:rsid w:val="008D69BB"/>
    <w:rsid w:val="008E3786"/>
    <w:rsid w:val="008F7019"/>
    <w:rsid w:val="00902EF6"/>
    <w:rsid w:val="00916689"/>
    <w:rsid w:val="00955AFB"/>
    <w:rsid w:val="009A1535"/>
    <w:rsid w:val="009E3CB6"/>
    <w:rsid w:val="009E4871"/>
    <w:rsid w:val="00A56BB1"/>
    <w:rsid w:val="00A70DE1"/>
    <w:rsid w:val="00A811BE"/>
    <w:rsid w:val="00A820B2"/>
    <w:rsid w:val="00AC32BD"/>
    <w:rsid w:val="00AF3D60"/>
    <w:rsid w:val="00B86009"/>
    <w:rsid w:val="00BA7C2A"/>
    <w:rsid w:val="00BB1190"/>
    <w:rsid w:val="00BE0EDA"/>
    <w:rsid w:val="00C02479"/>
    <w:rsid w:val="00C21FC9"/>
    <w:rsid w:val="00C24825"/>
    <w:rsid w:val="00C66E4F"/>
    <w:rsid w:val="00C87BE5"/>
    <w:rsid w:val="00C92CB4"/>
    <w:rsid w:val="00D04DC4"/>
    <w:rsid w:val="00D122F5"/>
    <w:rsid w:val="00D15826"/>
    <w:rsid w:val="00D16406"/>
    <w:rsid w:val="00D23FBA"/>
    <w:rsid w:val="00D34D96"/>
    <w:rsid w:val="00D47C82"/>
    <w:rsid w:val="00D56341"/>
    <w:rsid w:val="00D75203"/>
    <w:rsid w:val="00DC2EE6"/>
    <w:rsid w:val="00DC5800"/>
    <w:rsid w:val="00EA631E"/>
    <w:rsid w:val="00F22A91"/>
    <w:rsid w:val="00F42304"/>
    <w:rsid w:val="00F60274"/>
    <w:rsid w:val="00F9241B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table" w:styleId="a8">
    <w:name w:val="Table Grid"/>
    <w:basedOn w:val="a1"/>
    <w:uiPriority w:val="39"/>
    <w:rsid w:val="001E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E4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11</cp:revision>
  <cp:lastPrinted>2022-08-09T11:53:00Z</cp:lastPrinted>
  <dcterms:created xsi:type="dcterms:W3CDTF">2022-08-08T12:54:00Z</dcterms:created>
  <dcterms:modified xsi:type="dcterms:W3CDTF">2022-08-25T06:13:00Z</dcterms:modified>
</cp:coreProperties>
</file>