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6C" w:rsidRDefault="0097206C">
      <w:pPr>
        <w:pStyle w:val="ConsPlusTitle"/>
        <w:jc w:val="center"/>
      </w:pPr>
      <w:r>
        <w:rPr>
          <w:noProof/>
        </w:rPr>
        <w:drawing>
          <wp:inline distT="0" distB="0" distL="0" distR="0">
            <wp:extent cx="544195" cy="696595"/>
            <wp:effectExtent l="19050" t="0" r="825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in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231" w:rsidRDefault="00C60231" w:rsidP="00C6023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 город Торжок</w:t>
      </w:r>
    </w:p>
    <w:p w:rsidR="00E32D5C" w:rsidRPr="0097206C" w:rsidRDefault="0097206C" w:rsidP="00C6023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Т</w:t>
      </w:r>
      <w:r w:rsidR="00B127CE">
        <w:rPr>
          <w:rFonts w:ascii="Times New Roman" w:hAnsi="Times New Roman" w:cs="Times New Roman"/>
          <w:sz w:val="26"/>
          <w:szCs w:val="26"/>
        </w:rPr>
        <w:t>оржокская городская Дума</w:t>
      </w:r>
    </w:p>
    <w:p w:rsidR="00E32D5C" w:rsidRDefault="00E32D5C" w:rsidP="00C6023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7206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B127CE">
        <w:rPr>
          <w:rFonts w:ascii="Times New Roman" w:hAnsi="Times New Roman" w:cs="Times New Roman"/>
          <w:sz w:val="26"/>
          <w:szCs w:val="26"/>
        </w:rPr>
        <w:t xml:space="preserve"> </w:t>
      </w:r>
      <w:r w:rsidRPr="0097206C">
        <w:rPr>
          <w:rFonts w:ascii="Times New Roman" w:hAnsi="Times New Roman" w:cs="Times New Roman"/>
          <w:sz w:val="26"/>
          <w:szCs w:val="26"/>
        </w:rPr>
        <w:t>Е</w:t>
      </w:r>
      <w:r w:rsidR="00B127CE">
        <w:rPr>
          <w:rFonts w:ascii="Times New Roman" w:hAnsi="Times New Roman" w:cs="Times New Roman"/>
          <w:sz w:val="26"/>
          <w:szCs w:val="26"/>
        </w:rPr>
        <w:t xml:space="preserve"> </w:t>
      </w:r>
      <w:r w:rsidRPr="0097206C">
        <w:rPr>
          <w:rFonts w:ascii="Times New Roman" w:hAnsi="Times New Roman" w:cs="Times New Roman"/>
          <w:sz w:val="26"/>
          <w:szCs w:val="26"/>
        </w:rPr>
        <w:t>Ш</w:t>
      </w:r>
      <w:r w:rsidR="00B127CE">
        <w:rPr>
          <w:rFonts w:ascii="Times New Roman" w:hAnsi="Times New Roman" w:cs="Times New Roman"/>
          <w:sz w:val="26"/>
          <w:szCs w:val="26"/>
        </w:rPr>
        <w:t xml:space="preserve"> </w:t>
      </w:r>
      <w:r w:rsidRPr="0097206C">
        <w:rPr>
          <w:rFonts w:ascii="Times New Roman" w:hAnsi="Times New Roman" w:cs="Times New Roman"/>
          <w:sz w:val="26"/>
          <w:szCs w:val="26"/>
        </w:rPr>
        <w:t>Е</w:t>
      </w:r>
      <w:r w:rsidR="00B127CE">
        <w:rPr>
          <w:rFonts w:ascii="Times New Roman" w:hAnsi="Times New Roman" w:cs="Times New Roman"/>
          <w:sz w:val="26"/>
          <w:szCs w:val="26"/>
        </w:rPr>
        <w:t xml:space="preserve"> </w:t>
      </w:r>
      <w:r w:rsidRPr="0097206C">
        <w:rPr>
          <w:rFonts w:ascii="Times New Roman" w:hAnsi="Times New Roman" w:cs="Times New Roman"/>
          <w:sz w:val="26"/>
          <w:szCs w:val="26"/>
        </w:rPr>
        <w:t>Н</w:t>
      </w:r>
      <w:r w:rsidR="00B127CE">
        <w:rPr>
          <w:rFonts w:ascii="Times New Roman" w:hAnsi="Times New Roman" w:cs="Times New Roman"/>
          <w:sz w:val="26"/>
          <w:szCs w:val="26"/>
        </w:rPr>
        <w:t xml:space="preserve"> </w:t>
      </w:r>
      <w:r w:rsidRPr="0097206C">
        <w:rPr>
          <w:rFonts w:ascii="Times New Roman" w:hAnsi="Times New Roman" w:cs="Times New Roman"/>
          <w:sz w:val="26"/>
          <w:szCs w:val="26"/>
        </w:rPr>
        <w:t>И</w:t>
      </w:r>
      <w:r w:rsidR="00B127CE">
        <w:rPr>
          <w:rFonts w:ascii="Times New Roman" w:hAnsi="Times New Roman" w:cs="Times New Roman"/>
          <w:sz w:val="26"/>
          <w:szCs w:val="26"/>
        </w:rPr>
        <w:t xml:space="preserve"> </w:t>
      </w:r>
      <w:r w:rsidRPr="0097206C">
        <w:rPr>
          <w:rFonts w:ascii="Times New Roman" w:hAnsi="Times New Roman" w:cs="Times New Roman"/>
          <w:sz w:val="26"/>
          <w:szCs w:val="26"/>
        </w:rPr>
        <w:t>Е</w:t>
      </w:r>
    </w:p>
    <w:p w:rsidR="00C60231" w:rsidRPr="0097206C" w:rsidRDefault="00C602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32D5C" w:rsidRPr="0097206C" w:rsidRDefault="00B127CE" w:rsidP="00B127C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20.02.</w:t>
      </w:r>
      <w:r w:rsidR="00E32D5C" w:rsidRPr="0097206C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636C68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№</w:t>
      </w:r>
      <w:r w:rsidR="00E32D5C" w:rsidRPr="0097206C">
        <w:rPr>
          <w:rFonts w:ascii="Times New Roman" w:hAnsi="Times New Roman" w:cs="Times New Roman"/>
          <w:sz w:val="26"/>
          <w:szCs w:val="26"/>
        </w:rPr>
        <w:t xml:space="preserve"> 88</w:t>
      </w:r>
    </w:p>
    <w:p w:rsidR="00E32D5C" w:rsidRPr="0097206C" w:rsidRDefault="00E32D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32D5C" w:rsidRPr="0097206C" w:rsidRDefault="00B127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Положения о Комитете по физкультуре, спорту и молодежной политике администрации муниципального образования город Торжок</w:t>
      </w:r>
    </w:p>
    <w:p w:rsidR="00E32D5C" w:rsidRPr="009D715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D715C" w:rsidRPr="009D715C" w:rsidRDefault="009D715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32D5C" w:rsidRPr="0097206C" w:rsidRDefault="00E32D5C" w:rsidP="0097429F">
      <w:pPr>
        <w:pStyle w:val="ConsPlusNormal"/>
        <w:spacing w:line="34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9D715C">
          <w:rPr>
            <w:rFonts w:ascii="Times New Roman" w:hAnsi="Times New Roman" w:cs="Times New Roman"/>
            <w:sz w:val="26"/>
            <w:szCs w:val="26"/>
          </w:rPr>
          <w:t>частью 3 статьи 41</w:t>
        </w:r>
      </w:hyperlink>
      <w:r w:rsidRPr="0097206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9D715C">
        <w:rPr>
          <w:rFonts w:ascii="Times New Roman" w:hAnsi="Times New Roman" w:cs="Times New Roman"/>
          <w:sz w:val="26"/>
          <w:szCs w:val="26"/>
        </w:rPr>
        <w:t>№</w:t>
      </w:r>
      <w:r w:rsidRPr="0097206C">
        <w:rPr>
          <w:rFonts w:ascii="Times New Roman" w:hAnsi="Times New Roman" w:cs="Times New Roman"/>
          <w:sz w:val="26"/>
          <w:szCs w:val="26"/>
        </w:rPr>
        <w:t xml:space="preserve"> 131-ФЗ </w:t>
      </w:r>
      <w:r w:rsidR="009D715C">
        <w:rPr>
          <w:rFonts w:ascii="Times New Roman" w:hAnsi="Times New Roman" w:cs="Times New Roman"/>
          <w:sz w:val="26"/>
          <w:szCs w:val="26"/>
        </w:rPr>
        <w:t>«</w:t>
      </w:r>
      <w:r w:rsidRPr="0097206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D715C">
        <w:rPr>
          <w:rFonts w:ascii="Times New Roman" w:hAnsi="Times New Roman" w:cs="Times New Roman"/>
          <w:sz w:val="26"/>
          <w:szCs w:val="26"/>
        </w:rPr>
        <w:t>»</w:t>
      </w:r>
      <w:r w:rsidRPr="0097206C">
        <w:rPr>
          <w:rFonts w:ascii="Times New Roman" w:hAnsi="Times New Roman" w:cs="Times New Roman"/>
          <w:sz w:val="26"/>
          <w:szCs w:val="26"/>
        </w:rPr>
        <w:t xml:space="preserve">, на основании решения Торжокской городской Думы от 23.12.2011 </w:t>
      </w:r>
      <w:r w:rsidR="009D715C">
        <w:rPr>
          <w:rFonts w:ascii="Times New Roman" w:hAnsi="Times New Roman" w:cs="Times New Roman"/>
          <w:sz w:val="26"/>
          <w:szCs w:val="26"/>
        </w:rPr>
        <w:t>№</w:t>
      </w:r>
      <w:r w:rsidRPr="0097206C">
        <w:rPr>
          <w:rFonts w:ascii="Times New Roman" w:hAnsi="Times New Roman" w:cs="Times New Roman"/>
          <w:sz w:val="26"/>
          <w:szCs w:val="26"/>
        </w:rPr>
        <w:t xml:space="preserve"> 79 </w:t>
      </w:r>
      <w:r w:rsidR="00937424">
        <w:rPr>
          <w:rFonts w:ascii="Times New Roman" w:hAnsi="Times New Roman" w:cs="Times New Roman"/>
          <w:sz w:val="26"/>
          <w:szCs w:val="26"/>
        </w:rPr>
        <w:t>«</w:t>
      </w:r>
      <w:r w:rsidRPr="0097206C">
        <w:rPr>
          <w:rFonts w:ascii="Times New Roman" w:hAnsi="Times New Roman" w:cs="Times New Roman"/>
          <w:sz w:val="26"/>
          <w:szCs w:val="26"/>
        </w:rPr>
        <w:t>О внесении изменений в структуру администрации муниципального образования город Торжок</w:t>
      </w:r>
      <w:r w:rsidR="00A803F4">
        <w:rPr>
          <w:rFonts w:ascii="Times New Roman" w:hAnsi="Times New Roman" w:cs="Times New Roman"/>
          <w:sz w:val="26"/>
          <w:szCs w:val="26"/>
        </w:rPr>
        <w:t>»</w:t>
      </w:r>
      <w:r w:rsidRPr="0097206C">
        <w:rPr>
          <w:rFonts w:ascii="Times New Roman" w:hAnsi="Times New Roman" w:cs="Times New Roman"/>
          <w:sz w:val="26"/>
          <w:szCs w:val="26"/>
        </w:rPr>
        <w:t>, по представлению Главы города Торжка Рубайло А.А. Торжокская городская Дума</w:t>
      </w:r>
      <w:r w:rsidR="00A803F4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Pr="00A803F4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A803F4" w:rsidRPr="00A803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03F4">
        <w:rPr>
          <w:rFonts w:ascii="Times New Roman" w:hAnsi="Times New Roman" w:cs="Times New Roman"/>
          <w:b/>
          <w:sz w:val="26"/>
          <w:szCs w:val="26"/>
        </w:rPr>
        <w:t>е</w:t>
      </w:r>
      <w:r w:rsidR="00A803F4" w:rsidRPr="00A803F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803F4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A803F4" w:rsidRPr="00A803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03F4">
        <w:rPr>
          <w:rFonts w:ascii="Times New Roman" w:hAnsi="Times New Roman" w:cs="Times New Roman"/>
          <w:b/>
          <w:sz w:val="26"/>
          <w:szCs w:val="26"/>
        </w:rPr>
        <w:t>и</w:t>
      </w:r>
      <w:r w:rsidR="00A803F4" w:rsidRPr="00A803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03F4">
        <w:rPr>
          <w:rFonts w:ascii="Times New Roman" w:hAnsi="Times New Roman" w:cs="Times New Roman"/>
          <w:b/>
          <w:sz w:val="26"/>
          <w:szCs w:val="26"/>
        </w:rPr>
        <w:t>л</w:t>
      </w:r>
      <w:r w:rsidR="00A803F4" w:rsidRPr="00A803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03F4">
        <w:rPr>
          <w:rFonts w:ascii="Times New Roman" w:hAnsi="Times New Roman" w:cs="Times New Roman"/>
          <w:b/>
          <w:sz w:val="26"/>
          <w:szCs w:val="26"/>
        </w:rPr>
        <w:t>а:</w:t>
      </w:r>
    </w:p>
    <w:p w:rsidR="00E32D5C" w:rsidRPr="0097206C" w:rsidRDefault="00E32D5C" w:rsidP="0097429F">
      <w:pPr>
        <w:pStyle w:val="ConsPlusNormal"/>
        <w:spacing w:line="34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9" w:history="1">
        <w:r w:rsidRPr="00A803F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97206C">
        <w:rPr>
          <w:rFonts w:ascii="Times New Roman" w:hAnsi="Times New Roman" w:cs="Times New Roman"/>
          <w:sz w:val="26"/>
          <w:szCs w:val="26"/>
        </w:rPr>
        <w:t xml:space="preserve"> о Комитете по физкультуре, спорту и молодежной политике администрации муниципального образования город Торжок (прилагается).</w:t>
      </w:r>
    </w:p>
    <w:p w:rsidR="00E32D5C" w:rsidRPr="0097206C" w:rsidRDefault="00E32D5C" w:rsidP="0097429F">
      <w:pPr>
        <w:pStyle w:val="ConsPlusNormal"/>
        <w:spacing w:line="34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2. Администрации муниципального образования город Торжок:</w:t>
      </w:r>
    </w:p>
    <w:p w:rsidR="00E32D5C" w:rsidRPr="0097206C" w:rsidRDefault="00E32D5C" w:rsidP="0097429F">
      <w:pPr>
        <w:pStyle w:val="ConsPlusNormal"/>
        <w:spacing w:line="34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2.1. произвести в установленном порядке юридически значимые действия, необходимые для государственной регистрации Комитета по физкультуре, спорту и молодежной политике администрации муниципального образования город Торжок (далее - Комитет), в органе, осуществляющем государственную регистрацию юридических лиц;</w:t>
      </w:r>
    </w:p>
    <w:p w:rsidR="00E32D5C" w:rsidRPr="0097206C" w:rsidRDefault="00E32D5C" w:rsidP="0097429F">
      <w:pPr>
        <w:pStyle w:val="ConsPlusNormal"/>
        <w:spacing w:line="34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2.2. утвердить структуру Комитета и его штатную численность.</w:t>
      </w:r>
    </w:p>
    <w:p w:rsidR="00E32D5C" w:rsidRPr="0097206C" w:rsidRDefault="00E32D5C" w:rsidP="0097429F">
      <w:pPr>
        <w:pStyle w:val="ConsPlusNormal"/>
        <w:spacing w:line="34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720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7206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постоянной комиссии Торжокской городской Думы по образованию, здравоохранению и социальным вопросам Черноусова О.Ю.</w:t>
      </w:r>
    </w:p>
    <w:p w:rsidR="00E32D5C" w:rsidRDefault="00E32D5C" w:rsidP="0097429F">
      <w:pPr>
        <w:pStyle w:val="ConsPlusNormal"/>
        <w:spacing w:line="34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4. Настоящее решение подлежит опубликованию в газете </w:t>
      </w:r>
      <w:r w:rsidR="00ED1FFD">
        <w:rPr>
          <w:rFonts w:ascii="Times New Roman" w:hAnsi="Times New Roman" w:cs="Times New Roman"/>
          <w:sz w:val="26"/>
          <w:szCs w:val="26"/>
        </w:rPr>
        <w:t>«</w:t>
      </w:r>
      <w:r w:rsidRPr="0097206C">
        <w:rPr>
          <w:rFonts w:ascii="Times New Roman" w:hAnsi="Times New Roman" w:cs="Times New Roman"/>
          <w:sz w:val="26"/>
          <w:szCs w:val="26"/>
        </w:rPr>
        <w:t>Новоторжский вестник</w:t>
      </w:r>
      <w:r w:rsidR="00ED1FFD">
        <w:rPr>
          <w:rFonts w:ascii="Times New Roman" w:hAnsi="Times New Roman" w:cs="Times New Roman"/>
          <w:sz w:val="26"/>
          <w:szCs w:val="26"/>
        </w:rPr>
        <w:t>»</w:t>
      </w:r>
      <w:r w:rsidRPr="0097206C">
        <w:rPr>
          <w:rFonts w:ascii="Times New Roman" w:hAnsi="Times New Roman" w:cs="Times New Roman"/>
          <w:sz w:val="26"/>
          <w:szCs w:val="26"/>
        </w:rPr>
        <w:t>, а также размещению в свободном доступе на сайте администрации города Торжка в информационно-телекоммуникационной сети Интернет.</w:t>
      </w:r>
    </w:p>
    <w:p w:rsidR="0097429F" w:rsidRPr="00DB3EBD" w:rsidRDefault="0097429F" w:rsidP="0097429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E32D5C" w:rsidRPr="00DB3EBD" w:rsidRDefault="00E32D5C" w:rsidP="0097429F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32D5C" w:rsidRPr="00A803F4" w:rsidRDefault="00E32D5C" w:rsidP="00A803F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03F4">
        <w:rPr>
          <w:rFonts w:ascii="Times New Roman" w:hAnsi="Times New Roman" w:cs="Times New Roman"/>
          <w:b/>
          <w:sz w:val="26"/>
          <w:szCs w:val="26"/>
        </w:rPr>
        <w:t>Председатель Думы</w:t>
      </w:r>
      <w:r w:rsidR="00A803F4" w:rsidRPr="00A803F4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A803F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="00A803F4" w:rsidRPr="00A803F4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Pr="00A803F4">
        <w:rPr>
          <w:rFonts w:ascii="Times New Roman" w:hAnsi="Times New Roman" w:cs="Times New Roman"/>
          <w:b/>
          <w:sz w:val="26"/>
          <w:szCs w:val="26"/>
        </w:rPr>
        <w:t>Б.Н.</w:t>
      </w:r>
      <w:r w:rsidR="00A803F4" w:rsidRPr="00A803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03F4">
        <w:rPr>
          <w:rFonts w:ascii="Times New Roman" w:hAnsi="Times New Roman" w:cs="Times New Roman"/>
          <w:b/>
          <w:sz w:val="26"/>
          <w:szCs w:val="26"/>
        </w:rPr>
        <w:t>Д</w:t>
      </w:r>
      <w:r w:rsidR="00A803F4" w:rsidRPr="00A803F4">
        <w:rPr>
          <w:rFonts w:ascii="Times New Roman" w:hAnsi="Times New Roman" w:cs="Times New Roman"/>
          <w:b/>
          <w:sz w:val="26"/>
          <w:szCs w:val="26"/>
        </w:rPr>
        <w:t>обродумов</w:t>
      </w:r>
    </w:p>
    <w:p w:rsidR="00E32D5C" w:rsidRDefault="00E32D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803F4" w:rsidRDefault="00A803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7429F" w:rsidRDefault="009742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803F4" w:rsidRDefault="00A803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2D5C" w:rsidRPr="0097206C" w:rsidRDefault="00E32D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E32D5C" w:rsidRPr="0097206C" w:rsidRDefault="00E32D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решением Торжокской городской Думы</w:t>
      </w:r>
    </w:p>
    <w:p w:rsidR="00E32D5C" w:rsidRPr="0097206C" w:rsidRDefault="00E32D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от 20 февраля 2012 г. </w:t>
      </w:r>
      <w:r w:rsidR="00636C68">
        <w:rPr>
          <w:rFonts w:ascii="Times New Roman" w:hAnsi="Times New Roman" w:cs="Times New Roman"/>
          <w:sz w:val="26"/>
          <w:szCs w:val="26"/>
        </w:rPr>
        <w:t>№</w:t>
      </w:r>
      <w:r w:rsidRPr="0097206C">
        <w:rPr>
          <w:rFonts w:ascii="Times New Roman" w:hAnsi="Times New Roman" w:cs="Times New Roman"/>
          <w:sz w:val="26"/>
          <w:szCs w:val="26"/>
        </w:rPr>
        <w:t xml:space="preserve"> 88</w:t>
      </w:r>
    </w:p>
    <w:p w:rsidR="00E32D5C" w:rsidRDefault="00E32D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6C68" w:rsidRPr="0097206C" w:rsidRDefault="00636C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32D5C" w:rsidRPr="00636C68" w:rsidRDefault="00E32D5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29"/>
      <w:bookmarkEnd w:id="0"/>
      <w:r w:rsidRPr="00636C6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32D5C" w:rsidRPr="00636C68" w:rsidRDefault="00E32D5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C68">
        <w:rPr>
          <w:rFonts w:ascii="Times New Roman" w:hAnsi="Times New Roman" w:cs="Times New Roman"/>
          <w:b/>
          <w:sz w:val="26"/>
          <w:szCs w:val="26"/>
        </w:rPr>
        <w:t>о Комитете по физкультуре, спорту и молодежной политике</w:t>
      </w:r>
    </w:p>
    <w:p w:rsidR="00E32D5C" w:rsidRPr="0097206C" w:rsidRDefault="00E32D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6C68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город Торжок</w:t>
      </w:r>
    </w:p>
    <w:p w:rsidR="00E32D5C" w:rsidRPr="0097206C" w:rsidRDefault="00E32D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6C68" w:rsidRPr="00636C68" w:rsidRDefault="00E32D5C" w:rsidP="00636C68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Место нахождения и почтовый адрес: </w:t>
      </w:r>
      <w:r w:rsidRPr="00636C68">
        <w:rPr>
          <w:rFonts w:ascii="Times New Roman" w:hAnsi="Times New Roman" w:cs="Times New Roman"/>
          <w:i/>
          <w:sz w:val="26"/>
          <w:szCs w:val="26"/>
        </w:rPr>
        <w:t>172002, Российская Федерация,</w:t>
      </w:r>
    </w:p>
    <w:p w:rsidR="00E32D5C" w:rsidRPr="00636C68" w:rsidRDefault="00E32D5C" w:rsidP="00636C68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36C68">
        <w:rPr>
          <w:rFonts w:ascii="Times New Roman" w:hAnsi="Times New Roman" w:cs="Times New Roman"/>
          <w:i/>
          <w:sz w:val="26"/>
          <w:szCs w:val="26"/>
        </w:rPr>
        <w:t>Тверская область, город</w:t>
      </w:r>
      <w:r w:rsidR="00636C68">
        <w:rPr>
          <w:rFonts w:ascii="Times New Roman" w:hAnsi="Times New Roman" w:cs="Times New Roman"/>
          <w:i/>
          <w:sz w:val="26"/>
          <w:szCs w:val="26"/>
        </w:rPr>
        <w:t xml:space="preserve"> Торжок, улица </w:t>
      </w:r>
      <w:proofErr w:type="spellStart"/>
      <w:r w:rsidR="00636C68">
        <w:rPr>
          <w:rFonts w:ascii="Times New Roman" w:hAnsi="Times New Roman" w:cs="Times New Roman"/>
          <w:i/>
          <w:sz w:val="26"/>
          <w:szCs w:val="26"/>
        </w:rPr>
        <w:t>Медниковых</w:t>
      </w:r>
      <w:proofErr w:type="spellEnd"/>
      <w:r w:rsidR="00636C68">
        <w:rPr>
          <w:rFonts w:ascii="Times New Roman" w:hAnsi="Times New Roman" w:cs="Times New Roman"/>
          <w:i/>
          <w:sz w:val="26"/>
          <w:szCs w:val="26"/>
        </w:rPr>
        <w:t>, д. 9</w:t>
      </w:r>
    </w:p>
    <w:p w:rsidR="00E32D5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Default="0063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6C68" w:rsidRPr="00B07156" w:rsidRDefault="00B07156" w:rsidP="00B071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156">
        <w:rPr>
          <w:rFonts w:ascii="Times New Roman" w:hAnsi="Times New Roman" w:cs="Times New Roman"/>
          <w:b/>
          <w:sz w:val="26"/>
          <w:szCs w:val="26"/>
        </w:rPr>
        <w:t>2012 год</w:t>
      </w:r>
    </w:p>
    <w:p w:rsidR="00E32D5C" w:rsidRPr="00B07156" w:rsidRDefault="00E32D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156">
        <w:rPr>
          <w:rFonts w:ascii="Times New Roman" w:hAnsi="Times New Roman" w:cs="Times New Roman"/>
          <w:b/>
          <w:sz w:val="26"/>
          <w:szCs w:val="26"/>
        </w:rPr>
        <w:lastRenderedPageBreak/>
        <w:t>Раздел 1. Общие положения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1.1. Комитет по физкультуре, спорту и молодежной политике администрации муниципального образования город Торжок (далее - Комитет) создан в соответствии с решением Торжокской городской Думы от 23.12.2011 </w:t>
      </w:r>
      <w:r w:rsidR="00B07156">
        <w:rPr>
          <w:rFonts w:ascii="Times New Roman" w:hAnsi="Times New Roman" w:cs="Times New Roman"/>
          <w:sz w:val="26"/>
          <w:szCs w:val="26"/>
        </w:rPr>
        <w:t>№ 79 «</w:t>
      </w:r>
      <w:r w:rsidRPr="0097206C">
        <w:rPr>
          <w:rFonts w:ascii="Times New Roman" w:hAnsi="Times New Roman" w:cs="Times New Roman"/>
          <w:sz w:val="26"/>
          <w:szCs w:val="26"/>
        </w:rPr>
        <w:t>О внесении изменений в структуру администрации муниципального образования город Торжок</w:t>
      </w:r>
      <w:r w:rsidR="00B07156">
        <w:rPr>
          <w:rFonts w:ascii="Times New Roman" w:hAnsi="Times New Roman" w:cs="Times New Roman"/>
          <w:sz w:val="26"/>
          <w:szCs w:val="26"/>
        </w:rPr>
        <w:t>»</w:t>
      </w:r>
      <w:r w:rsidRPr="0097206C">
        <w:rPr>
          <w:rFonts w:ascii="Times New Roman" w:hAnsi="Times New Roman" w:cs="Times New Roman"/>
          <w:sz w:val="26"/>
          <w:szCs w:val="26"/>
        </w:rPr>
        <w:t>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206C">
        <w:rPr>
          <w:rFonts w:ascii="Times New Roman" w:hAnsi="Times New Roman" w:cs="Times New Roman"/>
          <w:sz w:val="26"/>
          <w:szCs w:val="26"/>
        </w:rPr>
        <w:t xml:space="preserve">В своей деятельности Комитет руководствуется </w:t>
      </w:r>
      <w:hyperlink r:id="rId6" w:history="1">
        <w:r w:rsidRPr="00681220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97206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</w:t>
      </w:r>
      <w:hyperlink r:id="rId7" w:history="1">
        <w:r w:rsidRPr="0068122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81220">
        <w:rPr>
          <w:rFonts w:ascii="Times New Roman" w:hAnsi="Times New Roman" w:cs="Times New Roman"/>
          <w:sz w:val="26"/>
          <w:szCs w:val="26"/>
        </w:rPr>
        <w:t xml:space="preserve"> </w:t>
      </w:r>
      <w:r w:rsidRPr="0097206C">
        <w:rPr>
          <w:rFonts w:ascii="Times New Roman" w:hAnsi="Times New Roman" w:cs="Times New Roman"/>
          <w:sz w:val="26"/>
          <w:szCs w:val="26"/>
        </w:rPr>
        <w:t xml:space="preserve">Тверской области, правовыми актами Комитета по физкультуре и спорту Тверской области, Комитета по делам молодежи Тверской области, </w:t>
      </w:r>
      <w:hyperlink r:id="rId8" w:history="1">
        <w:r w:rsidRPr="0068122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97206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Торжок, правовыми актами муниципального образования город Торжок</w:t>
      </w:r>
      <w:proofErr w:type="gramEnd"/>
      <w:r w:rsidRPr="0097206C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1.2. Комитет является исполнительным органом местного самоуправления муниципального образования город Торжок, осуществляющим функции управления в сфере физкультуры, спорта и молодежной политики.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Функции и полномочия собственника имущества Комитета в установленном порядке осуществляет орган по управлению муниципальным имуществом.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1.3. По организационно-правовой форме Комитет является муниципальным казенным учреждением.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1.4. Полное официальное наименование Комитета: Комитет по физкультуре, спорту и молодежной политике администрации муниципального образования город Торжок.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Сокращенное наименование: Комитет по физкультуре, спорту и молодежной политике администрации города Торжка.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97206C">
        <w:rPr>
          <w:rFonts w:ascii="Times New Roman" w:hAnsi="Times New Roman" w:cs="Times New Roman"/>
          <w:sz w:val="26"/>
          <w:szCs w:val="26"/>
        </w:rPr>
        <w:t>Комитет является самостоятельным структурным подразделением администрации муниципального образования город Торжок и обладает правами юридического лица, имеет обособленное имущество, закрепленное на праве оперативного управления и отражаемое на самостоятельном балансе, расчетный и иные счета в кредитных учреждениях и органах федерального казначейства, печать, штампы и бланки со своим наименованием установленного образца, другие реквизиты, утвержденные в установленном порядке.</w:t>
      </w:r>
      <w:proofErr w:type="gramEnd"/>
      <w:r w:rsidRPr="0097206C">
        <w:rPr>
          <w:rFonts w:ascii="Times New Roman" w:hAnsi="Times New Roman" w:cs="Times New Roman"/>
          <w:sz w:val="26"/>
          <w:szCs w:val="26"/>
        </w:rPr>
        <w:t xml:space="preserve"> Комитет может от своего имени приобретать и осуществлять имущественные и личные неимущественные права, </w:t>
      </w:r>
      <w:proofErr w:type="gramStart"/>
      <w:r w:rsidRPr="0097206C">
        <w:rPr>
          <w:rFonts w:ascii="Times New Roman" w:hAnsi="Times New Roman" w:cs="Times New Roman"/>
          <w:sz w:val="26"/>
          <w:szCs w:val="26"/>
        </w:rPr>
        <w:t>нести обязанности</w:t>
      </w:r>
      <w:proofErr w:type="gramEnd"/>
      <w:r w:rsidRPr="0097206C">
        <w:rPr>
          <w:rFonts w:ascii="Times New Roman" w:hAnsi="Times New Roman" w:cs="Times New Roman"/>
          <w:sz w:val="26"/>
          <w:szCs w:val="26"/>
        </w:rPr>
        <w:t>, быть истцом и ответчиком в суде в соответствии с законодательством Российской Федерации.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1.6. Права юридического лица Комитет приобретает с момента его государственной регистрации.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1.7. Комитет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Комитета несет собственник его имущества.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1.8. Комитет является распорядителем бюджетных средств между подведомственными ему структурами.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1.9. Место нахождения и почтовый адрес Комитета: 172002, Российская Федерация, Тверская область, город Торжок, улица </w:t>
      </w:r>
      <w:proofErr w:type="spellStart"/>
      <w:r w:rsidRPr="0097206C">
        <w:rPr>
          <w:rFonts w:ascii="Times New Roman" w:hAnsi="Times New Roman" w:cs="Times New Roman"/>
          <w:sz w:val="26"/>
          <w:szCs w:val="26"/>
        </w:rPr>
        <w:t>Медниковых</w:t>
      </w:r>
      <w:proofErr w:type="spellEnd"/>
      <w:r w:rsidRPr="0097206C">
        <w:rPr>
          <w:rFonts w:ascii="Times New Roman" w:hAnsi="Times New Roman" w:cs="Times New Roman"/>
          <w:sz w:val="26"/>
          <w:szCs w:val="26"/>
        </w:rPr>
        <w:t>, д. 9.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1.10. Комитет создан на неограниченный срок.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1.11. В настоящее Положение в установленном порядке могут вноситься изменения и дополнения в зависимости от изменения задач и функций Комитета.</w:t>
      </w:r>
    </w:p>
    <w:p w:rsidR="00E32D5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1.12. Комитет осуществляет функции и полномочия учредителя в отношении следующих муниципальных бюджетных учреждений:</w:t>
      </w:r>
    </w:p>
    <w:p w:rsidR="00B86E83" w:rsidRPr="0097206C" w:rsidRDefault="00B86E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lastRenderedPageBreak/>
        <w:t xml:space="preserve">1.12.1. муниципального бюджетного образовательного учреждения дополнительного образования детей города Торжка </w:t>
      </w:r>
      <w:r w:rsidR="00681220">
        <w:rPr>
          <w:rFonts w:ascii="Times New Roman" w:hAnsi="Times New Roman" w:cs="Times New Roman"/>
          <w:sz w:val="26"/>
          <w:szCs w:val="26"/>
        </w:rPr>
        <w:t>«</w:t>
      </w:r>
      <w:r w:rsidRPr="0097206C">
        <w:rPr>
          <w:rFonts w:ascii="Times New Roman" w:hAnsi="Times New Roman" w:cs="Times New Roman"/>
          <w:sz w:val="26"/>
          <w:szCs w:val="26"/>
        </w:rPr>
        <w:t xml:space="preserve">Специализированная детско-юношеская </w:t>
      </w:r>
      <w:r w:rsidR="00681220">
        <w:rPr>
          <w:rFonts w:ascii="Times New Roman" w:hAnsi="Times New Roman" w:cs="Times New Roman"/>
          <w:sz w:val="26"/>
          <w:szCs w:val="26"/>
        </w:rPr>
        <w:t>школа олимпийского резерва «</w:t>
      </w:r>
      <w:r w:rsidRPr="0097206C">
        <w:rPr>
          <w:rFonts w:ascii="Times New Roman" w:hAnsi="Times New Roman" w:cs="Times New Roman"/>
          <w:sz w:val="26"/>
          <w:szCs w:val="26"/>
        </w:rPr>
        <w:t>Юность</w:t>
      </w:r>
      <w:r w:rsidR="00681220">
        <w:rPr>
          <w:rFonts w:ascii="Times New Roman" w:hAnsi="Times New Roman" w:cs="Times New Roman"/>
          <w:sz w:val="26"/>
          <w:szCs w:val="26"/>
        </w:rPr>
        <w:t>»</w:t>
      </w:r>
      <w:r w:rsidRPr="0097206C">
        <w:rPr>
          <w:rFonts w:ascii="Times New Roman" w:hAnsi="Times New Roman" w:cs="Times New Roman"/>
          <w:sz w:val="26"/>
          <w:szCs w:val="26"/>
        </w:rPr>
        <w:t>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1.12.2. муниципального бюдже</w:t>
      </w:r>
      <w:r w:rsidR="00681220">
        <w:rPr>
          <w:rFonts w:ascii="Times New Roman" w:hAnsi="Times New Roman" w:cs="Times New Roman"/>
          <w:sz w:val="26"/>
          <w:szCs w:val="26"/>
        </w:rPr>
        <w:t>тного учреждения города Торжка «</w:t>
      </w:r>
      <w:r w:rsidRPr="0097206C">
        <w:rPr>
          <w:rFonts w:ascii="Times New Roman" w:hAnsi="Times New Roman" w:cs="Times New Roman"/>
          <w:sz w:val="26"/>
          <w:szCs w:val="26"/>
        </w:rPr>
        <w:t>Городской центр социальной помощи молодежи</w:t>
      </w:r>
      <w:r w:rsidR="00797395">
        <w:rPr>
          <w:rFonts w:ascii="Times New Roman" w:hAnsi="Times New Roman" w:cs="Times New Roman"/>
          <w:sz w:val="26"/>
          <w:szCs w:val="26"/>
        </w:rPr>
        <w:t>»</w:t>
      </w:r>
      <w:r w:rsidRPr="0097206C">
        <w:rPr>
          <w:rFonts w:ascii="Times New Roman" w:hAnsi="Times New Roman" w:cs="Times New Roman"/>
          <w:sz w:val="26"/>
          <w:szCs w:val="26"/>
        </w:rPr>
        <w:t>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1.12.3. муници</w:t>
      </w:r>
      <w:r w:rsidR="00797395">
        <w:rPr>
          <w:rFonts w:ascii="Times New Roman" w:hAnsi="Times New Roman" w:cs="Times New Roman"/>
          <w:sz w:val="26"/>
          <w:szCs w:val="26"/>
        </w:rPr>
        <w:t>пального бюджетного учреждения «</w:t>
      </w:r>
      <w:r w:rsidRPr="0097206C">
        <w:rPr>
          <w:rFonts w:ascii="Times New Roman" w:hAnsi="Times New Roman" w:cs="Times New Roman"/>
          <w:sz w:val="26"/>
          <w:szCs w:val="26"/>
        </w:rPr>
        <w:t>Водный физкуль</w:t>
      </w:r>
      <w:r w:rsidR="00797395">
        <w:rPr>
          <w:rFonts w:ascii="Times New Roman" w:hAnsi="Times New Roman" w:cs="Times New Roman"/>
          <w:sz w:val="26"/>
          <w:szCs w:val="26"/>
        </w:rPr>
        <w:t>турно-оздоровительный комплекс «</w:t>
      </w:r>
      <w:r w:rsidRPr="0097206C">
        <w:rPr>
          <w:rFonts w:ascii="Times New Roman" w:hAnsi="Times New Roman" w:cs="Times New Roman"/>
          <w:sz w:val="26"/>
          <w:szCs w:val="26"/>
        </w:rPr>
        <w:t>Дельфин</w:t>
      </w:r>
      <w:r w:rsidR="00797395">
        <w:rPr>
          <w:rFonts w:ascii="Times New Roman" w:hAnsi="Times New Roman" w:cs="Times New Roman"/>
          <w:sz w:val="26"/>
          <w:szCs w:val="26"/>
        </w:rPr>
        <w:t>»</w:t>
      </w:r>
      <w:r w:rsidRPr="0097206C">
        <w:rPr>
          <w:rFonts w:ascii="Times New Roman" w:hAnsi="Times New Roman" w:cs="Times New Roman"/>
          <w:sz w:val="26"/>
          <w:szCs w:val="26"/>
        </w:rPr>
        <w:t>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C" w:rsidRPr="00B86E83" w:rsidRDefault="00E32D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E83">
        <w:rPr>
          <w:rFonts w:ascii="Times New Roman" w:hAnsi="Times New Roman" w:cs="Times New Roman"/>
          <w:b/>
          <w:sz w:val="26"/>
          <w:szCs w:val="26"/>
        </w:rPr>
        <w:t>Раздел 2. Предмет деятельности и основные задачи Комитета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97206C">
        <w:rPr>
          <w:rFonts w:ascii="Times New Roman" w:hAnsi="Times New Roman" w:cs="Times New Roman"/>
          <w:sz w:val="26"/>
          <w:szCs w:val="26"/>
        </w:rPr>
        <w:t>Предметом деятельности Комитета является осуществление управленческих функций в сфере физкультуры, спорта и молодежной политики на территории муниципального образования город Торжок.</w:t>
      </w:r>
      <w:proofErr w:type="gramEnd"/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2.2. Основными задачами Комитета являются: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206C">
        <w:rPr>
          <w:rFonts w:ascii="Times New Roman" w:hAnsi="Times New Roman" w:cs="Times New Roman"/>
          <w:sz w:val="26"/>
          <w:szCs w:val="26"/>
        </w:rPr>
        <w:t>2.2.1. обеспечение реализации государственной политики в области физической культуры и спорта, направленной на укрепление здоровья и организацию активного отдыха населения муниципального образования, формирование у него потребности в физическом совершенствовании, утверждении здорового образа жизни и гармоничном развитии личности; пропаганда распространения передового опыта и знаний о физической культуре и спорте;</w:t>
      </w:r>
      <w:proofErr w:type="gramEnd"/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2.2.2. поддержка деятельности молодежных общественных объединений; разработка и реализация программ, направленных на решение проблем занятости, образования, социальной защиты и организации досуга молодежи, содействие ее физическому и духовному развитию; поддержка молодых семей.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C" w:rsidRPr="00B86E83" w:rsidRDefault="00E32D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E83">
        <w:rPr>
          <w:rFonts w:ascii="Times New Roman" w:hAnsi="Times New Roman" w:cs="Times New Roman"/>
          <w:b/>
          <w:sz w:val="26"/>
          <w:szCs w:val="26"/>
        </w:rPr>
        <w:t>Раздел 3. Функции Комитета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Комитет в соответствии с возложенными на него задачами выполняет следующие функции: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3.1. разрабатывает муниципальные долгосрочные и ведомственные целевые программы в сфере физкультуры, спорта и молодежной политики, обеспечивает их реализацию и контролирует выполнение данных программ подведомственными учреждениями;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3.2. является главным распорядителем бюджетных сре</w:t>
      </w:r>
      <w:proofErr w:type="gramStart"/>
      <w:r w:rsidRPr="0097206C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7206C">
        <w:rPr>
          <w:rFonts w:ascii="Times New Roman" w:hAnsi="Times New Roman" w:cs="Times New Roman"/>
          <w:sz w:val="26"/>
          <w:szCs w:val="26"/>
        </w:rPr>
        <w:t>я подведомственных бюджетных учреждений;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3.3. в сфере физической культуры и спорта: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3.3.1. изучает состояние развития физкультуры и спорта на территории муниципального образования;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3.3.2. координирует деятельность спортивных клубов, общественных организаций, оказывает им организационную и методическую помощь;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3.3.3. создает общественные объединения физкультурно-оздоровительной и спортивной направленности;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3.3.4. координирует развитие сети внешкольных физкультурно-оздоровительных и спортивных учреждений независимо от их ведомственной подчиненности, совместно с учреждениями дополнительного образования (спортивные школы, клубы и секции) проводит работу по подготовке спортивных резервов;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3.3.5. утверждает единый календарный план городских соревнований, организует </w:t>
      </w:r>
      <w:proofErr w:type="gramStart"/>
      <w:r w:rsidRPr="009720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7206C">
        <w:rPr>
          <w:rFonts w:ascii="Times New Roman" w:hAnsi="Times New Roman" w:cs="Times New Roman"/>
          <w:sz w:val="26"/>
          <w:szCs w:val="26"/>
        </w:rPr>
        <w:t xml:space="preserve"> проведением на территории муниципального образования массовых физкультурно-оздоровительных, спортивных мероприятий и соревнований;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3.3.6. осуществляет подготовку сборных команд города Торжка по видам спорта и </w:t>
      </w:r>
      <w:r w:rsidRPr="0097206C">
        <w:rPr>
          <w:rFonts w:ascii="Times New Roman" w:hAnsi="Times New Roman" w:cs="Times New Roman"/>
          <w:sz w:val="26"/>
          <w:szCs w:val="26"/>
        </w:rPr>
        <w:lastRenderedPageBreak/>
        <w:t>обеспечивает их участие в региональных соревнованиях;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206C">
        <w:rPr>
          <w:rFonts w:ascii="Times New Roman" w:hAnsi="Times New Roman" w:cs="Times New Roman"/>
          <w:sz w:val="26"/>
          <w:szCs w:val="26"/>
        </w:rPr>
        <w:t>3.3.7. в установленном порядке присваивает спортивные разряды, судейские категории, награждает призами и соответствующей атрибутикой победителей и призеров соревнований, физкультурных работников и коллективы физкультуры, активистов физкультурного движения направляет на них представления в Комитет по физкультуре и спорту Тверской области для присвоения почетных спортивных званий;</w:t>
      </w:r>
      <w:proofErr w:type="gramEnd"/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3.3.8. проводит смотры, конкурсы, семинары, совещания, методические советы по вопросам физкультуры и спорта;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3.3.9. обеспечивает через средства массовой информации пропаганду физической культуры и спорта среди населения, обобщает и распространяет опыт физкультурно-массовой, учебно-спортивной и оздоровительной работы.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3.4. в области молодежной политики: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3.4.1. формирует условия, направленные на физическое и духовное развитие молодежи;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3.4.2. организует совместно с заинтересованными организациями и ведомствами работу по профилактике беспризорности, безнадзорности, социальных патологий в детской и подростковой среде в рамках своей компетенции на территории муниципального образования город Торжок;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3.4.3. организует летний труд и отдых молодежи;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3.4.4. содействует в организации предпринимательской деятельности лицам молодежного возраста;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3.4.5. содействует в организации международных молодежных обменов;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3.4.6. собирает и обобщает информацию о состоянии дел в молодежной среде: потребностях, интересах, ценностных ориентирах;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3.4.7. анализирует и прогнозирует социальные процессы в среде молодежи;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3.4.8. обобщает и распространяет опыт по решению проблем молодежи различными организациями и общественными объединениями;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3.4.9. проводит городские культурно-массовые мероприятия для молодежи;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3.4.10. осуществляет взаимодействие с учреждениями профессионального образования по вопросам организации досуга молодежи;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3.4.11. проводит консультации для лиц молодежного возраста по вопросам социальной защиты, трудоустройства, профессиональной подготовки, возможности для развития интересов;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3.4.12. готовит материалы для средств массовой информации о состоянии проблем в молодежной среде.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C" w:rsidRPr="002C4B4C" w:rsidRDefault="00E32D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B4C">
        <w:rPr>
          <w:rFonts w:ascii="Times New Roman" w:hAnsi="Times New Roman" w:cs="Times New Roman"/>
          <w:b/>
          <w:sz w:val="26"/>
          <w:szCs w:val="26"/>
        </w:rPr>
        <w:t>Раздел 4. Права Комитета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4.1. Для выполнения возложенных задач Комитет вправе: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4.1.1. запрашивать и получать в установленном порядке от подведомственных бюджетных учреждений (далее - подведомственные учреждения) информацию, необходимую для выполнения Комитетом функций и задач, определенных настоящим Положением;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4.1.2. издавать в пределах своей компетенции правовые акты, в том числе и обязательные для исполнения подведомственными учреждениями;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4.1.3. обращаться в судебные, правоохранительные и иные государственные органы в защиту собственных и общественных интересов, интересов подведомственных учреждений по вопросам, отнесенным к компетенции Комитета;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4.1.4. создавать научно-методические, межведомственные комиссии, творческие и рабочие группы для решения вопросов, относящихся к компетенции Комитета;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lastRenderedPageBreak/>
        <w:t>4.1.5. участвовать в разработке городских долгосрочных и ведомственных отраслевых целевых программ и обеспечивать их выполнение;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206C">
        <w:rPr>
          <w:rFonts w:ascii="Times New Roman" w:hAnsi="Times New Roman" w:cs="Times New Roman"/>
          <w:sz w:val="26"/>
          <w:szCs w:val="26"/>
        </w:rPr>
        <w:t>4.1.6. разрабатывать проекты правовых актов администрации города, создающих правовую основу развития системы физкультуры, спорта и молодежной политики на территории муниципального образования город Торжок.</w:t>
      </w:r>
      <w:proofErr w:type="gramEnd"/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C" w:rsidRPr="002C4B4C" w:rsidRDefault="00E32D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B4C">
        <w:rPr>
          <w:rFonts w:ascii="Times New Roman" w:hAnsi="Times New Roman" w:cs="Times New Roman"/>
          <w:b/>
          <w:sz w:val="26"/>
          <w:szCs w:val="26"/>
        </w:rPr>
        <w:t>Раздел 5. Обязанности Комитета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5.1. При выполнении функций управления в сфере физкультуры, спорта и молодежной политики Комитет обязан: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5.1.1. обеспечивать выполнение законодательства Российской Федерации и Тверской области, иных нормативных правовых актов в указанной сфере, федеральных, региональных и муниципальных программ развития физкультуры, спорта и молодежной политики на территории муниципального образования;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5.1.2. представлять отчеты о результатах своей деятельности Главе муниципального образования город Торжок (далее - Глава города) и в Торжокскую городскую Думу;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5.1.3. вносить в администрацию муниципального образования город Торжок (далее - Администрация города) предложения по назначению и увольнению руководителей подведомственных ему учреждений, о применении к ним мер поощрения и наложении дисциплинарных взысканий;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5.1.4. распределять лимиты бюджетных обязательств по подведомственным учреждениям;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5.1.5. определять муниципальные задания подведомственным учреждениям по предоставлению муниципальных услуг для получателей бюджетных средств с учетом нормативов финансовых затрат;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5.1.6. утверждать планы финансово-хозяйственной деятельности подведомственных учреждений.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5.2. При выполнении функций и полномочий учредителя учреждений Комитет осуществляет контроль </w:t>
      </w:r>
      <w:proofErr w:type="gramStart"/>
      <w:r w:rsidRPr="0097206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7206C">
        <w:rPr>
          <w:rFonts w:ascii="Times New Roman" w:hAnsi="Times New Roman" w:cs="Times New Roman"/>
          <w:sz w:val="26"/>
          <w:szCs w:val="26"/>
        </w:rPr>
        <w:t>: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5.2.1. осуществлением бюджетными учреждениями предусмотренных их уставами основных видов деятельности;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206C">
        <w:rPr>
          <w:rFonts w:ascii="Times New Roman" w:hAnsi="Times New Roman" w:cs="Times New Roman"/>
          <w:sz w:val="26"/>
          <w:szCs w:val="26"/>
        </w:rPr>
        <w:t>5.2.2. выполнением муниципального задания на оказание муниципальных услуг (выполнение работ), утвержденного в соответствии с правовым актом администрации города Торжка о формировании и финансовом обеспечении выполнения муниципальных заданий;</w:t>
      </w:r>
      <w:proofErr w:type="gramEnd"/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5.2.3. деятельностью подведомственных учреждений, связанной с содержанием учреждениями недвижимого имущества и особо ценного движимого имущества;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206C">
        <w:rPr>
          <w:rFonts w:ascii="Times New Roman" w:hAnsi="Times New Roman" w:cs="Times New Roman"/>
          <w:sz w:val="26"/>
          <w:szCs w:val="26"/>
        </w:rPr>
        <w:t>5.2.4. обеспечением подведомственными учреждениями публичности своей деятельности, а также доступностью информации о деятельности учреждений, в том числе оказываемых ими муниципальных услуг (выполнении работ) в соответствии с муниципальным заданием;</w:t>
      </w:r>
      <w:proofErr w:type="gramEnd"/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206C">
        <w:rPr>
          <w:rFonts w:ascii="Times New Roman" w:hAnsi="Times New Roman" w:cs="Times New Roman"/>
          <w:sz w:val="26"/>
          <w:szCs w:val="26"/>
        </w:rPr>
        <w:t>5.2.5. использованием подведомственными учреждениями бюджетных средств муниципального образования город Торжок, в том числе предоставленных в виде субсидий на возмещение нормативных затрат, связанных с оказанием муниципальных услуг (выполнением работ) в соответствии с муниципальными заданиями, и на иные цели;</w:t>
      </w:r>
      <w:proofErr w:type="gramEnd"/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5.2.6. выполнением подведомственными учреждениями планов финансово-хозяйственной деятельности;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5.2.7. соблюдением подведомственными учреждениями установленного порядка определения платы для физических и юридических лиц за услуги (работы), оказываемые </w:t>
      </w:r>
      <w:r w:rsidRPr="0097206C">
        <w:rPr>
          <w:rFonts w:ascii="Times New Roman" w:hAnsi="Times New Roman" w:cs="Times New Roman"/>
          <w:sz w:val="26"/>
          <w:szCs w:val="26"/>
        </w:rPr>
        <w:lastRenderedPageBreak/>
        <w:t>учреждениями сверх объема муниципальных заданий, а также в случаях, определенных федеральными законами, в пределах установленных муниципальных заданий;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5.2.8. заключением и оплатой подведомственными учреждениями гражданско-правовых договоров, иных договоров (контрактов), подлежащих исполнению за счет средств бюджета муниципального образования город Торжок и средств бюджетных учреждений;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5.2.9. совершением подведомственными учреждениями крупных сделок;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5.2.10. использованием подведомственными учреждениями имущества, закрепленного за ними на праве оперативного управления или приобретенного ими за счет выделенных для приобретения этого имущества средств.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C" w:rsidRPr="00513E22" w:rsidRDefault="00E32D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3E22">
        <w:rPr>
          <w:rFonts w:ascii="Times New Roman" w:hAnsi="Times New Roman" w:cs="Times New Roman"/>
          <w:b/>
          <w:sz w:val="26"/>
          <w:szCs w:val="26"/>
        </w:rPr>
        <w:t>6. Организация деятельности Комитета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6.1. Комитет возглавляет председатель, назначаемый на должность и освобождаемый от должности в установленном порядке Главой города Торжка.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На должность председателя Комитета назначается лицо, имеющее </w:t>
      </w:r>
      <w:proofErr w:type="gramStart"/>
      <w:r w:rsidRPr="0097206C">
        <w:rPr>
          <w:rFonts w:ascii="Times New Roman" w:hAnsi="Times New Roman" w:cs="Times New Roman"/>
          <w:sz w:val="26"/>
          <w:szCs w:val="26"/>
        </w:rPr>
        <w:t>высшее профессиональное</w:t>
      </w:r>
      <w:proofErr w:type="gramEnd"/>
      <w:r w:rsidRPr="0097206C">
        <w:rPr>
          <w:rFonts w:ascii="Times New Roman" w:hAnsi="Times New Roman" w:cs="Times New Roman"/>
          <w:sz w:val="26"/>
          <w:szCs w:val="26"/>
        </w:rPr>
        <w:t xml:space="preserve"> образование. </w:t>
      </w:r>
      <w:proofErr w:type="gramStart"/>
      <w:r w:rsidRPr="0097206C">
        <w:rPr>
          <w:rFonts w:ascii="Times New Roman" w:hAnsi="Times New Roman" w:cs="Times New Roman"/>
          <w:sz w:val="26"/>
          <w:szCs w:val="26"/>
        </w:rPr>
        <w:t>Требования к специализации, стажу и опыту работы лица, назначаемого на должность председателя Комитета, устанавливается муниципальными правовыми актами на основе типовых квалификационных требований для замещения должностей муниципальной службы в соответствии с действующим законодательством.</w:t>
      </w:r>
      <w:proofErr w:type="gramEnd"/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6.2. Председатель Комитета: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6.2.1. осуществляет руководство Комитетом, является его </w:t>
      </w:r>
      <w:proofErr w:type="gramStart"/>
      <w:r w:rsidRPr="0097206C">
        <w:rPr>
          <w:rFonts w:ascii="Times New Roman" w:hAnsi="Times New Roman" w:cs="Times New Roman"/>
          <w:sz w:val="26"/>
          <w:szCs w:val="26"/>
        </w:rPr>
        <w:t>единоличным исполнительным</w:t>
      </w:r>
      <w:proofErr w:type="gramEnd"/>
      <w:r w:rsidRPr="0097206C">
        <w:rPr>
          <w:rFonts w:ascii="Times New Roman" w:hAnsi="Times New Roman" w:cs="Times New Roman"/>
          <w:sz w:val="26"/>
          <w:szCs w:val="26"/>
        </w:rPr>
        <w:t xml:space="preserve"> органом;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6.2.2. без доверенности представляет интересы Комитета по вопросам, относящимся к его компетенции;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6.2.3. организует работу Комитета, издает правовые акты в пределах своей компетенции, утверждает планы работы Комитета;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6.2.4. представляет Главе города на утверждение структуру и штатную численность Комитета;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6.2.5. распределяет обязанности между работниками Комитета, утверждает их должностные инструкции;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6.2.6. осуществляет прием на работу и увольнение работников Комитета, заключает с ними трудовые договоры;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6.2.7. заключает трудовые договоры с руководителями подведомственных учреждений, назначенными Главой города Торжка;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6.2.8. осуществляет поощрение работников Комитета, </w:t>
      </w:r>
      <w:proofErr w:type="gramStart"/>
      <w:r w:rsidRPr="0097206C">
        <w:rPr>
          <w:rFonts w:ascii="Times New Roman" w:hAnsi="Times New Roman" w:cs="Times New Roman"/>
          <w:sz w:val="26"/>
          <w:szCs w:val="26"/>
        </w:rPr>
        <w:t>накладывает на них дисциплинарные взыскания</w:t>
      </w:r>
      <w:proofErr w:type="gramEnd"/>
      <w:r w:rsidRPr="0097206C">
        <w:rPr>
          <w:rFonts w:ascii="Times New Roman" w:hAnsi="Times New Roman" w:cs="Times New Roman"/>
          <w:sz w:val="26"/>
          <w:szCs w:val="26"/>
        </w:rPr>
        <w:t>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6.2.9. вносит предложения Главе города о поощрении руководителей подведомственных учреждений и наложении на них дисциплинарных взысканий;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6.2.10. приостанавливает или отменяет правовые акты руководителей подведомственных учреждений, если они противоречат действующему законодательству и иным нормативным правовым актам;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6.2.11. организует работу с кадрами, их аттестацию; принимает меры по повышению квалификации работников Комитета и руководителей подведомственных учреждений;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6.2.12. организует прием граждан, рассмотрение их обращений (заявлений, жалоб), принимает по ним решения;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6.2.13. распоряжается в установленном порядке имуществом, закрепленным за Комитетом на праве оперативного управления, обеспечивает соблюдение финансовой дисциплины, защиту имущественных и иных интересов Комитета;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lastRenderedPageBreak/>
        <w:t>6.2.14. открывает счета в кредитных учреждениях и подразделениях Федерального казначейства, совершает от имени Комитета банковские операции, подписывает финансовые документы, выдает доверенности;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6.2.15. заключает договоры, соглашения и муниципальные контракты в пределах своей компетенции;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6.2.16. несет ответственность за нарушение договорных, налоговых, кредитных и расчетных обязательств, нарушение иных правил хозяйствования в соответствии с действующим законодательством;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6.2.17. обеспечивает работников Комитета безопасными условиями труда и несет ответственность в установленном порядке за вред, причиненный работнику увечьем, профессиональным заболеванием либо иным повреждением здоровья, связанным с исполнением трудовых обязанностей;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6.2.18. несет ответственность за сохранность документов (управленческих, финансово-хозяйственных, по личному составу и пр.) и обеспечение их передачи в городской архив в установленном порядке;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6.2.19. осуществляет иные действия в пределах своей компетенции.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6.3. В случае временного отсутствия председателя Комитета (нахождение в отпуске, командировке, при временной нетрудоспособности и пр.) его полномочия осуществляет заместитель председателя Комитета или иное должностное лицо на основании соответствующего правового акта.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6.4. При реализации возложенных на него функций и задач Комитет взаимодействует с другими отраслевыми органами Администрации города, иными органами местного самоуправления, а также государственными органами, предприятиями, учреждениями и общественными организациями.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C" w:rsidRPr="00CE7981" w:rsidRDefault="00E32D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7981">
        <w:rPr>
          <w:rFonts w:ascii="Times New Roman" w:hAnsi="Times New Roman" w:cs="Times New Roman"/>
          <w:b/>
          <w:sz w:val="26"/>
          <w:szCs w:val="26"/>
        </w:rPr>
        <w:t>Раздел 7. Имущество и финансы Комитета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7.1. Имущество Комитета является муниципальной собственностью муниципального образования город Торжок и отражается на самостоятельном балансе Комитета.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7.2. Имущество, состоящее из основных фондов, оборотных средств и других ценностей, находящихся на балансе Комитета, закрепляется за ним в установленном порядке на праве оперативного управления.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7.3. Комитет владеет, пользуется и распоряжается закрепленным за ним на праве оперативного управления имуществом в соответствии с Гражданским </w:t>
      </w:r>
      <w:hyperlink r:id="rId9" w:history="1">
        <w:r w:rsidRPr="00CE798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E7981">
        <w:rPr>
          <w:rFonts w:ascii="Times New Roman" w:hAnsi="Times New Roman" w:cs="Times New Roman"/>
          <w:sz w:val="26"/>
          <w:szCs w:val="26"/>
        </w:rPr>
        <w:t xml:space="preserve"> </w:t>
      </w:r>
      <w:r w:rsidRPr="0097206C">
        <w:rPr>
          <w:rFonts w:ascii="Times New Roman" w:hAnsi="Times New Roman" w:cs="Times New Roman"/>
          <w:sz w:val="26"/>
          <w:szCs w:val="26"/>
        </w:rPr>
        <w:t>Российской Федерации и настоящим Положением.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Комитет не вправе отчуждать либо иным способом распоряжаться имуществом без согласия собственника имущества.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7.4. Комитет наделяется правом осуществления только таких сделок с третьими лицами, которые соответствуют целям его деятельности, предусмотренным настоящим Положением. Любая сделка, возможным последствием которой может быть отчуждение имущества Комитета в пользу третьих лиц, может быть совершена лишь с согласия собственника и только в случаях, установленных законодательством Российской Федерации.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Сделки, совершенные Комитетом, противоречащие целям, указанным в настоящем Положении, или выходящие за пределы специальной правоспособности Комитета, установленной Гражданским </w:t>
      </w:r>
      <w:hyperlink r:id="rId10" w:history="1">
        <w:r w:rsidRPr="0097206C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97206C">
        <w:rPr>
          <w:rFonts w:ascii="Times New Roman" w:hAnsi="Times New Roman" w:cs="Times New Roman"/>
          <w:sz w:val="26"/>
          <w:szCs w:val="26"/>
        </w:rPr>
        <w:t xml:space="preserve"> Российской Федерации, являются недействительными (ничтожными).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Комитет не имеет право возлагать на себя поручительство, иным образом брать на себя обязанности в любой форме по обеспечению исполнения третьими лицами своих обязательств перед кредиторами.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lastRenderedPageBreak/>
        <w:t>7.5. Источниками формирования имущества Комитета, в том числе финансовых средств, являются: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7.5.1. имущество, закрепленное собственником за Комитетом в установленном порядке;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7.5.2. имущество, приобретенное за счет финансовых средств Комитета;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7.5.3. бюджетные и внебюджетные ассигнования;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7.5.4. амортизационные отчисления;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7.5.5. безвозмездные или благотворительные взносы, пожертвования физических и юридических лиц;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7.5.6. иные источники, не противоречащие действующему законодательству.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7.6. Плоды, продукция и доходы от использования имущества, находящегося в оперативном управлении Комитета, а также имущество, приобретенное им по договору или иным основаниям, поступают в оперативное управление Комитета в порядке, установленном Гражданским </w:t>
      </w:r>
      <w:hyperlink r:id="rId11" w:history="1">
        <w:r w:rsidRPr="00CE798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7206C">
        <w:rPr>
          <w:rFonts w:ascii="Times New Roman" w:hAnsi="Times New Roman" w:cs="Times New Roman"/>
          <w:sz w:val="26"/>
          <w:szCs w:val="26"/>
        </w:rPr>
        <w:t xml:space="preserve"> Российской Федерации, другими законами и иными нормативными правовыми актами.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7.7. При осуществлении права оперативного управления имуществом Комитет обязан: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7.7.1. эффективно использовать имущество;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7.7.2. обеспечивать сохранность и использование имущества по целевому назначению;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7.7.3. не допускать ухудшения технического и иного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7.7.4. осуществлять капитальный и текущий ремонт имущества;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7.7.5. начислять амортизационные отчисления;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7.7.6. производить учет вложений в объеме фактических затрат.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7.8. Комитет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 имущества в порядке, определяемом законом.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7.9. Собственник имущества, закрепленного за Комитетом на праве оперативного управления,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Изъятие имущества может быть произведено по основаниям, предусмотренным действующим законодательством.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7.10. </w:t>
      </w:r>
      <w:proofErr w:type="gramStart"/>
      <w:r w:rsidRPr="009720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7206C">
        <w:rPr>
          <w:rFonts w:ascii="Times New Roman" w:hAnsi="Times New Roman" w:cs="Times New Roman"/>
          <w:sz w:val="26"/>
          <w:szCs w:val="26"/>
        </w:rPr>
        <w:t xml:space="preserve"> использованием по назначению и сохранностью имущества, закрепленного за Комитетом на праве оперативного управления, осуществляет орган по управлению муниципальным имуществом.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7.11. Финансирование Комитета осуществляется за счет средств бюджета муниципального образования город Торжок.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C" w:rsidRPr="00E014D1" w:rsidRDefault="00E32D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14D1">
        <w:rPr>
          <w:rFonts w:ascii="Times New Roman" w:hAnsi="Times New Roman" w:cs="Times New Roman"/>
          <w:b/>
          <w:sz w:val="26"/>
          <w:szCs w:val="26"/>
        </w:rPr>
        <w:t>Раздел 8. Отчетность и контроль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8.1. Комитет осуществляет оперативный и бухгалтерский учет результатов своей работы, ведет статистическую отчетность в соответствии с требованиями действующего законодательства и формами государственной статистической отчетности.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Сведения, не предусмотренные государственной статистической отчетностью, могут предоставляться Комитетом на договорной основе либо по требованию налоговых, контролирующих и надзорных органов.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8.2. Финансовый год Комитета совпадает с </w:t>
      </w:r>
      <w:proofErr w:type="gramStart"/>
      <w:r w:rsidRPr="0097206C">
        <w:rPr>
          <w:rFonts w:ascii="Times New Roman" w:hAnsi="Times New Roman" w:cs="Times New Roman"/>
          <w:sz w:val="26"/>
          <w:szCs w:val="26"/>
        </w:rPr>
        <w:t>календарным</w:t>
      </w:r>
      <w:proofErr w:type="gramEnd"/>
      <w:r w:rsidRPr="0097206C">
        <w:rPr>
          <w:rFonts w:ascii="Times New Roman" w:hAnsi="Times New Roman" w:cs="Times New Roman"/>
          <w:sz w:val="26"/>
          <w:szCs w:val="26"/>
        </w:rPr>
        <w:t xml:space="preserve"> и исчисляется с 1 января по 31 декабря.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lastRenderedPageBreak/>
        <w:t xml:space="preserve">8.3. Налоговые, контролирующие, надзорные и иные государственные органы, на которые законодательными актами возложена проверка отдельных </w:t>
      </w:r>
      <w:proofErr w:type="gramStart"/>
      <w:r w:rsidRPr="0097206C">
        <w:rPr>
          <w:rFonts w:ascii="Times New Roman" w:hAnsi="Times New Roman" w:cs="Times New Roman"/>
          <w:sz w:val="26"/>
          <w:szCs w:val="26"/>
        </w:rPr>
        <w:t>сторон</w:t>
      </w:r>
      <w:proofErr w:type="gramEnd"/>
      <w:r w:rsidRPr="0097206C">
        <w:rPr>
          <w:rFonts w:ascii="Times New Roman" w:hAnsi="Times New Roman" w:cs="Times New Roman"/>
          <w:sz w:val="26"/>
          <w:szCs w:val="26"/>
        </w:rPr>
        <w:t xml:space="preserve"> деятельности Комитета, осуществляют такие проверки в пределах своей компетенции.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8.4. Для проверки и подтверждения финансовой отчетности Комитета может привлекаться независимая аудиторская организация.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C" w:rsidRPr="00E000DD" w:rsidRDefault="00E32D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00DD">
        <w:rPr>
          <w:rFonts w:ascii="Times New Roman" w:hAnsi="Times New Roman" w:cs="Times New Roman"/>
          <w:b/>
          <w:sz w:val="26"/>
          <w:szCs w:val="26"/>
        </w:rPr>
        <w:t>Раздел 9. Реорганизация и ликвидация Комитета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9.1. Комитет может быть реорганизован в порядке, предусмотренном действующим законодательством.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9.2. Ликвидация Комитета влечет его прекращение без перехода прав и обязанностей в порядке правопреемства к другим лицам.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9.3. Комитет может быть ликвидирован в порядке, установленном законом.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>При ликвидации документы по личному составу, а также имеющие научно-историческое значение, сдаются на хранение в архив в установленном порядке.</w:t>
      </w:r>
    </w:p>
    <w:p w:rsidR="00E32D5C" w:rsidRPr="0097206C" w:rsidRDefault="00E32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206C">
        <w:rPr>
          <w:rFonts w:ascii="Times New Roman" w:hAnsi="Times New Roman" w:cs="Times New Roman"/>
          <w:sz w:val="26"/>
          <w:szCs w:val="26"/>
        </w:rPr>
        <w:t xml:space="preserve">9.4. </w:t>
      </w:r>
      <w:proofErr w:type="gramStart"/>
      <w:r w:rsidRPr="0097206C">
        <w:rPr>
          <w:rFonts w:ascii="Times New Roman" w:hAnsi="Times New Roman" w:cs="Times New Roman"/>
          <w:sz w:val="26"/>
          <w:szCs w:val="26"/>
        </w:rPr>
        <w:t>Ликвидация Комитета считается завершенной, а Комитет прекратившим свое существование после внесения об этом записи в Единый государственный реестр юридических лиц.</w:t>
      </w:r>
      <w:proofErr w:type="gramEnd"/>
    </w:p>
    <w:p w:rsidR="00E32D5C" w:rsidRPr="0097206C" w:rsidRDefault="00E32D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715B5" w:rsidRPr="0097206C" w:rsidRDefault="001715B5">
      <w:pPr>
        <w:rPr>
          <w:rFonts w:ascii="Times New Roman" w:hAnsi="Times New Roman" w:cs="Times New Roman"/>
          <w:sz w:val="26"/>
          <w:szCs w:val="26"/>
        </w:rPr>
      </w:pPr>
    </w:p>
    <w:sectPr w:rsidR="001715B5" w:rsidRPr="0097206C" w:rsidSect="009D715C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D5C"/>
    <w:rsid w:val="00061859"/>
    <w:rsid w:val="000C30B3"/>
    <w:rsid w:val="001568E8"/>
    <w:rsid w:val="001715B5"/>
    <w:rsid w:val="00201AF8"/>
    <w:rsid w:val="002C4B4C"/>
    <w:rsid w:val="002E0A26"/>
    <w:rsid w:val="0031671D"/>
    <w:rsid w:val="003532EB"/>
    <w:rsid w:val="00364097"/>
    <w:rsid w:val="003B3F37"/>
    <w:rsid w:val="00424CF6"/>
    <w:rsid w:val="00513E22"/>
    <w:rsid w:val="005F13C8"/>
    <w:rsid w:val="00615110"/>
    <w:rsid w:val="00636C68"/>
    <w:rsid w:val="00681220"/>
    <w:rsid w:val="006B62C7"/>
    <w:rsid w:val="006C39C1"/>
    <w:rsid w:val="00715284"/>
    <w:rsid w:val="00797395"/>
    <w:rsid w:val="007D3DC9"/>
    <w:rsid w:val="00923DE4"/>
    <w:rsid w:val="00937424"/>
    <w:rsid w:val="0097206C"/>
    <w:rsid w:val="0097429F"/>
    <w:rsid w:val="009D715C"/>
    <w:rsid w:val="00A04F69"/>
    <w:rsid w:val="00A17C84"/>
    <w:rsid w:val="00A803F4"/>
    <w:rsid w:val="00AA3E99"/>
    <w:rsid w:val="00B07156"/>
    <w:rsid w:val="00B127CE"/>
    <w:rsid w:val="00B86E83"/>
    <w:rsid w:val="00BD1D9C"/>
    <w:rsid w:val="00C52B8D"/>
    <w:rsid w:val="00C60231"/>
    <w:rsid w:val="00CB7413"/>
    <w:rsid w:val="00CE7981"/>
    <w:rsid w:val="00DB3EBD"/>
    <w:rsid w:val="00DF407A"/>
    <w:rsid w:val="00E000DD"/>
    <w:rsid w:val="00E014D1"/>
    <w:rsid w:val="00E32D5C"/>
    <w:rsid w:val="00E613A4"/>
    <w:rsid w:val="00ED1FFD"/>
    <w:rsid w:val="00EF2BCB"/>
    <w:rsid w:val="00E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0C30B3"/>
    <w:rPr>
      <w:rFonts w:ascii="Times New Roman" w:eastAsiaTheme="majorEastAsia" w:hAnsi="Times New Roman" w:cstheme="majorBidi"/>
      <w:sz w:val="24"/>
      <w:szCs w:val="20"/>
    </w:rPr>
  </w:style>
  <w:style w:type="paragraph" w:customStyle="1" w:styleId="ConsPlusNormal">
    <w:name w:val="ConsPlusNormal"/>
    <w:rsid w:val="00E32D5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D5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D5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71D951087FC48B831FF1B966DA6124CA84D069F4AE1DDD181B53A7D5C4FEBF6314F008ECED852A6B696zFeE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171D951087FC48B831FF1B966DA6124CA84D069B4DE7DCDE81B53A7D5C4FEBF6314F008ECED852A6B693zFeF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71D951087FC48B831FF0D9501FC1C48AB140E9619B980D58BE0z6e2J" TargetMode="External"/><Relationship Id="rId11" Type="http://schemas.openxmlformats.org/officeDocument/2006/relationships/hyperlink" Target="consultantplus://offline/ref=9C171D951087FC48B831FF0D9501FC1C4BA4100F9B48EE8284DEEE672A5545BCB17E1642CDzCeAJ" TargetMode="External"/><Relationship Id="rId5" Type="http://schemas.openxmlformats.org/officeDocument/2006/relationships/hyperlink" Target="consultantplus://offline/ref=9C171D951087FC48B831FF0D9501FC1C4BA415089A48EE8284DEEE672A5545BCB17E1640CEzCe1J" TargetMode="External"/><Relationship Id="rId10" Type="http://schemas.openxmlformats.org/officeDocument/2006/relationships/hyperlink" Target="consultantplus://offline/ref=9C171D951087FC48B831FF0D9501FC1C4BA4100F9B48EE8284DEEE672Az5e5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C171D951087FC48B831FF0D9501FC1C4BA4100F9B48EE8284DEEE672A5545BCB17E1640zCe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2015-10-13T11:32:00Z</cp:lastPrinted>
  <dcterms:created xsi:type="dcterms:W3CDTF">2015-10-13T09:30:00Z</dcterms:created>
  <dcterms:modified xsi:type="dcterms:W3CDTF">2015-10-13T11:35:00Z</dcterms:modified>
</cp:coreProperties>
</file>