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086D7D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</w:t>
      </w:r>
      <w:r w:rsidR="00820D45">
        <w:rPr>
          <w:spacing w:val="0"/>
          <w:sz w:val="26"/>
        </w:rPr>
        <w:t>0</w:t>
      </w:r>
      <w:r w:rsidR="00E16B3B">
        <w:rPr>
          <w:spacing w:val="0"/>
          <w:sz w:val="26"/>
        </w:rPr>
        <w:t>3</w:t>
      </w:r>
      <w:r w:rsidR="00F82F1C">
        <w:rPr>
          <w:spacing w:val="0"/>
          <w:sz w:val="26"/>
        </w:rPr>
        <w:t>.20</w:t>
      </w:r>
      <w:r w:rsidR="00E86C5D">
        <w:rPr>
          <w:spacing w:val="0"/>
          <w:sz w:val="26"/>
        </w:rPr>
        <w:t>20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</w:t>
      </w:r>
      <w:r w:rsidR="00F82F1C" w:rsidRPr="00030DB0">
        <w:rPr>
          <w:spacing w:val="0"/>
          <w:sz w:val="26"/>
        </w:rPr>
        <w:t>№</w:t>
      </w:r>
      <w:r w:rsidR="00130E30" w:rsidRPr="00030DB0">
        <w:rPr>
          <w:spacing w:val="0"/>
          <w:sz w:val="26"/>
        </w:rPr>
        <w:t xml:space="preserve"> </w:t>
      </w:r>
      <w:r>
        <w:rPr>
          <w:spacing w:val="0"/>
          <w:sz w:val="26"/>
        </w:rPr>
        <w:t>250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9" w:rsidRPr="00E86C5D" w:rsidRDefault="00AD32C9" w:rsidP="00E86C5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на территории муниципального образования город Торжок по </w:t>
      </w:r>
      <w:r w:rsidR="00733DB4">
        <w:rPr>
          <w:rFonts w:ascii="Times New Roman" w:hAnsi="Times New Roman" w:cs="Times New Roman"/>
          <w:b/>
          <w:sz w:val="26"/>
          <w:szCs w:val="26"/>
        </w:rPr>
        <w:t>проекту решения Торжокской городской Думы</w:t>
      </w:r>
      <w:r w:rsidRPr="00E86C5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86C5D" w:rsidRPr="00E86C5D">
        <w:rPr>
          <w:rFonts w:ascii="Times New Roman" w:hAnsi="Times New Roman" w:cs="Times New Roman"/>
          <w:b/>
          <w:sz w:val="26"/>
          <w:szCs w:val="26"/>
        </w:rPr>
        <w:t>Об Уставе муниципального образования городской округ город Торжок Тверской области</w:t>
      </w:r>
      <w:r w:rsidRPr="00E86C5D">
        <w:rPr>
          <w:rFonts w:ascii="Times New Roman" w:hAnsi="Times New Roman" w:cs="Times New Roman"/>
          <w:b/>
          <w:sz w:val="26"/>
          <w:szCs w:val="26"/>
        </w:rPr>
        <w:t>»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61E5B" w:rsidRPr="00AD32C9" w:rsidRDefault="00AD32C9" w:rsidP="003E09A6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spacing w:val="20"/>
        </w:rPr>
      </w:pPr>
      <w:r w:rsidRPr="00AD32C9">
        <w:t>В соответствии со стать</w:t>
      </w:r>
      <w:r w:rsidR="00E86C5D">
        <w:t>ёй</w:t>
      </w:r>
      <w:r w:rsidRPr="00AD32C9">
        <w:t xml:space="preserve"> 28 Федерального закона от 06.10.2003 № 131-Ф3                    «Об общих принципах организации местного самоуправления в Российской Федерации»</w:t>
      </w:r>
      <w:r w:rsidR="00F922BB">
        <w:t xml:space="preserve">, </w:t>
      </w:r>
      <w:r w:rsidR="00733DB4">
        <w:t xml:space="preserve">статьёй 24 Устава муниципального образования город Торжок, </w:t>
      </w:r>
      <w:r w:rsidR="00F922BB">
        <w:t>руководствуясь Положением о порядке организации и проведения публичных слушаний</w:t>
      </w:r>
      <w:r w:rsidRPr="00AD32C9">
        <w:t xml:space="preserve"> </w:t>
      </w:r>
      <w:r w:rsidR="00F922BB">
        <w:t>в муниципальном образовании город Торжок, утвержденн</w:t>
      </w:r>
      <w:r w:rsidR="003E09A6">
        <w:t>ы</w:t>
      </w:r>
      <w:r w:rsidR="00F922BB">
        <w:t xml:space="preserve">м решением Торжокской городской Думы от 15.06.2017 № 102 (в редакции решения Торжокской </w:t>
      </w:r>
      <w:r w:rsidR="00733DB4">
        <w:t xml:space="preserve">            </w:t>
      </w:r>
      <w:r w:rsidR="00F922BB">
        <w:t xml:space="preserve">городской Думы от 25.12.2018 № 181), </w:t>
      </w:r>
      <w:r w:rsidR="00C61E5B" w:rsidRPr="00AD32C9">
        <w:rPr>
          <w:color w:val="000000"/>
          <w:lang w:bidi="ru-RU"/>
        </w:rPr>
        <w:t>Торжокская городская Дума</w:t>
      </w:r>
      <w:r w:rsidR="00084E78">
        <w:rPr>
          <w:color w:val="000000"/>
          <w:lang w:bidi="ru-RU"/>
        </w:rPr>
        <w:br/>
      </w:r>
      <w:r w:rsidR="00C61E5B" w:rsidRPr="00AD32C9">
        <w:rPr>
          <w:rStyle w:val="5"/>
          <w:spacing w:val="20"/>
        </w:rPr>
        <w:t>р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е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ш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и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л</w:t>
      </w:r>
      <w:r w:rsidR="00EE4564">
        <w:rPr>
          <w:rStyle w:val="5"/>
          <w:spacing w:val="20"/>
        </w:rPr>
        <w:t xml:space="preserve"> </w:t>
      </w:r>
      <w:r w:rsidR="00C61E5B" w:rsidRPr="00AD32C9">
        <w:rPr>
          <w:rStyle w:val="5"/>
          <w:spacing w:val="20"/>
        </w:rPr>
        <w:t>а:</w:t>
      </w:r>
    </w:p>
    <w:p w:rsidR="00AD32C9" w:rsidRPr="00AD32C9" w:rsidRDefault="00AD32C9" w:rsidP="003E0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</w:t>
      </w:r>
      <w:r w:rsidR="00733DB4">
        <w:rPr>
          <w:rFonts w:ascii="Times New Roman" w:hAnsi="Times New Roman" w:cs="Times New Roman"/>
          <w:sz w:val="26"/>
          <w:szCs w:val="26"/>
        </w:rPr>
        <w:t>проекту решения Торжокской городской Думы «Об Уставе муниципального образования городской округ город Торжок Тверской области»</w:t>
      </w:r>
      <w:r w:rsidRPr="00AD32C9">
        <w:rPr>
          <w:rFonts w:ascii="Times New Roman" w:hAnsi="Times New Roman" w:cs="Times New Roman"/>
          <w:sz w:val="26"/>
          <w:szCs w:val="26"/>
        </w:rPr>
        <w:t xml:space="preserve"> </w:t>
      </w:r>
      <w:r w:rsidRPr="00030DB0">
        <w:rPr>
          <w:rFonts w:ascii="Times New Roman" w:hAnsi="Times New Roman" w:cs="Times New Roman"/>
          <w:sz w:val="26"/>
          <w:szCs w:val="26"/>
        </w:rPr>
        <w:t xml:space="preserve">на </w:t>
      </w:r>
      <w:r w:rsidR="001F7D77">
        <w:rPr>
          <w:rFonts w:ascii="Times New Roman" w:hAnsi="Times New Roman" w:cs="Times New Roman"/>
          <w:sz w:val="26"/>
          <w:szCs w:val="26"/>
        </w:rPr>
        <w:t>15 апреля</w:t>
      </w:r>
      <w:r w:rsidR="005617A6" w:rsidRPr="00030DB0">
        <w:rPr>
          <w:rFonts w:ascii="Times New Roman" w:hAnsi="Times New Roman" w:cs="Times New Roman"/>
          <w:sz w:val="26"/>
          <w:szCs w:val="26"/>
        </w:rPr>
        <w:t xml:space="preserve"> </w:t>
      </w:r>
      <w:r w:rsidRPr="00030DB0">
        <w:rPr>
          <w:rFonts w:ascii="Times New Roman" w:hAnsi="Times New Roman" w:cs="Times New Roman"/>
          <w:sz w:val="26"/>
          <w:szCs w:val="26"/>
        </w:rPr>
        <w:t>20</w:t>
      </w:r>
      <w:r w:rsidR="00733DB4">
        <w:rPr>
          <w:rFonts w:ascii="Times New Roman" w:hAnsi="Times New Roman" w:cs="Times New Roman"/>
          <w:sz w:val="26"/>
          <w:szCs w:val="26"/>
        </w:rPr>
        <w:t>20</w:t>
      </w:r>
      <w:r w:rsidRPr="00030DB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1F7D77">
        <w:rPr>
          <w:rFonts w:ascii="Times New Roman" w:hAnsi="Times New Roman" w:cs="Times New Roman"/>
          <w:sz w:val="26"/>
          <w:szCs w:val="26"/>
        </w:rPr>
        <w:t>10-00</w:t>
      </w:r>
      <w:r w:rsidRPr="00030DB0">
        <w:rPr>
          <w:rFonts w:ascii="Times New Roman" w:hAnsi="Times New Roman" w:cs="Times New Roman"/>
          <w:sz w:val="26"/>
          <w:szCs w:val="26"/>
        </w:rPr>
        <w:t xml:space="preserve"> час.</w:t>
      </w:r>
      <w:r w:rsidRPr="00AD32C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673B6">
        <w:rPr>
          <w:rFonts w:ascii="Times New Roman" w:hAnsi="Times New Roman" w:cs="Times New Roman"/>
          <w:sz w:val="26"/>
          <w:szCs w:val="26"/>
        </w:rPr>
        <w:t xml:space="preserve">г. Торжок, </w:t>
      </w:r>
      <w:r w:rsidR="00733DB4">
        <w:rPr>
          <w:rFonts w:ascii="Times New Roman" w:hAnsi="Times New Roman" w:cs="Times New Roman"/>
          <w:sz w:val="26"/>
          <w:szCs w:val="26"/>
        </w:rPr>
        <w:t>Новгородская наб.</w:t>
      </w:r>
      <w:r w:rsidR="00F673B6">
        <w:rPr>
          <w:rFonts w:ascii="Times New Roman" w:hAnsi="Times New Roman" w:cs="Times New Roman"/>
          <w:sz w:val="26"/>
          <w:szCs w:val="26"/>
        </w:rPr>
        <w:t xml:space="preserve">, д. </w:t>
      </w:r>
      <w:r w:rsidR="00733DB4">
        <w:rPr>
          <w:rFonts w:ascii="Times New Roman" w:hAnsi="Times New Roman" w:cs="Times New Roman"/>
          <w:sz w:val="26"/>
          <w:szCs w:val="26"/>
        </w:rPr>
        <w:t>1 А</w:t>
      </w:r>
      <w:r w:rsidR="00F673B6">
        <w:rPr>
          <w:rFonts w:ascii="Times New Roman" w:hAnsi="Times New Roman" w:cs="Times New Roman"/>
          <w:sz w:val="26"/>
          <w:szCs w:val="26"/>
        </w:rPr>
        <w:t xml:space="preserve"> (</w:t>
      </w:r>
      <w:r w:rsidR="00733DB4">
        <w:rPr>
          <w:rFonts w:ascii="Times New Roman" w:hAnsi="Times New Roman" w:cs="Times New Roman"/>
          <w:sz w:val="26"/>
          <w:szCs w:val="26"/>
        </w:rPr>
        <w:t>администрация города Торжка</w:t>
      </w:r>
      <w:r w:rsidR="00F673B6">
        <w:rPr>
          <w:rFonts w:ascii="Times New Roman" w:hAnsi="Times New Roman" w:cs="Times New Roman"/>
          <w:sz w:val="26"/>
          <w:szCs w:val="26"/>
        </w:rPr>
        <w:t xml:space="preserve">, </w:t>
      </w:r>
      <w:r w:rsidR="001F7D77">
        <w:rPr>
          <w:rFonts w:ascii="Times New Roman" w:hAnsi="Times New Roman" w:cs="Times New Roman"/>
          <w:sz w:val="26"/>
          <w:szCs w:val="26"/>
        </w:rPr>
        <w:t xml:space="preserve">2 этаж, </w:t>
      </w:r>
      <w:r w:rsidR="00733DB4">
        <w:rPr>
          <w:rFonts w:ascii="Times New Roman" w:hAnsi="Times New Roman" w:cs="Times New Roman"/>
          <w:sz w:val="26"/>
          <w:szCs w:val="26"/>
        </w:rPr>
        <w:t xml:space="preserve">актовый </w:t>
      </w:r>
      <w:r w:rsidR="00F673B6">
        <w:rPr>
          <w:rFonts w:ascii="Times New Roman" w:hAnsi="Times New Roman" w:cs="Times New Roman"/>
          <w:sz w:val="26"/>
          <w:szCs w:val="26"/>
        </w:rPr>
        <w:t>зал</w:t>
      </w:r>
      <w:r w:rsidR="003E09A6">
        <w:rPr>
          <w:rFonts w:ascii="Times New Roman" w:hAnsi="Times New Roman" w:cs="Times New Roman"/>
          <w:sz w:val="26"/>
          <w:szCs w:val="26"/>
        </w:rPr>
        <w:t>)</w:t>
      </w:r>
      <w:r w:rsidRPr="00AD32C9">
        <w:rPr>
          <w:rFonts w:ascii="Times New Roman" w:hAnsi="Times New Roman" w:cs="Times New Roman"/>
          <w:sz w:val="26"/>
          <w:szCs w:val="26"/>
        </w:rPr>
        <w:t>.</w:t>
      </w:r>
    </w:p>
    <w:p w:rsidR="00AD32C9" w:rsidRPr="00AD32C9" w:rsidRDefault="00AD32C9" w:rsidP="003E09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E0274F">
        <w:rPr>
          <w:rFonts w:ascii="Times New Roman" w:hAnsi="Times New Roman" w:cs="Times New Roman"/>
          <w:sz w:val="26"/>
          <w:szCs w:val="26"/>
        </w:rPr>
        <w:t>организатором проведения</w:t>
      </w:r>
      <w:r w:rsidRPr="00AD32C9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733DB4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Pr="00AD32C9">
        <w:rPr>
          <w:rFonts w:ascii="Times New Roman" w:hAnsi="Times New Roman" w:cs="Times New Roman"/>
          <w:sz w:val="26"/>
          <w:szCs w:val="26"/>
        </w:rPr>
        <w:t>.</w:t>
      </w:r>
    </w:p>
    <w:p w:rsidR="000001C8" w:rsidRPr="005E64A6" w:rsidRDefault="00AD32C9" w:rsidP="005E64A6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2C9">
        <w:rPr>
          <w:rFonts w:ascii="Times New Roman" w:hAnsi="Times New Roman" w:cs="Times New Roman"/>
          <w:sz w:val="26"/>
          <w:szCs w:val="26"/>
        </w:rPr>
        <w:t xml:space="preserve">3. </w:t>
      </w:r>
      <w:r w:rsidR="00733DB4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порядке учета предложений по проекту Устава муниципального образования городской округ город Торжок Тверской области </w:t>
      </w:r>
      <w:r w:rsidR="005E64A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3DB4">
        <w:rPr>
          <w:rFonts w:ascii="Times New Roman" w:hAnsi="Times New Roman" w:cs="Times New Roman"/>
          <w:sz w:val="26"/>
          <w:szCs w:val="26"/>
        </w:rPr>
        <w:t xml:space="preserve">(о внесении изменений в Устав </w:t>
      </w:r>
      <w:r w:rsidR="005E64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 Торжок Тверской области), утвержденным решением Торжокской городской Думы       от </w:t>
      </w:r>
      <w:r w:rsidR="00CB6327">
        <w:rPr>
          <w:rFonts w:ascii="Times New Roman" w:hAnsi="Times New Roman" w:cs="Times New Roman"/>
          <w:sz w:val="26"/>
          <w:szCs w:val="26"/>
        </w:rPr>
        <w:t>18</w:t>
      </w:r>
      <w:r w:rsidR="005E64A6">
        <w:rPr>
          <w:rFonts w:ascii="Times New Roman" w:hAnsi="Times New Roman" w:cs="Times New Roman"/>
          <w:sz w:val="26"/>
          <w:szCs w:val="26"/>
        </w:rPr>
        <w:t xml:space="preserve">.02.2020 № </w:t>
      </w:r>
      <w:r w:rsidR="00CB6327">
        <w:rPr>
          <w:rFonts w:ascii="Times New Roman" w:hAnsi="Times New Roman" w:cs="Times New Roman"/>
          <w:sz w:val="26"/>
          <w:szCs w:val="26"/>
        </w:rPr>
        <w:t>241</w:t>
      </w:r>
      <w:r w:rsidR="005E64A6">
        <w:rPr>
          <w:rFonts w:ascii="Times New Roman" w:hAnsi="Times New Roman" w:cs="Times New Roman"/>
          <w:sz w:val="26"/>
          <w:szCs w:val="26"/>
        </w:rPr>
        <w:t xml:space="preserve">, все предложения в течение 20 дней со дня опубликования проекта решения, указанного в пункте 1 настоящего Решения, направляются в Торжокскую городскую Думу по адресу: </w:t>
      </w:r>
      <w:r w:rsidR="00991B1A">
        <w:rPr>
          <w:rFonts w:ascii="Times New Roman" w:hAnsi="Times New Roman" w:cs="Times New Roman"/>
          <w:sz w:val="26"/>
          <w:szCs w:val="26"/>
        </w:rPr>
        <w:t xml:space="preserve">г. Торжок, пл. Ананьина, </w:t>
      </w:r>
      <w:r w:rsidR="00CB5211">
        <w:rPr>
          <w:rFonts w:ascii="Times New Roman" w:hAnsi="Times New Roman" w:cs="Times New Roman"/>
          <w:sz w:val="26"/>
          <w:szCs w:val="26"/>
        </w:rPr>
        <w:t xml:space="preserve">д. </w:t>
      </w:r>
      <w:r w:rsidR="00991B1A">
        <w:rPr>
          <w:rFonts w:ascii="Times New Roman" w:hAnsi="Times New Roman" w:cs="Times New Roman"/>
          <w:sz w:val="26"/>
          <w:szCs w:val="26"/>
        </w:rPr>
        <w:t xml:space="preserve">2, тел./факс (48251)9-29-41, </w:t>
      </w:r>
      <w:r w:rsidR="00CB521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gorduma</w:t>
      </w:r>
      <w:r w:rsidR="00CB5211" w:rsidRPr="00CB5211">
        <w:rPr>
          <w:rFonts w:ascii="Times New Roman" w:hAnsi="Times New Roman" w:cs="Times New Roman"/>
          <w:sz w:val="26"/>
          <w:szCs w:val="26"/>
        </w:rPr>
        <w:t>@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duma</w:t>
      </w:r>
      <w:r w:rsidR="00CB5211" w:rsidRPr="00CB5211">
        <w:rPr>
          <w:rFonts w:ascii="Times New Roman" w:hAnsi="Times New Roman" w:cs="Times New Roman"/>
          <w:sz w:val="26"/>
          <w:szCs w:val="26"/>
        </w:rPr>
        <w:t>-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torzhok</w:t>
      </w:r>
      <w:r w:rsidR="00CB5211" w:rsidRPr="00CB5211">
        <w:rPr>
          <w:rFonts w:ascii="Times New Roman" w:hAnsi="Times New Roman" w:cs="Times New Roman"/>
          <w:sz w:val="26"/>
          <w:szCs w:val="26"/>
        </w:rPr>
        <w:t>.</w:t>
      </w:r>
      <w:r w:rsidR="00CB5211" w:rsidRPr="00CB5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E09A6" w:rsidRPr="00CB5211">
        <w:rPr>
          <w:rFonts w:ascii="Times New Roman" w:hAnsi="Times New Roman" w:cs="Times New Roman"/>
        </w:rPr>
        <w:t>)</w:t>
      </w:r>
      <w:r w:rsidR="00991B1A" w:rsidRPr="005E64A6">
        <w:rPr>
          <w:rFonts w:ascii="Times New Roman" w:hAnsi="Times New Roman" w:cs="Times New Roman"/>
          <w:sz w:val="26"/>
          <w:szCs w:val="26"/>
        </w:rPr>
        <w:t>.</w:t>
      </w:r>
    </w:p>
    <w:p w:rsidR="004D569A" w:rsidRPr="003E09A6" w:rsidRDefault="005E64A6" w:rsidP="003E09A6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01C8" w:rsidRPr="003E09A6">
        <w:rPr>
          <w:rFonts w:ascii="Times New Roman" w:hAnsi="Times New Roman" w:cs="Times New Roman"/>
          <w:sz w:val="26"/>
          <w:szCs w:val="26"/>
        </w:rPr>
        <w:t xml:space="preserve">. </w:t>
      </w:r>
      <w:r w:rsidR="00AD32C9" w:rsidRPr="003E09A6">
        <w:rPr>
          <w:rFonts w:ascii="Times New Roman" w:hAnsi="Times New Roman" w:cs="Times New Roman"/>
          <w:color w:val="000000"/>
          <w:sz w:val="26"/>
          <w:szCs w:val="26"/>
        </w:rPr>
        <w:t xml:space="preserve">Итоговый документ по результатам проведения публичных слушаний </w:t>
      </w:r>
      <w:r w:rsidR="00AD32C9" w:rsidRPr="003E09A6">
        <w:rPr>
          <w:rFonts w:ascii="Times New Roman" w:hAnsi="Times New Roman" w:cs="Times New Roman"/>
          <w:sz w:val="26"/>
          <w:szCs w:val="26"/>
        </w:rPr>
        <w:t>по вопросу, вынесенному на публичные слушания, опубликовать</w:t>
      </w:r>
      <w:r w:rsidR="004D569A" w:rsidRPr="003E09A6">
        <w:rPr>
          <w:rFonts w:ascii="Times New Roman" w:hAnsi="Times New Roman" w:cs="Times New Roman"/>
          <w:sz w:val="26"/>
          <w:szCs w:val="26"/>
        </w:rPr>
        <w:t xml:space="preserve"> </w:t>
      </w:r>
      <w:r w:rsidR="00AD32C9" w:rsidRPr="003E09A6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AD32C9" w:rsidRPr="003E09A6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предусмотренном </w:t>
      </w:r>
      <w:r w:rsidR="003E09A6" w:rsidRPr="003E09A6">
        <w:rPr>
          <w:rFonts w:ascii="Times New Roman" w:hAnsi="Times New Roman" w:cs="Times New Roman"/>
          <w:sz w:val="26"/>
          <w:szCs w:val="26"/>
        </w:rPr>
        <w:t>Положением о порядке организации и проведения публичных слушаний в муниципальном образовании город То</w:t>
      </w:r>
      <w:r w:rsidR="003E09A6">
        <w:rPr>
          <w:rFonts w:ascii="Times New Roman" w:hAnsi="Times New Roman" w:cs="Times New Roman"/>
          <w:sz w:val="26"/>
          <w:szCs w:val="26"/>
        </w:rPr>
        <w:t>ржок, утвержденны</w:t>
      </w:r>
      <w:r w:rsidR="003E09A6" w:rsidRPr="003E09A6">
        <w:rPr>
          <w:rFonts w:ascii="Times New Roman" w:hAnsi="Times New Roman" w:cs="Times New Roman"/>
          <w:sz w:val="26"/>
          <w:szCs w:val="26"/>
        </w:rPr>
        <w:t>м решением Торжокской городской Думы от 15.06.2017 № 102 (в редакции решения Торжокской городской Думы от 25.12.2018 № 181)</w:t>
      </w:r>
      <w:r w:rsidR="003E09A6">
        <w:t xml:space="preserve"> </w:t>
      </w:r>
      <w:r w:rsidR="003E09A6" w:rsidRPr="003E09A6">
        <w:rPr>
          <w:rFonts w:ascii="Times New Roman" w:hAnsi="Times New Roman" w:cs="Times New Roman"/>
          <w:sz w:val="26"/>
          <w:szCs w:val="26"/>
        </w:rPr>
        <w:t xml:space="preserve">и </w:t>
      </w:r>
      <w:r w:rsidR="00AD32C9" w:rsidRPr="003E09A6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Торжок</w:t>
      </w:r>
      <w:r w:rsidR="004D569A" w:rsidRPr="003E09A6">
        <w:rPr>
          <w:rFonts w:ascii="Times New Roman" w:hAnsi="Times New Roman" w:cs="Times New Roman"/>
          <w:sz w:val="26"/>
          <w:szCs w:val="26"/>
        </w:rPr>
        <w:t>.</w:t>
      </w:r>
    </w:p>
    <w:p w:rsidR="00C61E5B" w:rsidRPr="000001C8" w:rsidRDefault="005B0CB9" w:rsidP="005B0CB9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569A">
        <w:rPr>
          <w:rFonts w:ascii="Times New Roman" w:hAnsi="Times New Roman" w:cs="Times New Roman"/>
          <w:sz w:val="26"/>
          <w:szCs w:val="26"/>
        </w:rPr>
        <w:t xml:space="preserve">. </w:t>
      </w:r>
      <w:r w:rsidR="00C61E5B" w:rsidRPr="000001C8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</w:t>
      </w:r>
      <w:r w:rsidR="000001C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0001C8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0001C8" w:rsidRDefault="000001C8" w:rsidP="00DE1317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C61E5B" w:rsidRPr="00C61E5B" w:rsidRDefault="00C61E5B" w:rsidP="00DE1317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C61E5B">
        <w:rPr>
          <w:color w:val="000000"/>
          <w:lang w:bidi="ru-RU"/>
        </w:rPr>
        <w:t>И.о. Председателя Торжокской городской Думы</w:t>
      </w:r>
      <w:r w:rsidRPr="00C61E5B">
        <w:rPr>
          <w:color w:val="000000"/>
          <w:lang w:bidi="ru-RU"/>
        </w:rPr>
        <w:tab/>
      </w:r>
      <w:r w:rsidR="00086D7D">
        <w:rPr>
          <w:color w:val="000000"/>
          <w:lang w:bidi="ru-RU"/>
        </w:rPr>
        <w:t xml:space="preserve">        </w:t>
      </w:r>
      <w:r w:rsidR="00BD3C68">
        <w:rPr>
          <w:color w:val="000000"/>
          <w:lang w:bidi="ru-RU"/>
        </w:rPr>
        <w:t>Д.Е. Лучков</w:t>
      </w:r>
    </w:p>
    <w:p w:rsidR="004D569A" w:rsidRDefault="004D569A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4D569A" w:rsidRPr="00F6469A" w:rsidRDefault="00F6469A" w:rsidP="00DE1317">
      <w:pPr>
        <w:pStyle w:val="40"/>
        <w:shd w:val="clear" w:color="auto" w:fill="auto"/>
        <w:spacing w:before="0" w:line="240" w:lineRule="auto"/>
        <w:jc w:val="both"/>
        <w:rPr>
          <w:b/>
          <w:color w:val="000000"/>
          <w:sz w:val="26"/>
          <w:szCs w:val="26"/>
          <w:lang w:bidi="ru-RU"/>
        </w:rPr>
      </w:pPr>
      <w:r w:rsidRPr="00F6469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6469A">
        <w:rPr>
          <w:b/>
          <w:color w:val="000000"/>
          <w:sz w:val="26"/>
          <w:szCs w:val="26"/>
          <w:lang w:bidi="ru-RU"/>
        </w:rPr>
        <w:tab/>
        <w:t xml:space="preserve"> </w:t>
      </w:r>
      <w:r>
        <w:rPr>
          <w:b/>
          <w:color w:val="000000"/>
          <w:sz w:val="26"/>
          <w:szCs w:val="26"/>
          <w:lang w:bidi="ru-RU"/>
        </w:rPr>
        <w:tab/>
      </w:r>
      <w:r>
        <w:rPr>
          <w:b/>
          <w:color w:val="000000"/>
          <w:sz w:val="26"/>
          <w:szCs w:val="26"/>
          <w:lang w:bidi="ru-RU"/>
        </w:rPr>
        <w:tab/>
      </w:r>
      <w:r w:rsidR="00086D7D">
        <w:rPr>
          <w:b/>
          <w:color w:val="000000"/>
          <w:sz w:val="26"/>
          <w:szCs w:val="26"/>
          <w:lang w:bidi="ru-RU"/>
        </w:rPr>
        <w:t xml:space="preserve">        </w:t>
      </w:r>
      <w:r w:rsidR="00770971">
        <w:rPr>
          <w:b/>
          <w:color w:val="000000"/>
          <w:sz w:val="26"/>
          <w:szCs w:val="26"/>
          <w:lang w:bidi="ru-RU"/>
        </w:rPr>
        <w:t xml:space="preserve"> Ю.П. Гурин</w:t>
      </w:r>
    </w:p>
    <w:p w:rsidR="009107C9" w:rsidRDefault="009107C9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9107C9" w:rsidRDefault="009107C9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p w:rsidR="003520A1" w:rsidRDefault="003520A1" w:rsidP="00DE1317">
      <w:pPr>
        <w:pStyle w:val="40"/>
        <w:shd w:val="clear" w:color="auto" w:fill="auto"/>
        <w:spacing w:before="0" w:line="240" w:lineRule="auto"/>
        <w:jc w:val="both"/>
        <w:rPr>
          <w:color w:val="000000"/>
          <w:lang w:bidi="ru-RU"/>
        </w:rPr>
      </w:pPr>
    </w:p>
    <w:sectPr w:rsidR="003520A1" w:rsidSect="00806BF6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2C" w:rsidRDefault="005D552C" w:rsidP="00D45C08">
      <w:pPr>
        <w:spacing w:after="0" w:line="240" w:lineRule="auto"/>
      </w:pPr>
      <w:r>
        <w:separator/>
      </w:r>
    </w:p>
  </w:endnote>
  <w:endnote w:type="continuationSeparator" w:id="1">
    <w:p w:rsidR="005D552C" w:rsidRDefault="005D552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2C" w:rsidRDefault="005D552C" w:rsidP="00D45C08">
      <w:pPr>
        <w:spacing w:after="0" w:line="240" w:lineRule="auto"/>
      </w:pPr>
      <w:r>
        <w:separator/>
      </w:r>
    </w:p>
  </w:footnote>
  <w:footnote w:type="continuationSeparator" w:id="1">
    <w:p w:rsidR="005D552C" w:rsidRDefault="005D552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7028"/>
    <w:rsid w:val="00030DB0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1B9"/>
    <w:rsid w:val="00141320"/>
    <w:rsid w:val="0016534B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77E2"/>
    <w:rsid w:val="00245F5C"/>
    <w:rsid w:val="0024780F"/>
    <w:rsid w:val="00255E67"/>
    <w:rsid w:val="002560A0"/>
    <w:rsid w:val="00256306"/>
    <w:rsid w:val="00262B21"/>
    <w:rsid w:val="00270C16"/>
    <w:rsid w:val="00294B8B"/>
    <w:rsid w:val="00294FCC"/>
    <w:rsid w:val="002A1470"/>
    <w:rsid w:val="002A2985"/>
    <w:rsid w:val="002A3750"/>
    <w:rsid w:val="002A5607"/>
    <w:rsid w:val="002B1E5B"/>
    <w:rsid w:val="002B387B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622C"/>
    <w:rsid w:val="00386D60"/>
    <w:rsid w:val="0039131E"/>
    <w:rsid w:val="003915C1"/>
    <w:rsid w:val="00393A0E"/>
    <w:rsid w:val="0039725D"/>
    <w:rsid w:val="003A05CE"/>
    <w:rsid w:val="003A4E6A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821"/>
    <w:rsid w:val="004D10FB"/>
    <w:rsid w:val="004D569A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72524"/>
    <w:rsid w:val="00674B42"/>
    <w:rsid w:val="00682705"/>
    <w:rsid w:val="0068420B"/>
    <w:rsid w:val="006870CC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20D45"/>
    <w:rsid w:val="00823AA1"/>
    <w:rsid w:val="00832CA9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D98"/>
    <w:rsid w:val="008F69D8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4124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C038D"/>
    <w:rsid w:val="00AC2246"/>
    <w:rsid w:val="00AD32C9"/>
    <w:rsid w:val="00AE19E6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4DF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B6327"/>
    <w:rsid w:val="00CC0CD9"/>
    <w:rsid w:val="00CC70D9"/>
    <w:rsid w:val="00CD2174"/>
    <w:rsid w:val="00CD3D96"/>
    <w:rsid w:val="00CD5C63"/>
    <w:rsid w:val="00CE1963"/>
    <w:rsid w:val="00CE5EF4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156F4"/>
    <w:rsid w:val="00E16B3B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86C5D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4331"/>
    <w:rsid w:val="00FB3CCE"/>
    <w:rsid w:val="00FB4903"/>
    <w:rsid w:val="00FB4AF6"/>
    <w:rsid w:val="00FD1FD8"/>
    <w:rsid w:val="00FD75F5"/>
    <w:rsid w:val="00FE124A"/>
    <w:rsid w:val="00FE5DA7"/>
    <w:rsid w:val="00FE7456"/>
    <w:rsid w:val="00FF3A6E"/>
    <w:rsid w:val="00FF640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69C1-EE60-4A89-B6CA-F104E806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52</cp:revision>
  <cp:lastPrinted>2019-02-14T09:43:00Z</cp:lastPrinted>
  <dcterms:created xsi:type="dcterms:W3CDTF">2018-06-26T10:31:00Z</dcterms:created>
  <dcterms:modified xsi:type="dcterms:W3CDTF">2020-03-19T13:53:00Z</dcterms:modified>
</cp:coreProperties>
</file>