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9E" w:rsidRDefault="00CF379E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82740A">
        <w:trPr>
          <w:trHeight w:hRule="exact" w:val="1135"/>
        </w:trPr>
        <w:tc>
          <w:tcPr>
            <w:tcW w:w="3284" w:type="dxa"/>
          </w:tcPr>
          <w:p w:rsidR="0082740A" w:rsidRDefault="0082740A" w:rsidP="007038E2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82740A" w:rsidRDefault="00D379F7" w:rsidP="007038E2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40A" w:rsidRDefault="0082740A" w:rsidP="007038E2"/>
          <w:p w:rsidR="0082740A" w:rsidRDefault="0082740A" w:rsidP="007038E2"/>
        </w:tc>
        <w:tc>
          <w:tcPr>
            <w:tcW w:w="3285" w:type="dxa"/>
          </w:tcPr>
          <w:p w:rsidR="0082740A" w:rsidRDefault="0082740A" w:rsidP="007038E2">
            <w:pPr>
              <w:pStyle w:val="a3"/>
              <w:jc w:val="left"/>
              <w:rPr>
                <w:sz w:val="22"/>
                <w:lang w:val="en-US"/>
              </w:rPr>
            </w:pPr>
          </w:p>
        </w:tc>
      </w:tr>
    </w:tbl>
    <w:p w:rsidR="00880723" w:rsidRDefault="0082740A" w:rsidP="00880723">
      <w:pPr>
        <w:pStyle w:val="a3"/>
        <w:spacing w:line="240" w:lineRule="auto"/>
        <w:jc w:val="center"/>
        <w:rPr>
          <w:sz w:val="26"/>
        </w:rPr>
      </w:pPr>
      <w:r>
        <w:rPr>
          <w:sz w:val="26"/>
        </w:rPr>
        <w:t>Муниципальное образование</w:t>
      </w:r>
    </w:p>
    <w:p w:rsidR="0082740A" w:rsidRDefault="00EE3CE6" w:rsidP="00880723">
      <w:pPr>
        <w:pStyle w:val="a3"/>
        <w:spacing w:line="240" w:lineRule="auto"/>
        <w:jc w:val="center"/>
        <w:rPr>
          <w:sz w:val="26"/>
        </w:rPr>
      </w:pPr>
      <w:r>
        <w:rPr>
          <w:sz w:val="26"/>
        </w:rPr>
        <w:t>городской округ</w:t>
      </w:r>
      <w:r w:rsidR="0082740A">
        <w:rPr>
          <w:sz w:val="26"/>
        </w:rPr>
        <w:t xml:space="preserve"> город Торжок</w:t>
      </w:r>
      <w:r>
        <w:rPr>
          <w:sz w:val="26"/>
        </w:rPr>
        <w:t xml:space="preserve"> Тверской области</w:t>
      </w:r>
    </w:p>
    <w:p w:rsidR="0082740A" w:rsidRPr="00880723" w:rsidRDefault="0082740A" w:rsidP="00880723">
      <w:pPr>
        <w:pStyle w:val="a3"/>
        <w:spacing w:before="87" w:line="240" w:lineRule="auto"/>
        <w:jc w:val="center"/>
        <w:rPr>
          <w:sz w:val="26"/>
          <w:szCs w:val="26"/>
        </w:rPr>
      </w:pPr>
      <w:r>
        <w:rPr>
          <w:sz w:val="26"/>
        </w:rPr>
        <w:t>Торжокская городская Дума</w:t>
      </w:r>
    </w:p>
    <w:p w:rsidR="00880723" w:rsidRDefault="00880723" w:rsidP="00880723">
      <w:pPr>
        <w:pStyle w:val="8"/>
        <w:rPr>
          <w:sz w:val="26"/>
          <w:szCs w:val="26"/>
        </w:rPr>
      </w:pPr>
    </w:p>
    <w:p w:rsidR="00880723" w:rsidRPr="00880723" w:rsidRDefault="00880723" w:rsidP="00880723"/>
    <w:p w:rsidR="0082740A" w:rsidRPr="00880723" w:rsidRDefault="00880723" w:rsidP="00880723">
      <w:pPr>
        <w:pStyle w:val="8"/>
        <w:rPr>
          <w:sz w:val="26"/>
          <w:szCs w:val="26"/>
        </w:rPr>
      </w:pPr>
      <w:r w:rsidRPr="00880723">
        <w:rPr>
          <w:sz w:val="26"/>
          <w:szCs w:val="26"/>
        </w:rPr>
        <w:t>РЕШЕНИЕ</w:t>
      </w:r>
    </w:p>
    <w:p w:rsidR="00880723" w:rsidRDefault="00880723" w:rsidP="00880723">
      <w:pPr>
        <w:rPr>
          <w:sz w:val="26"/>
          <w:szCs w:val="26"/>
        </w:rPr>
      </w:pPr>
    </w:p>
    <w:p w:rsidR="00880723" w:rsidRPr="00880723" w:rsidRDefault="00880723" w:rsidP="00880723">
      <w:pPr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077"/>
        <w:gridCol w:w="1560"/>
        <w:gridCol w:w="4394"/>
      </w:tblGrid>
      <w:tr w:rsidR="0082740A" w:rsidRPr="00880723">
        <w:tc>
          <w:tcPr>
            <w:tcW w:w="4077" w:type="dxa"/>
          </w:tcPr>
          <w:p w:rsidR="0082740A" w:rsidRPr="00880723" w:rsidRDefault="00880723" w:rsidP="00880723">
            <w:pPr>
              <w:rPr>
                <w:b/>
                <w:sz w:val="26"/>
                <w:szCs w:val="26"/>
              </w:rPr>
            </w:pPr>
            <w:r w:rsidRPr="00880723">
              <w:rPr>
                <w:b/>
                <w:sz w:val="26"/>
                <w:szCs w:val="26"/>
              </w:rPr>
              <w:t>28.10</w:t>
            </w:r>
            <w:r w:rsidR="00DE1B8A" w:rsidRPr="00880723">
              <w:rPr>
                <w:b/>
                <w:sz w:val="26"/>
                <w:szCs w:val="26"/>
              </w:rPr>
              <w:t>.</w:t>
            </w:r>
            <w:r w:rsidR="0017131B" w:rsidRPr="00880723">
              <w:rPr>
                <w:b/>
                <w:sz w:val="26"/>
                <w:szCs w:val="26"/>
              </w:rPr>
              <w:t>20</w:t>
            </w:r>
            <w:r w:rsidR="00191606" w:rsidRPr="00880723">
              <w:rPr>
                <w:b/>
                <w:sz w:val="26"/>
                <w:szCs w:val="26"/>
              </w:rPr>
              <w:t>2</w:t>
            </w:r>
            <w:r w:rsidR="00EE3CE6" w:rsidRPr="0088072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82740A" w:rsidRPr="00880723" w:rsidRDefault="0082740A" w:rsidP="008807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82740A" w:rsidRPr="00880723" w:rsidRDefault="0082740A" w:rsidP="00880723">
            <w:pPr>
              <w:jc w:val="center"/>
              <w:rPr>
                <w:b/>
                <w:sz w:val="26"/>
                <w:szCs w:val="26"/>
              </w:rPr>
            </w:pPr>
            <w:r w:rsidRPr="00880723">
              <w:rPr>
                <w:b/>
                <w:sz w:val="26"/>
                <w:szCs w:val="26"/>
              </w:rPr>
              <w:t xml:space="preserve">     </w:t>
            </w:r>
            <w:r w:rsidR="00880723" w:rsidRPr="00880723">
              <w:rPr>
                <w:b/>
                <w:sz w:val="26"/>
                <w:szCs w:val="26"/>
              </w:rPr>
              <w:t xml:space="preserve">             </w:t>
            </w:r>
            <w:r w:rsidR="00880723">
              <w:rPr>
                <w:b/>
                <w:sz w:val="26"/>
                <w:szCs w:val="26"/>
              </w:rPr>
              <w:t xml:space="preserve">               </w:t>
            </w:r>
            <w:r w:rsidR="00880723" w:rsidRPr="00880723">
              <w:rPr>
                <w:b/>
                <w:sz w:val="26"/>
                <w:szCs w:val="26"/>
              </w:rPr>
              <w:t xml:space="preserve"> </w:t>
            </w:r>
            <w:r w:rsidRPr="00880723">
              <w:rPr>
                <w:b/>
                <w:sz w:val="26"/>
                <w:szCs w:val="26"/>
              </w:rPr>
              <w:t xml:space="preserve">№ </w:t>
            </w:r>
            <w:r w:rsidR="000205FA">
              <w:rPr>
                <w:b/>
                <w:sz w:val="26"/>
                <w:szCs w:val="26"/>
              </w:rPr>
              <w:t>71</w:t>
            </w:r>
          </w:p>
        </w:tc>
      </w:tr>
      <w:tr w:rsidR="0017131B" w:rsidRPr="00880723">
        <w:tc>
          <w:tcPr>
            <w:tcW w:w="4077" w:type="dxa"/>
          </w:tcPr>
          <w:p w:rsidR="0017131B" w:rsidRDefault="0017131B" w:rsidP="00880723">
            <w:pPr>
              <w:rPr>
                <w:b/>
                <w:sz w:val="26"/>
                <w:szCs w:val="26"/>
              </w:rPr>
            </w:pPr>
          </w:p>
          <w:p w:rsidR="00880723" w:rsidRPr="00880723" w:rsidRDefault="00880723" w:rsidP="00880723">
            <w:pPr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17131B" w:rsidRPr="00880723" w:rsidRDefault="0017131B" w:rsidP="008807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17131B" w:rsidRPr="00880723" w:rsidRDefault="0017131B" w:rsidP="0088072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7131B">
        <w:trPr>
          <w:trHeight w:val="1162"/>
        </w:trPr>
        <w:tc>
          <w:tcPr>
            <w:tcW w:w="10031" w:type="dxa"/>
            <w:gridSpan w:val="3"/>
          </w:tcPr>
          <w:p w:rsidR="004D7742" w:rsidRPr="004D7742" w:rsidRDefault="004D7742" w:rsidP="004D7742">
            <w:pPr>
              <w:jc w:val="center"/>
              <w:rPr>
                <w:b/>
                <w:sz w:val="26"/>
                <w:szCs w:val="26"/>
              </w:rPr>
            </w:pPr>
            <w:r w:rsidRPr="004D7742">
              <w:rPr>
                <w:b/>
                <w:sz w:val="26"/>
                <w:szCs w:val="26"/>
              </w:rPr>
              <w:t>О внесении изменений в Положение о бюджетном процессе</w:t>
            </w:r>
          </w:p>
          <w:p w:rsidR="004D7742" w:rsidRPr="004D7742" w:rsidRDefault="004D7742" w:rsidP="004D7742">
            <w:pPr>
              <w:jc w:val="center"/>
              <w:rPr>
                <w:b/>
                <w:sz w:val="26"/>
                <w:szCs w:val="26"/>
              </w:rPr>
            </w:pPr>
            <w:r w:rsidRPr="004D7742">
              <w:rPr>
                <w:b/>
                <w:sz w:val="26"/>
                <w:szCs w:val="26"/>
              </w:rPr>
              <w:t>в муниципальном образовании город Торжок,</w:t>
            </w:r>
          </w:p>
          <w:p w:rsidR="004D7742" w:rsidRPr="004D7742" w:rsidRDefault="004D7742" w:rsidP="004D7742">
            <w:pPr>
              <w:jc w:val="center"/>
              <w:rPr>
                <w:b/>
                <w:sz w:val="26"/>
                <w:szCs w:val="26"/>
              </w:rPr>
            </w:pPr>
            <w:r w:rsidRPr="004D7742">
              <w:rPr>
                <w:b/>
                <w:sz w:val="26"/>
                <w:szCs w:val="26"/>
              </w:rPr>
              <w:t>утвержденное решением Торжокской городской Думы</w:t>
            </w:r>
          </w:p>
          <w:p w:rsidR="0017131B" w:rsidRDefault="004D7742" w:rsidP="004D7742">
            <w:pPr>
              <w:jc w:val="center"/>
              <w:rPr>
                <w:b/>
              </w:rPr>
            </w:pPr>
            <w:r w:rsidRPr="004D7742">
              <w:rPr>
                <w:b/>
                <w:sz w:val="26"/>
                <w:szCs w:val="26"/>
              </w:rPr>
              <w:t>от 26.03.2013 № 159</w:t>
            </w:r>
          </w:p>
        </w:tc>
      </w:tr>
    </w:tbl>
    <w:p w:rsidR="00A51E63" w:rsidRDefault="00A51E63" w:rsidP="00B774D0">
      <w:pPr>
        <w:spacing w:line="360" w:lineRule="auto"/>
        <w:ind w:firstLine="709"/>
        <w:jc w:val="both"/>
        <w:rPr>
          <w:sz w:val="26"/>
          <w:szCs w:val="26"/>
        </w:rPr>
      </w:pPr>
    </w:p>
    <w:p w:rsidR="0082740A" w:rsidRPr="0082740A" w:rsidRDefault="004D7742" w:rsidP="00B774D0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4D7742">
        <w:rPr>
          <w:sz w:val="26"/>
          <w:szCs w:val="26"/>
        </w:rPr>
        <w:t xml:space="preserve">В связи с внесением изменений в Бюджетный кодекс Российской Федерации, </w:t>
      </w:r>
      <w:r>
        <w:rPr>
          <w:sz w:val="26"/>
          <w:szCs w:val="26"/>
        </w:rPr>
        <w:br/>
      </w:r>
      <w:r w:rsidRPr="004D7742">
        <w:rPr>
          <w:sz w:val="26"/>
          <w:szCs w:val="26"/>
        </w:rPr>
        <w:t xml:space="preserve">в целях приведения муниципального правового акта в соответствие с </w:t>
      </w:r>
      <w:r w:rsidR="00880723">
        <w:rPr>
          <w:sz w:val="26"/>
          <w:szCs w:val="26"/>
        </w:rPr>
        <w:br/>
      </w:r>
      <w:r w:rsidRPr="004D7742">
        <w:rPr>
          <w:sz w:val="26"/>
          <w:szCs w:val="26"/>
        </w:rPr>
        <w:t>положениями действующего законодательства</w:t>
      </w:r>
      <w:r>
        <w:rPr>
          <w:sz w:val="26"/>
          <w:szCs w:val="26"/>
        </w:rPr>
        <w:t xml:space="preserve">, </w:t>
      </w:r>
      <w:r w:rsidRPr="004D7742">
        <w:rPr>
          <w:sz w:val="26"/>
          <w:szCs w:val="26"/>
        </w:rPr>
        <w:t xml:space="preserve">руководствуясь </w:t>
      </w:r>
      <w:r w:rsidR="00880723">
        <w:rPr>
          <w:sz w:val="26"/>
          <w:szCs w:val="26"/>
        </w:rPr>
        <w:br/>
      </w:r>
      <w:r w:rsidRPr="004D7742">
        <w:rPr>
          <w:sz w:val="26"/>
          <w:szCs w:val="26"/>
        </w:rPr>
        <w:t xml:space="preserve">статьей 28 Устава муниципального образования городской округ </w:t>
      </w:r>
      <w:r w:rsidR="00880723">
        <w:rPr>
          <w:sz w:val="26"/>
          <w:szCs w:val="26"/>
        </w:rPr>
        <w:br/>
      </w:r>
      <w:r w:rsidRPr="004D7742">
        <w:rPr>
          <w:sz w:val="26"/>
          <w:szCs w:val="26"/>
        </w:rPr>
        <w:t>город Торжок Тверской области</w:t>
      </w:r>
      <w:r w:rsidR="00500CA3">
        <w:rPr>
          <w:sz w:val="26"/>
          <w:szCs w:val="26"/>
        </w:rPr>
        <w:t xml:space="preserve">, </w:t>
      </w:r>
      <w:r w:rsidR="00500CA3" w:rsidRPr="0082740A">
        <w:rPr>
          <w:sz w:val="26"/>
          <w:szCs w:val="26"/>
        </w:rPr>
        <w:t>Торжокская городская Дума</w:t>
      </w:r>
      <w:r w:rsidR="00880723">
        <w:rPr>
          <w:sz w:val="26"/>
          <w:szCs w:val="26"/>
        </w:rPr>
        <w:br/>
      </w:r>
      <w:r w:rsidR="0082740A" w:rsidRPr="0082740A">
        <w:rPr>
          <w:b/>
          <w:sz w:val="26"/>
          <w:szCs w:val="26"/>
        </w:rPr>
        <w:t>р е ш и л а</w:t>
      </w:r>
      <w:r w:rsidR="0082740A">
        <w:rPr>
          <w:b/>
          <w:sz w:val="26"/>
          <w:szCs w:val="26"/>
        </w:rPr>
        <w:t>:</w:t>
      </w:r>
    </w:p>
    <w:p w:rsidR="004D7742" w:rsidRDefault="00CF379E" w:rsidP="00B774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2740A">
        <w:rPr>
          <w:sz w:val="26"/>
          <w:szCs w:val="26"/>
        </w:rPr>
        <w:t>1.</w:t>
      </w:r>
      <w:r w:rsidR="004D7742" w:rsidRPr="004D7742">
        <w:rPr>
          <w:sz w:val="26"/>
          <w:szCs w:val="26"/>
        </w:rPr>
        <w:t>Внести в Положение о бюджетном процессе в муниципальном образовании город Торжок, утвержденное решением Торжокской городской Думы от 26.03.2013 № 159 (в редакции решений Торжокской городской Думы от 25.11.2014 № 278, от 12.11.2015 № 3 и № 4, от 12.10.2016 № 44, от 23.12.2016 № 66, от 24.10.2017 № 115, от 15.11.2017 № 120, от 26.06.2020 № 272</w:t>
      </w:r>
      <w:r w:rsidR="004D7742">
        <w:rPr>
          <w:sz w:val="26"/>
          <w:szCs w:val="26"/>
        </w:rPr>
        <w:t>,</w:t>
      </w:r>
      <w:r w:rsidR="004D7742" w:rsidRPr="004D7742">
        <w:rPr>
          <w:sz w:val="26"/>
          <w:szCs w:val="26"/>
        </w:rPr>
        <w:t xml:space="preserve"> от 13.11.2020 № 11</w:t>
      </w:r>
      <w:r w:rsidR="004D7742">
        <w:rPr>
          <w:sz w:val="26"/>
          <w:szCs w:val="26"/>
        </w:rPr>
        <w:t xml:space="preserve"> и от 25.03.2021 № 36</w:t>
      </w:r>
      <w:r w:rsidR="004D7742" w:rsidRPr="004D7742">
        <w:rPr>
          <w:sz w:val="26"/>
          <w:szCs w:val="26"/>
        </w:rPr>
        <w:t xml:space="preserve">) </w:t>
      </w:r>
      <w:r w:rsidR="004D7742">
        <w:rPr>
          <w:sz w:val="26"/>
          <w:szCs w:val="26"/>
        </w:rPr>
        <w:t>изменения:</w:t>
      </w:r>
    </w:p>
    <w:p w:rsidR="00E220D8" w:rsidRDefault="004D7742" w:rsidP="00B774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E220D8">
        <w:rPr>
          <w:sz w:val="26"/>
          <w:szCs w:val="26"/>
        </w:rPr>
        <w:t xml:space="preserve">в статье </w:t>
      </w:r>
      <w:r w:rsidR="0064680A">
        <w:rPr>
          <w:sz w:val="26"/>
          <w:szCs w:val="26"/>
        </w:rPr>
        <w:t>4</w:t>
      </w:r>
      <w:r w:rsidR="00E220D8">
        <w:rPr>
          <w:sz w:val="26"/>
          <w:szCs w:val="26"/>
        </w:rPr>
        <w:t>:</w:t>
      </w:r>
    </w:p>
    <w:p w:rsidR="00D87898" w:rsidRDefault="00E220D8" w:rsidP="00B774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в подпункте 8.1 пункта 8 слова «</w:t>
      </w:r>
      <w:r w:rsidRPr="00E220D8">
        <w:rPr>
          <w:sz w:val="26"/>
          <w:szCs w:val="26"/>
        </w:rPr>
        <w:t>устанавливается решением Торжокской городской Думы о бюджете муниципального образования город Торжок на соответствующий финансовый год и плановый период</w:t>
      </w:r>
      <w:r w:rsidR="00B774D0">
        <w:rPr>
          <w:sz w:val="26"/>
          <w:szCs w:val="26"/>
        </w:rPr>
        <w:t>» заменить</w:t>
      </w:r>
      <w:r>
        <w:rPr>
          <w:sz w:val="26"/>
          <w:szCs w:val="26"/>
        </w:rPr>
        <w:t xml:space="preserve"> слова</w:t>
      </w:r>
      <w:r w:rsidR="00B774D0">
        <w:rPr>
          <w:sz w:val="26"/>
          <w:szCs w:val="26"/>
        </w:rPr>
        <w:t>ми</w:t>
      </w:r>
      <w:r>
        <w:rPr>
          <w:sz w:val="26"/>
          <w:szCs w:val="26"/>
        </w:rPr>
        <w:t xml:space="preserve"> «</w:t>
      </w:r>
      <w:r w:rsidRPr="00E220D8">
        <w:rPr>
          <w:sz w:val="26"/>
          <w:szCs w:val="26"/>
        </w:rPr>
        <w:t xml:space="preserve">утверждается </w:t>
      </w:r>
      <w:r>
        <w:rPr>
          <w:sz w:val="26"/>
          <w:szCs w:val="26"/>
        </w:rPr>
        <w:t>администрацией города Торжка</w:t>
      </w:r>
      <w:r w:rsidRPr="00E220D8">
        <w:rPr>
          <w:sz w:val="26"/>
          <w:szCs w:val="26"/>
        </w:rPr>
        <w:t xml:space="preserve"> в соответствии с общими требованиями, установленными Правительством Российской Федерации</w:t>
      </w:r>
      <w:r>
        <w:rPr>
          <w:sz w:val="26"/>
          <w:szCs w:val="26"/>
        </w:rPr>
        <w:t>»;</w:t>
      </w:r>
    </w:p>
    <w:p w:rsidR="00E220D8" w:rsidRPr="00B774D0" w:rsidRDefault="00E220D8" w:rsidP="00B774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774D0">
        <w:rPr>
          <w:sz w:val="26"/>
          <w:szCs w:val="26"/>
        </w:rPr>
        <w:lastRenderedPageBreak/>
        <w:t>1.1.2. в подпункте 9.1 пункта 9 слова «устанавливается решением Торжокской городской Думы о бюджете на соответствующий финансовый год и плановый период</w:t>
      </w:r>
      <w:r w:rsidR="00B76ACD" w:rsidRPr="00B774D0">
        <w:rPr>
          <w:sz w:val="26"/>
          <w:szCs w:val="26"/>
        </w:rPr>
        <w:t xml:space="preserve">» заменить </w:t>
      </w:r>
      <w:r w:rsidRPr="00B774D0">
        <w:rPr>
          <w:sz w:val="26"/>
          <w:szCs w:val="26"/>
        </w:rPr>
        <w:t>слова</w:t>
      </w:r>
      <w:r w:rsidR="00B76ACD" w:rsidRPr="00B774D0">
        <w:rPr>
          <w:sz w:val="26"/>
          <w:szCs w:val="26"/>
        </w:rPr>
        <w:t>ми</w:t>
      </w:r>
      <w:r w:rsidRPr="00B774D0">
        <w:rPr>
          <w:sz w:val="26"/>
          <w:szCs w:val="26"/>
        </w:rPr>
        <w:t xml:space="preserve"> «утверждается администрацией города Торжка в соответствии с общими требованиями, установленными Правительством Российской Федерации»;</w:t>
      </w:r>
    </w:p>
    <w:p w:rsidR="00E220D8" w:rsidRPr="00B774D0" w:rsidRDefault="00E220D8" w:rsidP="00B774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774D0">
        <w:rPr>
          <w:sz w:val="26"/>
          <w:szCs w:val="26"/>
        </w:rPr>
        <w:t xml:space="preserve">1.2. в пункте 6 статьи 5 </w:t>
      </w:r>
      <w:r w:rsidR="00FE502A" w:rsidRPr="00B774D0">
        <w:rPr>
          <w:sz w:val="26"/>
          <w:szCs w:val="26"/>
        </w:rPr>
        <w:t>признать утратившими силу</w:t>
      </w:r>
      <w:r w:rsidRPr="00B774D0">
        <w:rPr>
          <w:sz w:val="26"/>
          <w:szCs w:val="26"/>
        </w:rPr>
        <w:t xml:space="preserve"> подпункты 6.3.8 и 6.3.11.</w:t>
      </w:r>
    </w:p>
    <w:p w:rsidR="00E26E20" w:rsidRPr="00B774D0" w:rsidRDefault="00D87898" w:rsidP="00B774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774D0">
        <w:rPr>
          <w:sz w:val="26"/>
          <w:szCs w:val="26"/>
        </w:rPr>
        <w:t>2.</w:t>
      </w:r>
      <w:r w:rsidR="00880723" w:rsidRPr="00B774D0">
        <w:rPr>
          <w:sz w:val="26"/>
          <w:szCs w:val="26"/>
        </w:rPr>
        <w:t xml:space="preserve"> </w:t>
      </w:r>
      <w:r w:rsidR="0070494B" w:rsidRPr="00B774D0">
        <w:rPr>
          <w:sz w:val="26"/>
          <w:szCs w:val="26"/>
        </w:rPr>
        <w:t>Настоящее Решение вступает в силу со дня его подписания</w:t>
      </w:r>
      <w:r w:rsidR="004D7742" w:rsidRPr="00B774D0">
        <w:rPr>
          <w:sz w:val="26"/>
          <w:szCs w:val="26"/>
        </w:rPr>
        <w:t xml:space="preserve"> и применяется к правоотношениям, возникающим при составлении и исполнении бюджета муниципального образования город Торжок, начиная с бюджета</w:t>
      </w:r>
      <w:r w:rsidR="00B774D0" w:rsidRPr="00B774D0">
        <w:rPr>
          <w:sz w:val="26"/>
          <w:szCs w:val="26"/>
        </w:rPr>
        <w:t xml:space="preserve"> </w:t>
      </w:r>
      <w:r w:rsidR="00B76ACD" w:rsidRPr="00B774D0">
        <w:rPr>
          <w:sz w:val="26"/>
          <w:szCs w:val="26"/>
        </w:rPr>
        <w:t xml:space="preserve">муниципального образования </w:t>
      </w:r>
      <w:r w:rsidR="000205FA">
        <w:rPr>
          <w:sz w:val="26"/>
          <w:szCs w:val="26"/>
        </w:rPr>
        <w:t>город</w:t>
      </w:r>
      <w:r w:rsidR="00B76ACD" w:rsidRPr="00B774D0">
        <w:rPr>
          <w:sz w:val="26"/>
          <w:szCs w:val="26"/>
        </w:rPr>
        <w:t xml:space="preserve"> Торж</w:t>
      </w:r>
      <w:r w:rsidR="000205FA">
        <w:rPr>
          <w:sz w:val="26"/>
          <w:szCs w:val="26"/>
        </w:rPr>
        <w:t>ок</w:t>
      </w:r>
      <w:r w:rsidR="00B76ACD" w:rsidRPr="00B774D0">
        <w:rPr>
          <w:sz w:val="26"/>
          <w:szCs w:val="26"/>
        </w:rPr>
        <w:t xml:space="preserve"> </w:t>
      </w:r>
      <w:r w:rsidR="004D7742" w:rsidRPr="00B774D0">
        <w:rPr>
          <w:sz w:val="26"/>
          <w:szCs w:val="26"/>
        </w:rPr>
        <w:t>на 2022 год и на плановый период 2023 и 2024 годов</w:t>
      </w:r>
      <w:r w:rsidR="0070494B" w:rsidRPr="00B774D0">
        <w:rPr>
          <w:sz w:val="26"/>
          <w:szCs w:val="26"/>
        </w:rPr>
        <w:t>, подлежит официальному опубликованию и размещению в свободном доступе на официальн</w:t>
      </w:r>
      <w:r w:rsidR="00DD2D7C" w:rsidRPr="00B774D0">
        <w:rPr>
          <w:sz w:val="26"/>
          <w:szCs w:val="26"/>
        </w:rPr>
        <w:t>ых</w:t>
      </w:r>
      <w:r w:rsidR="0070494B" w:rsidRPr="00B774D0">
        <w:rPr>
          <w:sz w:val="26"/>
          <w:szCs w:val="26"/>
        </w:rPr>
        <w:t xml:space="preserve"> сайт</w:t>
      </w:r>
      <w:r w:rsidR="00DD2D7C" w:rsidRPr="00B774D0">
        <w:rPr>
          <w:sz w:val="26"/>
          <w:szCs w:val="26"/>
        </w:rPr>
        <w:t>ах администрации города Торжк</w:t>
      </w:r>
      <w:r w:rsidR="00B76ACD" w:rsidRPr="00B774D0">
        <w:rPr>
          <w:sz w:val="26"/>
          <w:szCs w:val="26"/>
        </w:rPr>
        <w:t>а</w:t>
      </w:r>
      <w:bookmarkStart w:id="0" w:name="_GoBack"/>
      <w:bookmarkEnd w:id="0"/>
      <w:r w:rsidR="00DD2D7C" w:rsidRPr="00B774D0">
        <w:rPr>
          <w:sz w:val="26"/>
          <w:szCs w:val="26"/>
        </w:rPr>
        <w:t xml:space="preserve"> и</w:t>
      </w:r>
      <w:r w:rsidR="00385BB4" w:rsidRPr="00B774D0">
        <w:rPr>
          <w:sz w:val="26"/>
          <w:szCs w:val="26"/>
        </w:rPr>
        <w:t xml:space="preserve"> Торжокской городской Думы</w:t>
      </w:r>
      <w:r w:rsidR="0070494B" w:rsidRPr="00B774D0">
        <w:rPr>
          <w:sz w:val="26"/>
          <w:szCs w:val="26"/>
        </w:rPr>
        <w:t xml:space="preserve"> в информационно-телекоммуникационной сети Интернет</w:t>
      </w:r>
      <w:r w:rsidR="00E26E20" w:rsidRPr="00B774D0">
        <w:rPr>
          <w:sz w:val="26"/>
          <w:szCs w:val="26"/>
        </w:rPr>
        <w:t>.</w:t>
      </w:r>
    </w:p>
    <w:p w:rsidR="00191606" w:rsidRPr="00B774D0" w:rsidRDefault="00191606" w:rsidP="00B774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6041" w:rsidRPr="00B774D0" w:rsidRDefault="00756041" w:rsidP="00B774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96E34" w:rsidRPr="00B774D0" w:rsidRDefault="00B06126" w:rsidP="00B774D0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B774D0">
        <w:rPr>
          <w:b/>
          <w:sz w:val="26"/>
          <w:szCs w:val="26"/>
        </w:rPr>
        <w:t>Председател</w:t>
      </w:r>
      <w:r w:rsidR="00191606" w:rsidRPr="00B774D0">
        <w:rPr>
          <w:b/>
          <w:sz w:val="26"/>
          <w:szCs w:val="26"/>
        </w:rPr>
        <w:t>ь</w:t>
      </w:r>
      <w:r w:rsidR="00496E34" w:rsidRPr="00B774D0">
        <w:rPr>
          <w:b/>
          <w:sz w:val="26"/>
          <w:szCs w:val="26"/>
        </w:rPr>
        <w:t xml:space="preserve"> Торжокской городской Думы</w:t>
      </w:r>
      <w:r w:rsidR="00496E34" w:rsidRPr="00B774D0">
        <w:rPr>
          <w:b/>
          <w:sz w:val="26"/>
          <w:szCs w:val="26"/>
        </w:rPr>
        <w:tab/>
      </w:r>
      <w:r w:rsidR="00496E34" w:rsidRPr="00B774D0">
        <w:rPr>
          <w:b/>
          <w:sz w:val="26"/>
          <w:szCs w:val="26"/>
        </w:rPr>
        <w:tab/>
      </w:r>
      <w:r w:rsidR="00496E34" w:rsidRPr="00B774D0">
        <w:rPr>
          <w:b/>
          <w:sz w:val="26"/>
          <w:szCs w:val="26"/>
        </w:rPr>
        <w:tab/>
      </w:r>
      <w:r w:rsidR="00880723" w:rsidRPr="00B774D0">
        <w:rPr>
          <w:b/>
          <w:sz w:val="26"/>
          <w:szCs w:val="26"/>
        </w:rPr>
        <w:t xml:space="preserve">          </w:t>
      </w:r>
      <w:r w:rsidR="00191606" w:rsidRPr="00B774D0">
        <w:rPr>
          <w:b/>
          <w:sz w:val="26"/>
          <w:szCs w:val="26"/>
        </w:rPr>
        <w:t>С.</w:t>
      </w:r>
      <w:r w:rsidR="00756041" w:rsidRPr="00B774D0">
        <w:rPr>
          <w:b/>
          <w:sz w:val="26"/>
          <w:szCs w:val="26"/>
        </w:rPr>
        <w:t>А.</w:t>
      </w:r>
      <w:r w:rsidR="00191606" w:rsidRPr="00B774D0">
        <w:rPr>
          <w:b/>
          <w:sz w:val="26"/>
          <w:szCs w:val="26"/>
        </w:rPr>
        <w:t xml:space="preserve"> Дорогуш</w:t>
      </w:r>
    </w:p>
    <w:p w:rsidR="00756041" w:rsidRPr="00B774D0" w:rsidRDefault="00756041" w:rsidP="00B774D0">
      <w:pPr>
        <w:tabs>
          <w:tab w:val="left" w:pos="7725"/>
        </w:tabs>
        <w:spacing w:line="360" w:lineRule="auto"/>
        <w:jc w:val="both"/>
        <w:rPr>
          <w:b/>
          <w:sz w:val="26"/>
          <w:szCs w:val="26"/>
        </w:rPr>
      </w:pPr>
    </w:p>
    <w:p w:rsidR="00A51E63" w:rsidRPr="00B774D0" w:rsidRDefault="007D4AC0" w:rsidP="00B774D0">
      <w:pPr>
        <w:tabs>
          <w:tab w:val="left" w:pos="7725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Главы</w:t>
      </w:r>
      <w:r w:rsidR="00756041" w:rsidRPr="00B774D0">
        <w:rPr>
          <w:b/>
          <w:sz w:val="26"/>
          <w:szCs w:val="26"/>
        </w:rPr>
        <w:t xml:space="preserve"> город</w:t>
      </w:r>
      <w:r>
        <w:rPr>
          <w:b/>
          <w:sz w:val="26"/>
          <w:szCs w:val="26"/>
        </w:rPr>
        <w:t>а Торжка                                                                Н.А. Волковская</w:t>
      </w:r>
    </w:p>
    <w:p w:rsidR="00756041" w:rsidRPr="00B774D0" w:rsidRDefault="00756041" w:rsidP="00B774D0">
      <w:pPr>
        <w:spacing w:line="360" w:lineRule="auto"/>
        <w:jc w:val="both"/>
        <w:rPr>
          <w:sz w:val="26"/>
          <w:szCs w:val="26"/>
        </w:rPr>
      </w:pPr>
    </w:p>
    <w:p w:rsidR="00E220D8" w:rsidRPr="00B774D0" w:rsidRDefault="00E220D8">
      <w:pPr>
        <w:rPr>
          <w:sz w:val="26"/>
          <w:szCs w:val="26"/>
        </w:rPr>
      </w:pPr>
    </w:p>
    <w:sectPr w:rsidR="00E220D8" w:rsidRPr="00B774D0" w:rsidSect="00880723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B1E" w:rsidRDefault="00245B1E" w:rsidP="00880723">
      <w:r>
        <w:separator/>
      </w:r>
    </w:p>
  </w:endnote>
  <w:endnote w:type="continuationSeparator" w:id="1">
    <w:p w:rsidR="00245B1E" w:rsidRDefault="00245B1E" w:rsidP="0088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B1E" w:rsidRDefault="00245B1E" w:rsidP="00880723">
      <w:r>
        <w:separator/>
      </w:r>
    </w:p>
  </w:footnote>
  <w:footnote w:type="continuationSeparator" w:id="1">
    <w:p w:rsidR="00245B1E" w:rsidRDefault="00245B1E" w:rsidP="00880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4860"/>
      <w:docPartObj>
        <w:docPartGallery w:val="Page Numbers (Top of Page)"/>
        <w:docPartUnique/>
      </w:docPartObj>
    </w:sdtPr>
    <w:sdtContent>
      <w:p w:rsidR="00880723" w:rsidRDefault="00BA449B">
        <w:pPr>
          <w:pStyle w:val="a7"/>
          <w:jc w:val="center"/>
        </w:pPr>
        <w:fldSimple w:instr=" PAGE   \* MERGEFORMAT ">
          <w:r w:rsidR="000205FA">
            <w:rPr>
              <w:noProof/>
            </w:rPr>
            <w:t>2</w:t>
          </w:r>
        </w:fldSimple>
      </w:p>
    </w:sdtContent>
  </w:sdt>
  <w:p w:rsidR="00880723" w:rsidRDefault="0088072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79E"/>
    <w:rsid w:val="000072BF"/>
    <w:rsid w:val="000136F7"/>
    <w:rsid w:val="000205FA"/>
    <w:rsid w:val="00040575"/>
    <w:rsid w:val="001055E7"/>
    <w:rsid w:val="00112079"/>
    <w:rsid w:val="0017131B"/>
    <w:rsid w:val="00191606"/>
    <w:rsid w:val="001E1C0B"/>
    <w:rsid w:val="001E64F4"/>
    <w:rsid w:val="00245B1E"/>
    <w:rsid w:val="0028423C"/>
    <w:rsid w:val="00301AB7"/>
    <w:rsid w:val="00385BB4"/>
    <w:rsid w:val="003C6664"/>
    <w:rsid w:val="003F5E8C"/>
    <w:rsid w:val="003F5FBE"/>
    <w:rsid w:val="00431C0F"/>
    <w:rsid w:val="00496E34"/>
    <w:rsid w:val="004D7742"/>
    <w:rsid w:val="00500CA3"/>
    <w:rsid w:val="005E00F8"/>
    <w:rsid w:val="005E2EC3"/>
    <w:rsid w:val="0064680A"/>
    <w:rsid w:val="007038E2"/>
    <w:rsid w:val="0070494B"/>
    <w:rsid w:val="00727F69"/>
    <w:rsid w:val="00756041"/>
    <w:rsid w:val="00781191"/>
    <w:rsid w:val="007A1951"/>
    <w:rsid w:val="007D4AC0"/>
    <w:rsid w:val="007D6BC1"/>
    <w:rsid w:val="007E202B"/>
    <w:rsid w:val="0082740A"/>
    <w:rsid w:val="008308EB"/>
    <w:rsid w:val="00835B6E"/>
    <w:rsid w:val="00880723"/>
    <w:rsid w:val="008A2BFF"/>
    <w:rsid w:val="0090499C"/>
    <w:rsid w:val="00951F7C"/>
    <w:rsid w:val="0095572E"/>
    <w:rsid w:val="0095658A"/>
    <w:rsid w:val="009B5782"/>
    <w:rsid w:val="009C5B1C"/>
    <w:rsid w:val="009D1178"/>
    <w:rsid w:val="00A40C64"/>
    <w:rsid w:val="00A411CA"/>
    <w:rsid w:val="00A51E63"/>
    <w:rsid w:val="00A6757B"/>
    <w:rsid w:val="00AD401B"/>
    <w:rsid w:val="00B06126"/>
    <w:rsid w:val="00B2020F"/>
    <w:rsid w:val="00B76ACD"/>
    <w:rsid w:val="00B774D0"/>
    <w:rsid w:val="00B84C5B"/>
    <w:rsid w:val="00BA1ECF"/>
    <w:rsid w:val="00BA449B"/>
    <w:rsid w:val="00BF406B"/>
    <w:rsid w:val="00C47428"/>
    <w:rsid w:val="00CB6AF3"/>
    <w:rsid w:val="00CF379E"/>
    <w:rsid w:val="00D379F7"/>
    <w:rsid w:val="00D87898"/>
    <w:rsid w:val="00DD1316"/>
    <w:rsid w:val="00DD2D7C"/>
    <w:rsid w:val="00DE1B8A"/>
    <w:rsid w:val="00E220D8"/>
    <w:rsid w:val="00E26E20"/>
    <w:rsid w:val="00E70726"/>
    <w:rsid w:val="00E72D06"/>
    <w:rsid w:val="00E802BA"/>
    <w:rsid w:val="00EE3CE6"/>
    <w:rsid w:val="00F13681"/>
    <w:rsid w:val="00F358A6"/>
    <w:rsid w:val="00F46236"/>
    <w:rsid w:val="00F53032"/>
    <w:rsid w:val="00FE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E7"/>
    <w:rPr>
      <w:sz w:val="24"/>
      <w:szCs w:val="24"/>
    </w:rPr>
  </w:style>
  <w:style w:type="paragraph" w:styleId="8">
    <w:name w:val="heading 8"/>
    <w:basedOn w:val="a"/>
    <w:next w:val="a"/>
    <w:qFormat/>
    <w:rsid w:val="0082740A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37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F37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82740A"/>
    <w:pPr>
      <w:spacing w:line="360" w:lineRule="auto"/>
      <w:jc w:val="both"/>
    </w:pPr>
    <w:rPr>
      <w:b/>
      <w:sz w:val="28"/>
      <w:szCs w:val="20"/>
    </w:rPr>
  </w:style>
  <w:style w:type="paragraph" w:styleId="2">
    <w:name w:val="Body Text 2"/>
    <w:basedOn w:val="a"/>
    <w:link w:val="20"/>
    <w:unhideWhenUsed/>
    <w:rsid w:val="00D8789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D87898"/>
    <w:rPr>
      <w:rFonts w:ascii="Calibri" w:hAnsi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7038E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27F69"/>
    <w:pPr>
      <w:spacing w:after="120"/>
    </w:pPr>
  </w:style>
  <w:style w:type="character" w:customStyle="1" w:styleId="a6">
    <w:name w:val="Основной текст Знак"/>
    <w:basedOn w:val="a0"/>
    <w:link w:val="a5"/>
    <w:rsid w:val="00727F69"/>
    <w:rPr>
      <w:sz w:val="24"/>
      <w:szCs w:val="24"/>
    </w:rPr>
  </w:style>
  <w:style w:type="paragraph" w:styleId="3">
    <w:name w:val="Body Text 3"/>
    <w:basedOn w:val="a"/>
    <w:link w:val="30"/>
    <w:rsid w:val="007560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6041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07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0723"/>
    <w:rPr>
      <w:sz w:val="24"/>
      <w:szCs w:val="24"/>
    </w:rPr>
  </w:style>
  <w:style w:type="paragraph" w:styleId="a9">
    <w:name w:val="footer"/>
    <w:basedOn w:val="a"/>
    <w:link w:val="aa"/>
    <w:semiHidden/>
    <w:unhideWhenUsed/>
    <w:rsid w:val="008807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8807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DD8D-EB07-49BF-94F7-E837E628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XXXX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Андреева</dc:creator>
  <cp:lastModifiedBy>Vershinskaya</cp:lastModifiedBy>
  <cp:revision>7</cp:revision>
  <cp:lastPrinted>2021-09-15T06:40:00Z</cp:lastPrinted>
  <dcterms:created xsi:type="dcterms:W3CDTF">2021-10-21T06:49:00Z</dcterms:created>
  <dcterms:modified xsi:type="dcterms:W3CDTF">2021-10-26T12:27:00Z</dcterms:modified>
</cp:coreProperties>
</file>