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179"/>
        <w:gridCol w:w="3207"/>
        <w:gridCol w:w="3179"/>
      </w:tblGrid>
      <w:tr w:rsidR="00E9050C" w:rsidTr="00B256E3">
        <w:trPr>
          <w:trHeight w:hRule="exact" w:val="1135"/>
        </w:trPr>
        <w:tc>
          <w:tcPr>
            <w:tcW w:w="3284" w:type="dxa"/>
          </w:tcPr>
          <w:p w:rsidR="00E9050C" w:rsidRDefault="00E9050C" w:rsidP="00B256E3">
            <w:pPr>
              <w:pStyle w:val="a9"/>
              <w:jc w:val="left"/>
              <w:rPr>
                <w:sz w:val="22"/>
                <w:lang w:val="en-US"/>
              </w:rPr>
            </w:pPr>
          </w:p>
        </w:tc>
        <w:tc>
          <w:tcPr>
            <w:tcW w:w="3284" w:type="dxa"/>
          </w:tcPr>
          <w:p w:rsidR="00E9050C" w:rsidRDefault="00E9050C" w:rsidP="00B256E3">
            <w:pPr>
              <w:pStyle w:val="a9"/>
              <w:jc w:val="center"/>
              <w:rPr>
                <w:sz w:val="22"/>
                <w:lang w:val="en-US"/>
              </w:rPr>
            </w:pPr>
            <w:r>
              <w:rPr>
                <w:noProof/>
              </w:rPr>
              <w:drawing>
                <wp:inline distT="0" distB="0" distL="0" distR="0">
                  <wp:extent cx="533400" cy="685800"/>
                  <wp:effectExtent l="0" t="0" r="0" b="0"/>
                  <wp:docPr id="3" name="Рисунок 3"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167"/>
                          <a:stretch>
                            <a:fillRect/>
                          </a:stretch>
                        </pic:blipFill>
                        <pic:spPr bwMode="auto">
                          <a:xfrm>
                            <a:off x="0" y="0"/>
                            <a:ext cx="533400" cy="685800"/>
                          </a:xfrm>
                          <a:prstGeom prst="rect">
                            <a:avLst/>
                          </a:prstGeom>
                          <a:noFill/>
                          <a:ln>
                            <a:noFill/>
                          </a:ln>
                        </pic:spPr>
                      </pic:pic>
                    </a:graphicData>
                  </a:graphic>
                </wp:inline>
              </w:drawing>
            </w:r>
          </w:p>
        </w:tc>
        <w:tc>
          <w:tcPr>
            <w:tcW w:w="3285" w:type="dxa"/>
          </w:tcPr>
          <w:p w:rsidR="00E9050C" w:rsidRDefault="00E9050C" w:rsidP="00B256E3">
            <w:pPr>
              <w:pStyle w:val="a9"/>
              <w:jc w:val="right"/>
              <w:rPr>
                <w:sz w:val="22"/>
              </w:rPr>
            </w:pPr>
          </w:p>
        </w:tc>
      </w:tr>
    </w:tbl>
    <w:p w:rsidR="00E9050C" w:rsidRDefault="00E9050C" w:rsidP="00E9050C">
      <w:pPr>
        <w:pStyle w:val="a9"/>
        <w:spacing w:line="240" w:lineRule="auto"/>
        <w:jc w:val="center"/>
        <w:rPr>
          <w:sz w:val="26"/>
          <w:szCs w:val="26"/>
        </w:rPr>
      </w:pPr>
      <w:r>
        <w:rPr>
          <w:sz w:val="26"/>
          <w:szCs w:val="26"/>
        </w:rPr>
        <w:t>Муниципальное образование</w:t>
      </w:r>
    </w:p>
    <w:p w:rsidR="00E9050C" w:rsidRDefault="00E9050C" w:rsidP="00E9050C">
      <w:pPr>
        <w:pStyle w:val="a9"/>
        <w:spacing w:line="240" w:lineRule="auto"/>
        <w:jc w:val="center"/>
        <w:rPr>
          <w:sz w:val="26"/>
          <w:szCs w:val="26"/>
        </w:rPr>
      </w:pPr>
      <w:r>
        <w:rPr>
          <w:sz w:val="26"/>
          <w:szCs w:val="26"/>
        </w:rPr>
        <w:t>городской округ город Торжок Тверской области</w:t>
      </w:r>
    </w:p>
    <w:p w:rsidR="00E9050C" w:rsidRDefault="00E9050C" w:rsidP="00E9050C">
      <w:pPr>
        <w:spacing w:before="87"/>
        <w:jc w:val="center"/>
        <w:rPr>
          <w:b/>
          <w:sz w:val="26"/>
          <w:szCs w:val="26"/>
        </w:rPr>
      </w:pPr>
      <w:r>
        <w:rPr>
          <w:b/>
          <w:sz w:val="26"/>
          <w:szCs w:val="26"/>
        </w:rPr>
        <w:t>Торжокская городская Дума</w:t>
      </w:r>
    </w:p>
    <w:p w:rsidR="00E9050C" w:rsidRDefault="00E9050C" w:rsidP="000565BE">
      <w:pPr>
        <w:jc w:val="center"/>
        <w:rPr>
          <w:sz w:val="26"/>
          <w:szCs w:val="26"/>
        </w:rPr>
      </w:pPr>
    </w:p>
    <w:p w:rsidR="003F458E" w:rsidRPr="00196C9E" w:rsidRDefault="003F458E" w:rsidP="000565BE">
      <w:pPr>
        <w:jc w:val="center"/>
        <w:rPr>
          <w:sz w:val="26"/>
          <w:szCs w:val="26"/>
        </w:rPr>
      </w:pPr>
    </w:p>
    <w:p w:rsidR="00E9050C" w:rsidRDefault="00E9050C" w:rsidP="000565BE">
      <w:pPr>
        <w:jc w:val="center"/>
        <w:rPr>
          <w:b/>
          <w:sz w:val="26"/>
          <w:szCs w:val="26"/>
        </w:rPr>
      </w:pPr>
      <w:r w:rsidRPr="00196C9E">
        <w:rPr>
          <w:b/>
          <w:sz w:val="26"/>
          <w:szCs w:val="26"/>
        </w:rPr>
        <w:t>Р Е Ш Е Н И Е</w:t>
      </w:r>
    </w:p>
    <w:p w:rsidR="000565BE" w:rsidRDefault="000565BE" w:rsidP="000565BE">
      <w:pPr>
        <w:rPr>
          <w:b/>
          <w:sz w:val="26"/>
          <w:szCs w:val="26"/>
        </w:rPr>
      </w:pPr>
    </w:p>
    <w:p w:rsidR="000565BE" w:rsidRPr="006F5F1D" w:rsidRDefault="000565BE" w:rsidP="000565BE">
      <w:pPr>
        <w:rPr>
          <w:sz w:val="26"/>
          <w:szCs w:val="26"/>
        </w:rPr>
      </w:pPr>
    </w:p>
    <w:tbl>
      <w:tblPr>
        <w:tblW w:w="0" w:type="auto"/>
        <w:tblBorders>
          <w:insideH w:val="single" w:sz="4" w:space="0" w:color="auto"/>
        </w:tblBorders>
        <w:tblCellMar>
          <w:left w:w="0" w:type="dxa"/>
          <w:right w:w="0" w:type="dxa"/>
        </w:tblCellMar>
        <w:tblLook w:val="01E0"/>
      </w:tblPr>
      <w:tblGrid>
        <w:gridCol w:w="3108"/>
        <w:gridCol w:w="2988"/>
        <w:gridCol w:w="3253"/>
      </w:tblGrid>
      <w:tr w:rsidR="00460290" w:rsidRPr="006F5F1D" w:rsidTr="000565BE">
        <w:trPr>
          <w:trHeight w:hRule="exact" w:val="340"/>
        </w:trPr>
        <w:tc>
          <w:tcPr>
            <w:tcW w:w="3108" w:type="dxa"/>
            <w:tcBorders>
              <w:top w:val="nil"/>
              <w:left w:val="nil"/>
              <w:bottom w:val="nil"/>
              <w:right w:val="nil"/>
            </w:tcBorders>
            <w:vAlign w:val="center"/>
          </w:tcPr>
          <w:p w:rsidR="00460290" w:rsidRPr="006F5F1D" w:rsidRDefault="003F458E" w:rsidP="000565BE">
            <w:pPr>
              <w:rPr>
                <w:sz w:val="26"/>
                <w:szCs w:val="26"/>
              </w:rPr>
            </w:pPr>
            <w:r w:rsidRPr="006F5F1D">
              <w:rPr>
                <w:b/>
                <w:sz w:val="26"/>
                <w:szCs w:val="26"/>
              </w:rPr>
              <w:t>14.02</w:t>
            </w:r>
            <w:r w:rsidR="00460290" w:rsidRPr="006F5F1D">
              <w:rPr>
                <w:b/>
                <w:sz w:val="26"/>
                <w:szCs w:val="26"/>
              </w:rPr>
              <w:t>.202</w:t>
            </w:r>
            <w:r w:rsidR="00B832AB" w:rsidRPr="006F5F1D">
              <w:rPr>
                <w:b/>
                <w:sz w:val="26"/>
                <w:szCs w:val="26"/>
              </w:rPr>
              <w:t>3</w:t>
            </w:r>
          </w:p>
        </w:tc>
        <w:tc>
          <w:tcPr>
            <w:tcW w:w="2988" w:type="dxa"/>
            <w:tcBorders>
              <w:top w:val="nil"/>
              <w:left w:val="nil"/>
              <w:bottom w:val="nil"/>
              <w:right w:val="nil"/>
            </w:tcBorders>
            <w:vAlign w:val="center"/>
          </w:tcPr>
          <w:p w:rsidR="00460290" w:rsidRPr="006F5F1D" w:rsidRDefault="00460290" w:rsidP="000565BE">
            <w:pPr>
              <w:jc w:val="center"/>
              <w:rPr>
                <w:sz w:val="26"/>
                <w:szCs w:val="26"/>
              </w:rPr>
            </w:pPr>
          </w:p>
        </w:tc>
        <w:tc>
          <w:tcPr>
            <w:tcW w:w="3253" w:type="dxa"/>
            <w:tcBorders>
              <w:top w:val="nil"/>
              <w:left w:val="nil"/>
              <w:bottom w:val="nil"/>
              <w:right w:val="nil"/>
            </w:tcBorders>
            <w:vAlign w:val="center"/>
          </w:tcPr>
          <w:p w:rsidR="00460290" w:rsidRPr="006F5F1D" w:rsidRDefault="00460290" w:rsidP="000565BE">
            <w:pPr>
              <w:jc w:val="right"/>
              <w:rPr>
                <w:b/>
                <w:sz w:val="26"/>
                <w:szCs w:val="26"/>
              </w:rPr>
            </w:pPr>
            <w:r w:rsidRPr="006F5F1D">
              <w:rPr>
                <w:b/>
                <w:sz w:val="26"/>
                <w:szCs w:val="26"/>
              </w:rPr>
              <w:t xml:space="preserve">№ </w:t>
            </w:r>
            <w:r w:rsidR="006F5F1D" w:rsidRPr="006F5F1D">
              <w:rPr>
                <w:b/>
                <w:sz w:val="26"/>
                <w:szCs w:val="26"/>
              </w:rPr>
              <w:t>171</w:t>
            </w:r>
          </w:p>
        </w:tc>
      </w:tr>
    </w:tbl>
    <w:p w:rsidR="00272F4A" w:rsidRPr="006F5F1D" w:rsidRDefault="00272F4A" w:rsidP="000565BE">
      <w:pPr>
        <w:jc w:val="both"/>
        <w:rPr>
          <w:b/>
          <w:sz w:val="26"/>
          <w:szCs w:val="26"/>
        </w:rPr>
      </w:pPr>
    </w:p>
    <w:p w:rsidR="005F7956" w:rsidRPr="00196C9E" w:rsidRDefault="005F7956" w:rsidP="000565BE">
      <w:pPr>
        <w:jc w:val="both"/>
        <w:rPr>
          <w:sz w:val="26"/>
          <w:szCs w:val="26"/>
        </w:rPr>
      </w:pPr>
    </w:p>
    <w:p w:rsidR="002422D8" w:rsidRDefault="00911718" w:rsidP="000565BE">
      <w:pPr>
        <w:rPr>
          <w:b/>
          <w:sz w:val="26"/>
          <w:szCs w:val="26"/>
        </w:rPr>
      </w:pPr>
      <w:r>
        <w:rPr>
          <w:b/>
          <w:sz w:val="26"/>
          <w:szCs w:val="26"/>
        </w:rPr>
        <w:t xml:space="preserve">Об утверждении Положения о </w:t>
      </w:r>
      <w:r w:rsidR="00B31692">
        <w:rPr>
          <w:b/>
          <w:sz w:val="26"/>
          <w:szCs w:val="26"/>
        </w:rPr>
        <w:t>Контрольно-</w:t>
      </w:r>
    </w:p>
    <w:p w:rsidR="00460290" w:rsidRPr="00911718" w:rsidRDefault="00B31692" w:rsidP="000565BE">
      <w:pPr>
        <w:rPr>
          <w:b/>
          <w:sz w:val="26"/>
          <w:szCs w:val="26"/>
        </w:rPr>
      </w:pPr>
      <w:r>
        <w:rPr>
          <w:b/>
          <w:sz w:val="26"/>
          <w:szCs w:val="26"/>
        </w:rPr>
        <w:t>ревизионной комиссии города Торжка</w:t>
      </w:r>
    </w:p>
    <w:p w:rsidR="00460290" w:rsidRDefault="00460290" w:rsidP="000565BE">
      <w:pPr>
        <w:rPr>
          <w:b/>
          <w:sz w:val="26"/>
          <w:szCs w:val="26"/>
        </w:rPr>
      </w:pPr>
    </w:p>
    <w:p w:rsidR="00996B68" w:rsidRPr="00196C9E" w:rsidRDefault="00996B68" w:rsidP="000565BE">
      <w:pPr>
        <w:rPr>
          <w:b/>
          <w:sz w:val="26"/>
          <w:szCs w:val="26"/>
        </w:rPr>
      </w:pPr>
    </w:p>
    <w:p w:rsidR="0047237C" w:rsidRPr="00E9050C" w:rsidRDefault="00786ADD" w:rsidP="00E00D70">
      <w:pPr>
        <w:tabs>
          <w:tab w:val="left" w:pos="993"/>
        </w:tabs>
        <w:spacing w:line="300" w:lineRule="auto"/>
        <w:ind w:firstLine="709"/>
        <w:jc w:val="both"/>
        <w:rPr>
          <w:sz w:val="26"/>
          <w:szCs w:val="26"/>
        </w:rPr>
      </w:pPr>
      <w:r>
        <w:rPr>
          <w:sz w:val="26"/>
          <w:szCs w:val="26"/>
        </w:rPr>
        <w:t xml:space="preserve">В соответствии с Бюджетным кодексом Российской Федерации, </w:t>
      </w:r>
      <w:r>
        <w:rPr>
          <w:rFonts w:eastAsiaTheme="minorHAnsi"/>
          <w:sz w:val="26"/>
          <w:szCs w:val="26"/>
          <w:lang w:eastAsia="en-US"/>
        </w:rPr>
        <w:t>Федеральными законами от 06.10.2003 № 131-ФЗ «Об общих принципах организации местного самоуправления в Российской Федерации»</w:t>
      </w:r>
      <w:r w:rsidR="00AB000D">
        <w:rPr>
          <w:rFonts w:eastAsiaTheme="minorHAnsi"/>
          <w:sz w:val="26"/>
          <w:szCs w:val="26"/>
          <w:lang w:eastAsia="en-US"/>
        </w:rPr>
        <w:t xml:space="preserve"> и</w:t>
      </w:r>
      <w:r>
        <w:rPr>
          <w:rFonts w:eastAsiaTheme="minorHAnsi"/>
          <w:sz w:val="26"/>
          <w:szCs w:val="26"/>
          <w:lang w:eastAsia="en-US"/>
        </w:rPr>
        <w:t xml:space="preserve"> </w:t>
      </w:r>
      <w:r w:rsidR="003F458E">
        <w:rPr>
          <w:rFonts w:eastAsiaTheme="minorHAnsi"/>
          <w:sz w:val="26"/>
          <w:szCs w:val="26"/>
          <w:lang w:eastAsia="en-US"/>
        </w:rPr>
        <w:br/>
      </w:r>
      <w:r>
        <w:rPr>
          <w:rFonts w:eastAsiaTheme="minorHAnsi"/>
          <w:sz w:val="26"/>
          <w:szCs w:val="26"/>
          <w:lang w:eastAsia="en-US"/>
        </w:rPr>
        <w:t>от 07.02.2011 № 6-ФЗ</w:t>
      </w:r>
      <w:r>
        <w:rPr>
          <w:sz w:val="26"/>
          <w:szCs w:val="26"/>
        </w:rPr>
        <w:t xml:space="preserve"> «</w:t>
      </w:r>
      <w:r>
        <w:rPr>
          <w:rFonts w:eastAsiaTheme="minorHAnsi"/>
          <w:sz w:val="26"/>
          <w:szCs w:val="26"/>
          <w:lang w:eastAsia="en-US"/>
        </w:rPr>
        <w:t xml:space="preserve">Об общих принципах организации и деятельности контрольно-счетных органов субъектов Российской Федерации и </w:t>
      </w:r>
      <w:r w:rsidR="003F458E">
        <w:rPr>
          <w:rFonts w:eastAsiaTheme="minorHAnsi"/>
          <w:sz w:val="26"/>
          <w:szCs w:val="26"/>
          <w:lang w:eastAsia="en-US"/>
        </w:rPr>
        <w:br/>
      </w:r>
      <w:r>
        <w:rPr>
          <w:rFonts w:eastAsiaTheme="minorHAnsi"/>
          <w:sz w:val="26"/>
          <w:szCs w:val="26"/>
          <w:lang w:eastAsia="en-US"/>
        </w:rPr>
        <w:t xml:space="preserve">муниципальных образований», </w:t>
      </w:r>
      <w:r w:rsidR="00AB000D">
        <w:rPr>
          <w:rFonts w:eastAsiaTheme="minorHAnsi"/>
          <w:sz w:val="26"/>
          <w:szCs w:val="26"/>
          <w:lang w:eastAsia="en-US"/>
        </w:rPr>
        <w:t xml:space="preserve">Законом Тверской области от 29.09.2011 </w:t>
      </w:r>
      <w:r w:rsidR="003F458E">
        <w:rPr>
          <w:rFonts w:eastAsiaTheme="minorHAnsi"/>
          <w:sz w:val="26"/>
          <w:szCs w:val="26"/>
          <w:lang w:eastAsia="en-US"/>
        </w:rPr>
        <w:br/>
      </w:r>
      <w:r w:rsidR="00AB000D">
        <w:rPr>
          <w:rFonts w:eastAsiaTheme="minorHAnsi"/>
          <w:sz w:val="26"/>
          <w:szCs w:val="26"/>
          <w:lang w:eastAsia="en-US"/>
        </w:rPr>
        <w:t xml:space="preserve">№ 50-ЗО «Об отдельных вопросах организации и деятельности </w:t>
      </w:r>
      <w:r w:rsidR="003F458E">
        <w:rPr>
          <w:rFonts w:eastAsiaTheme="minorHAnsi"/>
          <w:sz w:val="26"/>
          <w:szCs w:val="26"/>
          <w:lang w:eastAsia="en-US"/>
        </w:rPr>
        <w:br/>
      </w:r>
      <w:r w:rsidR="00AB000D">
        <w:rPr>
          <w:rFonts w:eastAsiaTheme="minorHAnsi"/>
          <w:sz w:val="26"/>
          <w:szCs w:val="26"/>
          <w:lang w:eastAsia="en-US"/>
        </w:rPr>
        <w:t xml:space="preserve">контрольно-счетных органов муниципальных образований </w:t>
      </w:r>
      <w:r w:rsidR="003F458E">
        <w:rPr>
          <w:rFonts w:eastAsiaTheme="minorHAnsi"/>
          <w:sz w:val="26"/>
          <w:szCs w:val="26"/>
          <w:lang w:eastAsia="en-US"/>
        </w:rPr>
        <w:br/>
      </w:r>
      <w:r w:rsidR="00AB000D">
        <w:rPr>
          <w:rFonts w:eastAsiaTheme="minorHAnsi"/>
          <w:sz w:val="26"/>
          <w:szCs w:val="26"/>
          <w:lang w:eastAsia="en-US"/>
        </w:rPr>
        <w:t>Тверской области»</w:t>
      </w:r>
      <w:r w:rsidR="00E9050C">
        <w:rPr>
          <w:sz w:val="26"/>
          <w:szCs w:val="26"/>
        </w:rPr>
        <w:t>,</w:t>
      </w:r>
      <w:r w:rsidR="003F458E">
        <w:rPr>
          <w:sz w:val="26"/>
          <w:szCs w:val="26"/>
        </w:rPr>
        <w:t xml:space="preserve"> </w:t>
      </w:r>
      <w:r w:rsidR="008C36A9">
        <w:rPr>
          <w:sz w:val="26"/>
          <w:szCs w:val="26"/>
        </w:rPr>
        <w:t xml:space="preserve">Уставом муниципального образования городской </w:t>
      </w:r>
      <w:r w:rsidR="003F458E">
        <w:rPr>
          <w:sz w:val="26"/>
          <w:szCs w:val="26"/>
        </w:rPr>
        <w:br/>
      </w:r>
      <w:r w:rsidR="008C36A9">
        <w:rPr>
          <w:sz w:val="26"/>
          <w:szCs w:val="26"/>
        </w:rPr>
        <w:t xml:space="preserve">округ город Торжок Тверской области </w:t>
      </w:r>
      <w:r w:rsidR="0047237C" w:rsidRPr="00E9050C">
        <w:rPr>
          <w:sz w:val="26"/>
          <w:szCs w:val="26"/>
        </w:rPr>
        <w:t>Торжокск</w:t>
      </w:r>
      <w:r w:rsidR="009245CD" w:rsidRPr="00E9050C">
        <w:rPr>
          <w:sz w:val="26"/>
          <w:szCs w:val="26"/>
        </w:rPr>
        <w:t xml:space="preserve">ая городская Дума </w:t>
      </w:r>
      <w:r w:rsidR="003F458E">
        <w:rPr>
          <w:sz w:val="26"/>
          <w:szCs w:val="26"/>
        </w:rPr>
        <w:br/>
      </w:r>
      <w:r w:rsidR="0047237C" w:rsidRPr="00E9050C">
        <w:rPr>
          <w:b/>
          <w:sz w:val="26"/>
          <w:szCs w:val="26"/>
        </w:rPr>
        <w:t>р</w:t>
      </w:r>
      <w:r w:rsidR="003F458E">
        <w:rPr>
          <w:b/>
          <w:sz w:val="26"/>
          <w:szCs w:val="26"/>
        </w:rPr>
        <w:t xml:space="preserve"> </w:t>
      </w:r>
      <w:r w:rsidR="0047237C" w:rsidRPr="00E9050C">
        <w:rPr>
          <w:b/>
          <w:sz w:val="26"/>
          <w:szCs w:val="26"/>
        </w:rPr>
        <w:t>е</w:t>
      </w:r>
      <w:r w:rsidR="003F458E">
        <w:rPr>
          <w:b/>
          <w:sz w:val="26"/>
          <w:szCs w:val="26"/>
        </w:rPr>
        <w:t xml:space="preserve"> </w:t>
      </w:r>
      <w:r w:rsidR="0047237C" w:rsidRPr="00E9050C">
        <w:rPr>
          <w:b/>
          <w:sz w:val="26"/>
          <w:szCs w:val="26"/>
        </w:rPr>
        <w:t>ш</w:t>
      </w:r>
      <w:r w:rsidR="003F458E">
        <w:rPr>
          <w:b/>
          <w:sz w:val="26"/>
          <w:szCs w:val="26"/>
        </w:rPr>
        <w:t xml:space="preserve"> </w:t>
      </w:r>
      <w:r w:rsidR="0047237C" w:rsidRPr="00E9050C">
        <w:rPr>
          <w:b/>
          <w:sz w:val="26"/>
          <w:szCs w:val="26"/>
        </w:rPr>
        <w:t>и</w:t>
      </w:r>
      <w:r w:rsidR="003F458E">
        <w:rPr>
          <w:b/>
          <w:sz w:val="26"/>
          <w:szCs w:val="26"/>
        </w:rPr>
        <w:t xml:space="preserve"> </w:t>
      </w:r>
      <w:r w:rsidR="0047237C" w:rsidRPr="00E9050C">
        <w:rPr>
          <w:b/>
          <w:sz w:val="26"/>
          <w:szCs w:val="26"/>
        </w:rPr>
        <w:t>л</w:t>
      </w:r>
      <w:r w:rsidR="003F458E">
        <w:rPr>
          <w:b/>
          <w:sz w:val="26"/>
          <w:szCs w:val="26"/>
        </w:rPr>
        <w:t xml:space="preserve"> </w:t>
      </w:r>
      <w:r w:rsidR="009245CD" w:rsidRPr="00E9050C">
        <w:rPr>
          <w:b/>
          <w:sz w:val="26"/>
          <w:szCs w:val="26"/>
        </w:rPr>
        <w:t>а</w:t>
      </w:r>
      <w:r w:rsidR="0047237C" w:rsidRPr="00E9050C">
        <w:rPr>
          <w:sz w:val="26"/>
          <w:szCs w:val="26"/>
        </w:rPr>
        <w:t>:</w:t>
      </w:r>
    </w:p>
    <w:p w:rsidR="00412DB1" w:rsidRDefault="00B874CE"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sidRPr="003D7AE6">
        <w:rPr>
          <w:rFonts w:ascii="Times New Roman" w:hAnsi="Times New Roman"/>
          <w:sz w:val="26"/>
          <w:szCs w:val="26"/>
        </w:rPr>
        <w:t xml:space="preserve">Утвердить Положение о Контрольно-ревизионной комиссии города Торжка (прилагается). </w:t>
      </w:r>
    </w:p>
    <w:p w:rsidR="001823E5" w:rsidRDefault="001823E5"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Pr>
          <w:rFonts w:ascii="Times New Roman" w:hAnsi="Times New Roman"/>
          <w:sz w:val="26"/>
          <w:szCs w:val="26"/>
        </w:rPr>
        <w:t xml:space="preserve">Установить штатную численность </w:t>
      </w:r>
      <w:r w:rsidRPr="003D7AE6">
        <w:rPr>
          <w:rFonts w:ascii="Times New Roman" w:hAnsi="Times New Roman"/>
          <w:sz w:val="26"/>
          <w:szCs w:val="26"/>
        </w:rPr>
        <w:t>Контрольно-ревизионной комиссии города Торжка</w:t>
      </w:r>
      <w:r w:rsidR="0072029B">
        <w:rPr>
          <w:rFonts w:ascii="Times New Roman" w:hAnsi="Times New Roman"/>
          <w:sz w:val="26"/>
          <w:szCs w:val="26"/>
        </w:rPr>
        <w:t xml:space="preserve"> в количестве 2 (двух) штатных единиц.</w:t>
      </w:r>
    </w:p>
    <w:p w:rsidR="003D7AE6" w:rsidRDefault="003D7AE6"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Pr>
          <w:rFonts w:ascii="Times New Roman" w:hAnsi="Times New Roman"/>
          <w:sz w:val="26"/>
          <w:szCs w:val="26"/>
        </w:rPr>
        <w:t>Признать</w:t>
      </w:r>
      <w:r w:rsidR="00E00D70">
        <w:rPr>
          <w:rFonts w:ascii="Times New Roman" w:hAnsi="Times New Roman"/>
          <w:sz w:val="26"/>
          <w:szCs w:val="26"/>
        </w:rPr>
        <w:t xml:space="preserve"> </w:t>
      </w:r>
      <w:r w:rsidR="005B54EE">
        <w:rPr>
          <w:rFonts w:ascii="Times New Roman" w:hAnsi="Times New Roman"/>
          <w:sz w:val="26"/>
          <w:szCs w:val="26"/>
        </w:rPr>
        <w:t xml:space="preserve">утратившим силу решение Торжокской городской Думы </w:t>
      </w:r>
      <w:r w:rsidR="00FF613F">
        <w:rPr>
          <w:rFonts w:ascii="Times New Roman" w:hAnsi="Times New Roman"/>
          <w:sz w:val="26"/>
          <w:szCs w:val="26"/>
        </w:rPr>
        <w:br/>
      </w:r>
      <w:r w:rsidR="005B54EE">
        <w:rPr>
          <w:rFonts w:ascii="Times New Roman" w:hAnsi="Times New Roman"/>
          <w:sz w:val="26"/>
          <w:szCs w:val="26"/>
        </w:rPr>
        <w:t xml:space="preserve">от </w:t>
      </w:r>
      <w:r w:rsidR="00FF613F">
        <w:rPr>
          <w:rFonts w:ascii="Times New Roman" w:hAnsi="Times New Roman"/>
          <w:sz w:val="26"/>
          <w:szCs w:val="26"/>
        </w:rPr>
        <w:t>27.11.2012 № 141</w:t>
      </w:r>
      <w:r w:rsidR="00E00D70">
        <w:rPr>
          <w:rFonts w:ascii="Times New Roman" w:hAnsi="Times New Roman"/>
          <w:sz w:val="26"/>
          <w:szCs w:val="26"/>
        </w:rPr>
        <w:t xml:space="preserve"> </w:t>
      </w:r>
      <w:r w:rsidR="00FF613F">
        <w:rPr>
          <w:rFonts w:ascii="Times New Roman" w:hAnsi="Times New Roman"/>
          <w:sz w:val="26"/>
          <w:szCs w:val="26"/>
        </w:rPr>
        <w:t>«Об утверждении Положения о контрольно-ревизионной комиссии муниципального образования город Торжок».</w:t>
      </w:r>
    </w:p>
    <w:p w:rsidR="00996B68" w:rsidRPr="00996B68" w:rsidRDefault="00996B68"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sidRPr="00996B68">
        <w:rPr>
          <w:rFonts w:ascii="Times New Roman" w:hAnsi="Times New Roman"/>
          <w:sz w:val="26"/>
          <w:szCs w:val="26"/>
        </w:rPr>
        <w:t xml:space="preserve">Председателю Контрольно-ревизионной комиссии муниципального образования город Торжок Филиманюк О.В. </w:t>
      </w:r>
      <w:r w:rsidRPr="00996B68">
        <w:rPr>
          <w:rFonts w:ascii="Times New Roman" w:eastAsiaTheme="minorHAnsi" w:hAnsi="Times New Roman"/>
          <w:sz w:val="26"/>
          <w:szCs w:val="26"/>
        </w:rPr>
        <w:t xml:space="preserve">произвести юридически значимые действия по государственной регистрации </w:t>
      </w:r>
      <w:r w:rsidRPr="00996B68">
        <w:rPr>
          <w:rFonts w:ascii="Times New Roman" w:hAnsi="Times New Roman"/>
          <w:sz w:val="26"/>
          <w:szCs w:val="26"/>
        </w:rPr>
        <w:t>Контрольно-ревизионной комиссии города Торжка</w:t>
      </w:r>
      <w:r w:rsidR="00E00D70">
        <w:rPr>
          <w:rFonts w:ascii="Times New Roman" w:hAnsi="Times New Roman"/>
          <w:sz w:val="26"/>
          <w:szCs w:val="26"/>
        </w:rPr>
        <w:t xml:space="preserve"> </w:t>
      </w:r>
      <w:r w:rsidRPr="00996B68">
        <w:rPr>
          <w:rFonts w:ascii="Times New Roman" w:eastAsiaTheme="minorHAnsi" w:hAnsi="Times New Roman"/>
          <w:sz w:val="26"/>
          <w:szCs w:val="26"/>
        </w:rPr>
        <w:t xml:space="preserve">в качестве юридического лица в органе, осуществляющем </w:t>
      </w:r>
      <w:r w:rsidRPr="00996B68">
        <w:rPr>
          <w:rFonts w:ascii="Times New Roman" w:eastAsiaTheme="minorHAnsi" w:hAnsi="Times New Roman"/>
          <w:sz w:val="26"/>
          <w:szCs w:val="26"/>
        </w:rPr>
        <w:lastRenderedPageBreak/>
        <w:t>государственную регистрацию юридических лиц, в соответствии с требованиями действующего законодательства.</w:t>
      </w:r>
    </w:p>
    <w:p w:rsidR="00996B68" w:rsidRPr="00996B68" w:rsidRDefault="00996B68"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Pr>
          <w:rFonts w:ascii="Times New Roman" w:eastAsiaTheme="minorHAnsi" w:hAnsi="Times New Roman"/>
          <w:sz w:val="26"/>
          <w:szCs w:val="26"/>
        </w:rPr>
        <w:t xml:space="preserve">Председателю Торжокской городской Думы Дорогушу С.А. и </w:t>
      </w:r>
      <w:r>
        <w:rPr>
          <w:rFonts w:ascii="Times New Roman" w:hAnsi="Times New Roman"/>
          <w:sz w:val="26"/>
          <w:szCs w:val="26"/>
        </w:rPr>
        <w:t>п</w:t>
      </w:r>
      <w:r w:rsidRPr="00996B68">
        <w:rPr>
          <w:rFonts w:ascii="Times New Roman" w:hAnsi="Times New Roman"/>
          <w:sz w:val="26"/>
          <w:szCs w:val="26"/>
        </w:rPr>
        <w:t>редседателю Контрольно-ревизионной комиссии муниципального образования город Торжок Филиманюк О.В.</w:t>
      </w:r>
      <w:r>
        <w:rPr>
          <w:rFonts w:ascii="Times New Roman" w:hAnsi="Times New Roman"/>
          <w:sz w:val="26"/>
          <w:szCs w:val="26"/>
        </w:rPr>
        <w:t xml:space="preserve"> в установленн</w:t>
      </w:r>
      <w:r w:rsidR="00A40AD2">
        <w:rPr>
          <w:rFonts w:ascii="Times New Roman" w:hAnsi="Times New Roman"/>
          <w:sz w:val="26"/>
          <w:szCs w:val="26"/>
        </w:rPr>
        <w:t>ом</w:t>
      </w:r>
      <w:r>
        <w:rPr>
          <w:rFonts w:ascii="Times New Roman" w:hAnsi="Times New Roman"/>
          <w:sz w:val="26"/>
          <w:szCs w:val="26"/>
        </w:rPr>
        <w:t xml:space="preserve"> действующим законодательством порядке</w:t>
      </w:r>
      <w:r w:rsidR="00A40AD2">
        <w:rPr>
          <w:rFonts w:ascii="Times New Roman" w:hAnsi="Times New Roman"/>
          <w:sz w:val="26"/>
          <w:szCs w:val="26"/>
        </w:rPr>
        <w:t xml:space="preserve"> осуществить проведение необходимых организационно-штатных мероприятий.</w:t>
      </w:r>
    </w:p>
    <w:p w:rsidR="0047237C" w:rsidRPr="00C92422" w:rsidRDefault="0047237C" w:rsidP="00E00D70">
      <w:pPr>
        <w:pStyle w:val="ae"/>
        <w:numPr>
          <w:ilvl w:val="0"/>
          <w:numId w:val="14"/>
        </w:numPr>
        <w:tabs>
          <w:tab w:val="left" w:pos="993"/>
        </w:tabs>
        <w:spacing w:after="0" w:line="300" w:lineRule="auto"/>
        <w:ind w:left="0" w:firstLine="709"/>
        <w:jc w:val="both"/>
        <w:rPr>
          <w:rFonts w:ascii="Times New Roman" w:hAnsi="Times New Roman"/>
          <w:sz w:val="26"/>
          <w:szCs w:val="26"/>
        </w:rPr>
      </w:pPr>
      <w:r w:rsidRPr="003D7AE6">
        <w:rPr>
          <w:rFonts w:ascii="Times New Roman" w:hAnsi="Times New Roman"/>
          <w:sz w:val="26"/>
          <w:szCs w:val="26"/>
        </w:rPr>
        <w:t xml:space="preserve">Настоящее </w:t>
      </w:r>
      <w:r w:rsidR="00547BDA" w:rsidRPr="003D7AE6">
        <w:rPr>
          <w:rFonts w:ascii="Times New Roman" w:hAnsi="Times New Roman"/>
          <w:sz w:val="26"/>
          <w:szCs w:val="26"/>
        </w:rPr>
        <w:t>решение</w:t>
      </w:r>
      <w:r w:rsidRPr="003D7AE6">
        <w:rPr>
          <w:rFonts w:ascii="Times New Roman" w:hAnsi="Times New Roman"/>
          <w:sz w:val="26"/>
          <w:szCs w:val="26"/>
        </w:rPr>
        <w:t xml:space="preserve"> вступает в силу со дня его </w:t>
      </w:r>
      <w:r w:rsidR="00996B68">
        <w:rPr>
          <w:rFonts w:ascii="Times New Roman" w:hAnsi="Times New Roman"/>
          <w:sz w:val="26"/>
          <w:szCs w:val="26"/>
        </w:rPr>
        <w:t>подписания</w:t>
      </w:r>
      <w:r w:rsidR="00B874CE" w:rsidRPr="003D7AE6">
        <w:rPr>
          <w:rFonts w:ascii="Times New Roman" w:hAnsi="Times New Roman"/>
          <w:sz w:val="26"/>
          <w:szCs w:val="26"/>
        </w:rPr>
        <w:t>,</w:t>
      </w:r>
      <w:r w:rsidR="00B874CE" w:rsidRPr="00C92422">
        <w:rPr>
          <w:rFonts w:ascii="Times New Roman" w:hAnsi="Times New Roman"/>
          <w:sz w:val="26"/>
          <w:szCs w:val="26"/>
        </w:rPr>
        <w:t xml:space="preserve"> но не ранее вступления в силу изменений, вносимых </w:t>
      </w:r>
      <w:r w:rsidR="00C92422" w:rsidRPr="00C92422">
        <w:rPr>
          <w:rFonts w:ascii="Times New Roman" w:hAnsi="Times New Roman"/>
          <w:sz w:val="26"/>
          <w:szCs w:val="26"/>
        </w:rPr>
        <w:t>в Устав муниципального образования городской округ город Торжок Тверской области</w:t>
      </w:r>
      <w:r w:rsidR="00996B68">
        <w:rPr>
          <w:rFonts w:ascii="Times New Roman" w:hAnsi="Times New Roman"/>
          <w:sz w:val="26"/>
          <w:szCs w:val="26"/>
        </w:rPr>
        <w:t xml:space="preserve"> и наделяющих </w:t>
      </w:r>
      <w:r w:rsidR="00996B68" w:rsidRPr="00996B68">
        <w:rPr>
          <w:rFonts w:ascii="Times New Roman" w:hAnsi="Times New Roman"/>
          <w:sz w:val="26"/>
          <w:szCs w:val="26"/>
        </w:rPr>
        <w:t>Контрольно-ревизионн</w:t>
      </w:r>
      <w:r w:rsidR="00996B68">
        <w:rPr>
          <w:rFonts w:ascii="Times New Roman" w:hAnsi="Times New Roman"/>
          <w:sz w:val="26"/>
          <w:szCs w:val="26"/>
        </w:rPr>
        <w:t>ую</w:t>
      </w:r>
      <w:r w:rsidR="00996B68" w:rsidRPr="00996B68">
        <w:rPr>
          <w:rFonts w:ascii="Times New Roman" w:hAnsi="Times New Roman"/>
          <w:sz w:val="26"/>
          <w:szCs w:val="26"/>
        </w:rPr>
        <w:t xml:space="preserve"> комисси</w:t>
      </w:r>
      <w:r w:rsidR="00996B68">
        <w:rPr>
          <w:rFonts w:ascii="Times New Roman" w:hAnsi="Times New Roman"/>
          <w:sz w:val="26"/>
          <w:szCs w:val="26"/>
        </w:rPr>
        <w:t>ю</w:t>
      </w:r>
      <w:r w:rsidR="00996B68" w:rsidRPr="00996B68">
        <w:rPr>
          <w:rFonts w:ascii="Times New Roman" w:hAnsi="Times New Roman"/>
          <w:sz w:val="26"/>
          <w:szCs w:val="26"/>
        </w:rPr>
        <w:t xml:space="preserve"> города Торжка</w:t>
      </w:r>
      <w:r w:rsidR="00996B68">
        <w:rPr>
          <w:rFonts w:ascii="Times New Roman" w:hAnsi="Times New Roman"/>
          <w:sz w:val="26"/>
          <w:szCs w:val="26"/>
        </w:rPr>
        <w:t xml:space="preserve"> правами юридического лица</w:t>
      </w:r>
      <w:r w:rsidR="00C92422" w:rsidRPr="00C92422">
        <w:rPr>
          <w:rFonts w:ascii="Times New Roman" w:hAnsi="Times New Roman"/>
          <w:sz w:val="26"/>
          <w:szCs w:val="26"/>
        </w:rPr>
        <w:t>,</w:t>
      </w:r>
      <w:r w:rsidRPr="00C92422">
        <w:rPr>
          <w:rFonts w:ascii="Times New Roman" w:hAnsi="Times New Roman"/>
          <w:sz w:val="26"/>
          <w:szCs w:val="26"/>
        </w:rPr>
        <w:t xml:space="preserve"> и подлежит</w:t>
      </w:r>
      <w:r w:rsidR="00996B68">
        <w:rPr>
          <w:rFonts w:ascii="Times New Roman" w:hAnsi="Times New Roman"/>
          <w:sz w:val="26"/>
          <w:szCs w:val="26"/>
        </w:rPr>
        <w:t xml:space="preserve"> официальному опубликованию, а также</w:t>
      </w:r>
      <w:r w:rsidRPr="00C92422">
        <w:rPr>
          <w:rFonts w:ascii="Times New Roman" w:hAnsi="Times New Roman"/>
          <w:sz w:val="26"/>
          <w:szCs w:val="26"/>
        </w:rPr>
        <w:t xml:space="preserve"> размещению</w:t>
      </w:r>
      <w:r w:rsidR="00996B68">
        <w:rPr>
          <w:rFonts w:ascii="Times New Roman" w:hAnsi="Times New Roman"/>
          <w:sz w:val="26"/>
          <w:szCs w:val="26"/>
        </w:rPr>
        <w:t xml:space="preserve"> в свободном доступе</w:t>
      </w:r>
      <w:r w:rsidRPr="00C92422">
        <w:rPr>
          <w:rFonts w:ascii="Times New Roman" w:hAnsi="Times New Roman"/>
          <w:sz w:val="26"/>
          <w:szCs w:val="26"/>
        </w:rPr>
        <w:t xml:space="preserve"> на официальн</w:t>
      </w:r>
      <w:r w:rsidR="00E9050C" w:rsidRPr="00C92422">
        <w:rPr>
          <w:rFonts w:ascii="Times New Roman" w:hAnsi="Times New Roman"/>
          <w:sz w:val="26"/>
          <w:szCs w:val="26"/>
        </w:rPr>
        <w:t>ых</w:t>
      </w:r>
      <w:r w:rsidRPr="00C92422">
        <w:rPr>
          <w:rFonts w:ascii="Times New Roman" w:hAnsi="Times New Roman"/>
          <w:sz w:val="26"/>
          <w:szCs w:val="26"/>
        </w:rPr>
        <w:t xml:space="preserve"> сайт</w:t>
      </w:r>
      <w:r w:rsidR="00E9050C" w:rsidRPr="00C92422">
        <w:rPr>
          <w:rFonts w:ascii="Times New Roman" w:hAnsi="Times New Roman"/>
          <w:sz w:val="26"/>
          <w:szCs w:val="26"/>
        </w:rPr>
        <w:t>ах</w:t>
      </w:r>
      <w:r w:rsidR="00E00D70">
        <w:rPr>
          <w:rFonts w:ascii="Times New Roman" w:hAnsi="Times New Roman"/>
          <w:sz w:val="26"/>
          <w:szCs w:val="26"/>
        </w:rPr>
        <w:t xml:space="preserve"> </w:t>
      </w:r>
      <w:r w:rsidR="00E9050C" w:rsidRPr="00C92422">
        <w:rPr>
          <w:rFonts w:ascii="Times New Roman" w:hAnsi="Times New Roman"/>
          <w:sz w:val="26"/>
          <w:szCs w:val="26"/>
        </w:rPr>
        <w:t>администрации города Торжка и Торжокской городской Думы в информационно-телекоммуникационной сети Интернет</w:t>
      </w:r>
      <w:r w:rsidRPr="00C92422">
        <w:rPr>
          <w:rFonts w:ascii="Times New Roman" w:hAnsi="Times New Roman"/>
          <w:sz w:val="26"/>
          <w:szCs w:val="26"/>
        </w:rPr>
        <w:t>.</w:t>
      </w:r>
    </w:p>
    <w:p w:rsidR="0047237C" w:rsidRDefault="0047237C" w:rsidP="00E00D70">
      <w:pPr>
        <w:pStyle w:val="af"/>
        <w:spacing w:line="300" w:lineRule="auto"/>
        <w:jc w:val="both"/>
        <w:rPr>
          <w:rFonts w:ascii="Times New Roman" w:eastAsia="Times New Roman" w:hAnsi="Times New Roman"/>
          <w:sz w:val="28"/>
          <w:szCs w:val="28"/>
          <w:lang w:eastAsia="ru-RU"/>
        </w:rPr>
      </w:pPr>
    </w:p>
    <w:p w:rsidR="0047237C" w:rsidRDefault="0047237C" w:rsidP="00E00D70">
      <w:pPr>
        <w:pStyle w:val="af"/>
        <w:jc w:val="both"/>
        <w:rPr>
          <w:rFonts w:ascii="Times New Roman" w:eastAsia="Times New Roman" w:hAnsi="Times New Roman"/>
          <w:sz w:val="28"/>
          <w:szCs w:val="28"/>
          <w:lang w:eastAsia="ru-RU"/>
        </w:rPr>
      </w:pPr>
    </w:p>
    <w:p w:rsidR="0047237C" w:rsidRPr="00196C9E" w:rsidRDefault="0047237C" w:rsidP="009245CD">
      <w:pPr>
        <w:pStyle w:val="af"/>
        <w:jc w:val="both"/>
        <w:rPr>
          <w:rFonts w:ascii="Times New Roman" w:eastAsia="Times New Roman" w:hAnsi="Times New Roman"/>
          <w:b/>
          <w:sz w:val="26"/>
          <w:szCs w:val="26"/>
          <w:lang w:eastAsia="ru-RU"/>
        </w:rPr>
      </w:pPr>
      <w:r w:rsidRPr="00196C9E">
        <w:rPr>
          <w:rFonts w:ascii="Times New Roman" w:eastAsia="Times New Roman" w:hAnsi="Times New Roman"/>
          <w:b/>
          <w:sz w:val="26"/>
          <w:szCs w:val="26"/>
          <w:lang w:eastAsia="ru-RU"/>
        </w:rPr>
        <w:t>Председатель Торжокско</w:t>
      </w:r>
      <w:r w:rsidR="00E00D70">
        <w:rPr>
          <w:rFonts w:ascii="Times New Roman" w:eastAsia="Times New Roman" w:hAnsi="Times New Roman"/>
          <w:b/>
          <w:sz w:val="26"/>
          <w:szCs w:val="26"/>
          <w:lang w:eastAsia="ru-RU"/>
        </w:rPr>
        <w:t>й городской Думы</w:t>
      </w:r>
      <w:r w:rsidR="00E00D70">
        <w:rPr>
          <w:rFonts w:ascii="Times New Roman" w:eastAsia="Times New Roman" w:hAnsi="Times New Roman"/>
          <w:b/>
          <w:sz w:val="26"/>
          <w:szCs w:val="26"/>
          <w:lang w:eastAsia="ru-RU"/>
        </w:rPr>
        <w:tab/>
      </w:r>
      <w:r w:rsidR="00E00D70">
        <w:rPr>
          <w:rFonts w:ascii="Times New Roman" w:eastAsia="Times New Roman" w:hAnsi="Times New Roman"/>
          <w:b/>
          <w:sz w:val="26"/>
          <w:szCs w:val="26"/>
          <w:lang w:eastAsia="ru-RU"/>
        </w:rPr>
        <w:tab/>
        <w:t xml:space="preserve">                   </w:t>
      </w:r>
      <w:r w:rsidRPr="00196C9E">
        <w:rPr>
          <w:rFonts w:ascii="Times New Roman" w:eastAsia="Times New Roman" w:hAnsi="Times New Roman"/>
          <w:b/>
          <w:sz w:val="26"/>
          <w:szCs w:val="26"/>
          <w:lang w:eastAsia="ru-RU"/>
        </w:rPr>
        <w:t>С.</w:t>
      </w:r>
      <w:r w:rsidR="009245CD" w:rsidRPr="00196C9E">
        <w:rPr>
          <w:rFonts w:ascii="Times New Roman" w:eastAsia="Times New Roman" w:hAnsi="Times New Roman"/>
          <w:b/>
          <w:sz w:val="26"/>
          <w:szCs w:val="26"/>
          <w:lang w:eastAsia="ru-RU"/>
        </w:rPr>
        <w:t>А</w:t>
      </w:r>
      <w:r w:rsidRPr="00196C9E">
        <w:rPr>
          <w:rFonts w:ascii="Times New Roman" w:eastAsia="Times New Roman" w:hAnsi="Times New Roman"/>
          <w:b/>
          <w:sz w:val="26"/>
          <w:szCs w:val="26"/>
          <w:lang w:eastAsia="ru-RU"/>
        </w:rPr>
        <w:t xml:space="preserve">. </w:t>
      </w:r>
      <w:r w:rsidR="009245CD" w:rsidRPr="00196C9E">
        <w:rPr>
          <w:rFonts w:ascii="Times New Roman" w:eastAsia="Times New Roman" w:hAnsi="Times New Roman"/>
          <w:b/>
          <w:sz w:val="26"/>
          <w:szCs w:val="26"/>
          <w:lang w:eastAsia="ru-RU"/>
        </w:rPr>
        <w:t>Дорогуш</w:t>
      </w:r>
    </w:p>
    <w:p w:rsidR="0047237C" w:rsidRDefault="0047237C" w:rsidP="0047237C">
      <w:pPr>
        <w:pStyle w:val="af"/>
        <w:jc w:val="both"/>
        <w:rPr>
          <w:rFonts w:ascii="Times New Roman" w:eastAsia="Times New Roman" w:hAnsi="Times New Roman"/>
          <w:b/>
          <w:sz w:val="26"/>
          <w:szCs w:val="26"/>
          <w:lang w:eastAsia="ru-RU"/>
        </w:rPr>
      </w:pPr>
    </w:p>
    <w:p w:rsidR="00E00D70" w:rsidRPr="00196C9E" w:rsidRDefault="00E00D70" w:rsidP="0047237C">
      <w:pPr>
        <w:pStyle w:val="af"/>
        <w:jc w:val="both"/>
        <w:rPr>
          <w:rFonts w:ascii="Times New Roman" w:eastAsia="Times New Roman" w:hAnsi="Times New Roman"/>
          <w:b/>
          <w:sz w:val="26"/>
          <w:szCs w:val="26"/>
          <w:lang w:eastAsia="ru-RU"/>
        </w:rPr>
      </w:pPr>
    </w:p>
    <w:p w:rsidR="0047237C" w:rsidRPr="00196C9E" w:rsidRDefault="009245CD" w:rsidP="0047237C">
      <w:pPr>
        <w:pStyle w:val="af"/>
        <w:jc w:val="both"/>
        <w:rPr>
          <w:rFonts w:ascii="Times New Roman" w:eastAsia="Times New Roman" w:hAnsi="Times New Roman"/>
          <w:b/>
          <w:sz w:val="26"/>
          <w:szCs w:val="26"/>
          <w:lang w:eastAsia="ru-RU"/>
        </w:rPr>
      </w:pPr>
      <w:r w:rsidRPr="00196C9E">
        <w:rPr>
          <w:rFonts w:ascii="Times New Roman" w:eastAsia="Times New Roman" w:hAnsi="Times New Roman"/>
          <w:b/>
          <w:sz w:val="26"/>
          <w:szCs w:val="26"/>
          <w:lang w:eastAsia="ru-RU"/>
        </w:rPr>
        <w:t xml:space="preserve">Врио </w:t>
      </w:r>
      <w:r w:rsidR="0047237C" w:rsidRPr="00196C9E">
        <w:rPr>
          <w:rFonts w:ascii="Times New Roman" w:eastAsia="Times New Roman" w:hAnsi="Times New Roman"/>
          <w:b/>
          <w:sz w:val="26"/>
          <w:szCs w:val="26"/>
          <w:lang w:eastAsia="ru-RU"/>
        </w:rPr>
        <w:t>Глав</w:t>
      </w:r>
      <w:r w:rsidRPr="00196C9E">
        <w:rPr>
          <w:rFonts w:ascii="Times New Roman" w:eastAsia="Times New Roman" w:hAnsi="Times New Roman"/>
          <w:b/>
          <w:sz w:val="26"/>
          <w:szCs w:val="26"/>
          <w:lang w:eastAsia="ru-RU"/>
        </w:rPr>
        <w:t xml:space="preserve">ы города Торжка </w:t>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00E00D70">
        <w:rPr>
          <w:rFonts w:ascii="Times New Roman" w:eastAsia="Times New Roman" w:hAnsi="Times New Roman"/>
          <w:b/>
          <w:sz w:val="26"/>
          <w:szCs w:val="26"/>
          <w:lang w:eastAsia="ru-RU"/>
        </w:rPr>
        <w:t xml:space="preserve">         </w:t>
      </w:r>
      <w:r w:rsidRPr="00196C9E">
        <w:rPr>
          <w:rFonts w:ascii="Times New Roman" w:eastAsia="Times New Roman" w:hAnsi="Times New Roman"/>
          <w:b/>
          <w:sz w:val="26"/>
          <w:szCs w:val="26"/>
          <w:lang w:eastAsia="ru-RU"/>
        </w:rPr>
        <w:t>С.В. Кулагин</w:t>
      </w:r>
    </w:p>
    <w:p w:rsidR="0047237C" w:rsidRPr="0047237C" w:rsidRDefault="0047237C" w:rsidP="00E00D70">
      <w:pPr>
        <w:pStyle w:val="af"/>
        <w:jc w:val="both"/>
        <w:rPr>
          <w:rFonts w:ascii="Times New Roman" w:eastAsia="Times New Roman" w:hAnsi="Times New Roman"/>
          <w:b/>
          <w:sz w:val="28"/>
          <w:szCs w:val="28"/>
          <w:lang w:eastAsia="ru-RU"/>
        </w:rPr>
      </w:pPr>
    </w:p>
    <w:p w:rsidR="009245CD" w:rsidRDefault="009245CD" w:rsidP="00227296">
      <w:pPr>
        <w:pStyle w:val="af"/>
        <w:jc w:val="right"/>
        <w:rPr>
          <w:rFonts w:ascii="Times New Roman" w:eastAsia="Times New Roman" w:hAnsi="Times New Roman"/>
          <w:sz w:val="28"/>
          <w:szCs w:val="28"/>
          <w:lang w:eastAsia="ru-RU"/>
        </w:rPr>
      </w:pPr>
    </w:p>
    <w:p w:rsidR="00196C9E" w:rsidRDefault="00196C9E">
      <w:pPr>
        <w:spacing w:after="160" w:line="259" w:lineRule="auto"/>
        <w:rPr>
          <w:szCs w:val="28"/>
        </w:rPr>
      </w:pPr>
      <w:r>
        <w:rPr>
          <w:szCs w:val="28"/>
        </w:rPr>
        <w:br w:type="page"/>
      </w:r>
    </w:p>
    <w:p w:rsidR="0047237C" w:rsidRPr="00196C9E" w:rsidRDefault="0047237C" w:rsidP="00196C9E">
      <w:pPr>
        <w:pStyle w:val="af"/>
        <w:spacing w:line="276" w:lineRule="auto"/>
        <w:ind w:left="5103"/>
        <w:jc w:val="center"/>
        <w:rPr>
          <w:rFonts w:ascii="Times New Roman" w:eastAsia="Times New Roman" w:hAnsi="Times New Roman"/>
          <w:sz w:val="26"/>
          <w:szCs w:val="26"/>
          <w:lang w:eastAsia="ru-RU"/>
        </w:rPr>
      </w:pPr>
      <w:r w:rsidRPr="00196C9E">
        <w:rPr>
          <w:rFonts w:ascii="Times New Roman" w:eastAsia="Times New Roman" w:hAnsi="Times New Roman"/>
          <w:sz w:val="26"/>
          <w:szCs w:val="26"/>
          <w:lang w:eastAsia="ru-RU"/>
        </w:rPr>
        <w:lastRenderedPageBreak/>
        <w:t>Утвержден</w:t>
      </w:r>
      <w:r w:rsidR="009245CD" w:rsidRPr="00196C9E">
        <w:rPr>
          <w:rFonts w:ascii="Times New Roman" w:eastAsia="Times New Roman" w:hAnsi="Times New Roman"/>
          <w:sz w:val="26"/>
          <w:szCs w:val="26"/>
          <w:lang w:eastAsia="ru-RU"/>
        </w:rPr>
        <w:t>о</w:t>
      </w:r>
    </w:p>
    <w:p w:rsidR="009245CD" w:rsidRPr="00196C9E" w:rsidRDefault="009245CD" w:rsidP="00196C9E">
      <w:pPr>
        <w:pStyle w:val="af"/>
        <w:spacing w:line="276" w:lineRule="auto"/>
        <w:ind w:left="5103"/>
        <w:jc w:val="center"/>
        <w:rPr>
          <w:rFonts w:ascii="Times New Roman" w:eastAsia="Times New Roman" w:hAnsi="Times New Roman"/>
          <w:sz w:val="26"/>
          <w:szCs w:val="26"/>
          <w:lang w:eastAsia="ru-RU"/>
        </w:rPr>
      </w:pPr>
      <w:r w:rsidRPr="00196C9E">
        <w:rPr>
          <w:rFonts w:ascii="Times New Roman" w:eastAsia="Times New Roman" w:hAnsi="Times New Roman"/>
          <w:sz w:val="26"/>
          <w:szCs w:val="26"/>
          <w:lang w:eastAsia="ru-RU"/>
        </w:rPr>
        <w:t>р</w:t>
      </w:r>
      <w:r w:rsidR="0047237C" w:rsidRPr="00196C9E">
        <w:rPr>
          <w:rFonts w:ascii="Times New Roman" w:eastAsia="Times New Roman" w:hAnsi="Times New Roman"/>
          <w:sz w:val="26"/>
          <w:szCs w:val="26"/>
          <w:lang w:eastAsia="ru-RU"/>
        </w:rPr>
        <w:t>ешением</w:t>
      </w:r>
    </w:p>
    <w:p w:rsidR="0047237C" w:rsidRPr="00196C9E" w:rsidRDefault="0047237C" w:rsidP="00196C9E">
      <w:pPr>
        <w:pStyle w:val="af"/>
        <w:spacing w:line="276" w:lineRule="auto"/>
        <w:ind w:left="5103"/>
        <w:jc w:val="center"/>
        <w:rPr>
          <w:rFonts w:ascii="Times New Roman" w:eastAsia="Times New Roman" w:hAnsi="Times New Roman"/>
          <w:sz w:val="26"/>
          <w:szCs w:val="26"/>
          <w:lang w:eastAsia="ru-RU"/>
        </w:rPr>
      </w:pPr>
      <w:r w:rsidRPr="00196C9E">
        <w:rPr>
          <w:rFonts w:ascii="Times New Roman" w:eastAsia="Times New Roman" w:hAnsi="Times New Roman"/>
          <w:sz w:val="26"/>
          <w:szCs w:val="26"/>
          <w:lang w:eastAsia="ru-RU"/>
        </w:rPr>
        <w:t>Торжокско</w:t>
      </w:r>
      <w:r w:rsidR="009245CD" w:rsidRPr="00196C9E">
        <w:rPr>
          <w:rFonts w:ascii="Times New Roman" w:eastAsia="Times New Roman" w:hAnsi="Times New Roman"/>
          <w:sz w:val="26"/>
          <w:szCs w:val="26"/>
          <w:lang w:eastAsia="ru-RU"/>
        </w:rPr>
        <w:t>й городской Думы</w:t>
      </w:r>
    </w:p>
    <w:p w:rsidR="0047237C" w:rsidRPr="00196C9E" w:rsidRDefault="00E00D70" w:rsidP="00196C9E">
      <w:pPr>
        <w:pStyle w:val="af"/>
        <w:spacing w:line="276" w:lineRule="auto"/>
        <w:ind w:left="5103"/>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47237C" w:rsidRPr="00196C9E">
        <w:rPr>
          <w:rFonts w:ascii="Times New Roman" w:eastAsia="Times New Roman" w:hAnsi="Times New Roman"/>
          <w:sz w:val="26"/>
          <w:szCs w:val="26"/>
          <w:lang w:eastAsia="ru-RU"/>
        </w:rPr>
        <w:t>т</w:t>
      </w:r>
      <w:r>
        <w:rPr>
          <w:rFonts w:ascii="Times New Roman" w:eastAsia="Times New Roman" w:hAnsi="Times New Roman"/>
          <w:sz w:val="26"/>
          <w:szCs w:val="26"/>
          <w:lang w:eastAsia="ru-RU"/>
        </w:rPr>
        <w:t xml:space="preserve"> 14.02.</w:t>
      </w:r>
      <w:r w:rsidR="0047237C" w:rsidRPr="00196C9E">
        <w:rPr>
          <w:rFonts w:ascii="Times New Roman" w:eastAsia="Times New Roman" w:hAnsi="Times New Roman"/>
          <w:sz w:val="26"/>
          <w:szCs w:val="26"/>
          <w:lang w:eastAsia="ru-RU"/>
        </w:rPr>
        <w:t>202</w:t>
      </w:r>
      <w:r w:rsidR="00D779B7">
        <w:rPr>
          <w:rFonts w:ascii="Times New Roman" w:eastAsia="Times New Roman" w:hAnsi="Times New Roman"/>
          <w:sz w:val="26"/>
          <w:szCs w:val="26"/>
          <w:lang w:eastAsia="ru-RU"/>
        </w:rPr>
        <w:t>3</w:t>
      </w:r>
      <w:r w:rsidR="006F5F1D">
        <w:rPr>
          <w:rFonts w:ascii="Times New Roman" w:eastAsia="Times New Roman" w:hAnsi="Times New Roman"/>
          <w:sz w:val="26"/>
          <w:szCs w:val="26"/>
          <w:lang w:eastAsia="ru-RU"/>
        </w:rPr>
        <w:t xml:space="preserve"> № 171</w:t>
      </w:r>
    </w:p>
    <w:p w:rsidR="0047237C" w:rsidRPr="00196C9E" w:rsidRDefault="0047237C" w:rsidP="00196C9E">
      <w:pPr>
        <w:pStyle w:val="af"/>
        <w:spacing w:line="276" w:lineRule="auto"/>
        <w:ind w:firstLine="567"/>
        <w:jc w:val="both"/>
        <w:rPr>
          <w:rFonts w:ascii="Times New Roman" w:eastAsia="Times New Roman" w:hAnsi="Times New Roman"/>
          <w:sz w:val="26"/>
          <w:szCs w:val="26"/>
          <w:lang w:eastAsia="ru-RU"/>
        </w:rPr>
      </w:pPr>
    </w:p>
    <w:p w:rsidR="003D7AE6" w:rsidRPr="003D7AE6" w:rsidRDefault="003D7AE6" w:rsidP="003D7AE6">
      <w:pPr>
        <w:pStyle w:val="af"/>
        <w:jc w:val="center"/>
        <w:rPr>
          <w:rFonts w:ascii="Times New Roman" w:hAnsi="Times New Roman" w:cs="Times New Roman"/>
          <w:b/>
          <w:sz w:val="26"/>
          <w:szCs w:val="26"/>
        </w:rPr>
      </w:pPr>
      <w:r w:rsidRPr="003D7AE6">
        <w:rPr>
          <w:rFonts w:ascii="Times New Roman" w:hAnsi="Times New Roman" w:cs="Times New Roman"/>
          <w:b/>
          <w:sz w:val="26"/>
          <w:szCs w:val="26"/>
        </w:rPr>
        <w:t>ПОЛОЖЕНИЕ</w:t>
      </w:r>
    </w:p>
    <w:p w:rsidR="003D7AE6" w:rsidRPr="003D7AE6" w:rsidRDefault="003D7AE6" w:rsidP="003D7AE6">
      <w:pPr>
        <w:pStyle w:val="af"/>
        <w:jc w:val="center"/>
        <w:rPr>
          <w:rFonts w:ascii="Times New Roman" w:hAnsi="Times New Roman" w:cs="Times New Roman"/>
          <w:b/>
          <w:sz w:val="26"/>
          <w:szCs w:val="26"/>
        </w:rPr>
      </w:pPr>
      <w:r w:rsidRPr="003D7AE6">
        <w:rPr>
          <w:rFonts w:ascii="Times New Roman" w:hAnsi="Times New Roman" w:cs="Times New Roman"/>
          <w:b/>
          <w:sz w:val="26"/>
          <w:szCs w:val="26"/>
        </w:rPr>
        <w:t>о Контрольно-ревизионной комиссии город</w:t>
      </w:r>
      <w:r>
        <w:rPr>
          <w:rFonts w:ascii="Times New Roman" w:hAnsi="Times New Roman" w:cs="Times New Roman"/>
          <w:b/>
          <w:sz w:val="26"/>
          <w:szCs w:val="26"/>
        </w:rPr>
        <w:t>а</w:t>
      </w:r>
      <w:r w:rsidRPr="003D7AE6">
        <w:rPr>
          <w:rFonts w:ascii="Times New Roman" w:hAnsi="Times New Roman" w:cs="Times New Roman"/>
          <w:b/>
          <w:sz w:val="26"/>
          <w:szCs w:val="26"/>
        </w:rPr>
        <w:t xml:space="preserve"> Торж</w:t>
      </w:r>
      <w:r>
        <w:rPr>
          <w:rFonts w:ascii="Times New Roman" w:hAnsi="Times New Roman" w:cs="Times New Roman"/>
          <w:b/>
          <w:sz w:val="26"/>
          <w:szCs w:val="26"/>
        </w:rPr>
        <w:t>ка</w:t>
      </w:r>
    </w:p>
    <w:p w:rsidR="003D7AE6" w:rsidRPr="003D7AE6" w:rsidRDefault="003D7AE6" w:rsidP="003D7AE6">
      <w:pPr>
        <w:pStyle w:val="af"/>
        <w:jc w:val="both"/>
        <w:rPr>
          <w:rFonts w:ascii="Times New Roman" w:hAnsi="Times New Roman" w:cs="Times New Roman"/>
          <w:b/>
          <w:sz w:val="26"/>
          <w:szCs w:val="26"/>
        </w:rPr>
      </w:pPr>
    </w:p>
    <w:p w:rsidR="003D7AE6" w:rsidRPr="003D7AE6" w:rsidRDefault="003D7AE6" w:rsidP="00F33394">
      <w:pPr>
        <w:pStyle w:val="ConsPlusNormal"/>
        <w:spacing w:line="276" w:lineRule="auto"/>
        <w:ind w:firstLine="709"/>
        <w:jc w:val="both"/>
        <w:outlineLvl w:val="2"/>
        <w:rPr>
          <w:rFonts w:ascii="Times New Roman" w:hAnsi="Times New Roman" w:cs="Times New Roman"/>
          <w:b/>
          <w:sz w:val="26"/>
          <w:szCs w:val="26"/>
        </w:rPr>
      </w:pPr>
      <w:r w:rsidRPr="003D7AE6">
        <w:rPr>
          <w:rFonts w:ascii="Times New Roman" w:hAnsi="Times New Roman" w:cs="Times New Roman"/>
          <w:b/>
          <w:sz w:val="26"/>
          <w:szCs w:val="26"/>
        </w:rPr>
        <w:t>Статья 1. Статус контрольно-ревизионной комиссии</w:t>
      </w:r>
    </w:p>
    <w:p w:rsidR="003D7AE6" w:rsidRPr="009A5DEB" w:rsidRDefault="003D7AE6" w:rsidP="005A6386">
      <w:pPr>
        <w:pStyle w:val="ae"/>
        <w:numPr>
          <w:ilvl w:val="0"/>
          <w:numId w:val="19"/>
        </w:numPr>
        <w:shd w:val="clear" w:color="auto" w:fill="FFFFFF"/>
        <w:tabs>
          <w:tab w:val="left" w:pos="993"/>
        </w:tabs>
        <w:spacing w:after="0"/>
        <w:ind w:left="0" w:firstLine="709"/>
        <w:jc w:val="both"/>
        <w:rPr>
          <w:rFonts w:ascii="Times New Roman" w:hAnsi="Times New Roman"/>
          <w:sz w:val="26"/>
          <w:szCs w:val="26"/>
        </w:rPr>
      </w:pPr>
      <w:r w:rsidRPr="009A5DEB">
        <w:rPr>
          <w:rFonts w:ascii="Times New Roman" w:hAnsi="Times New Roman"/>
          <w:sz w:val="26"/>
          <w:szCs w:val="26"/>
        </w:rPr>
        <w:t>Контрольно-ревизионная комиссия город</w:t>
      </w:r>
      <w:r w:rsidR="00F33394" w:rsidRPr="009A5DEB">
        <w:rPr>
          <w:rFonts w:ascii="Times New Roman" w:hAnsi="Times New Roman"/>
          <w:sz w:val="26"/>
          <w:szCs w:val="26"/>
        </w:rPr>
        <w:t>а</w:t>
      </w:r>
      <w:r w:rsidRPr="009A5DEB">
        <w:rPr>
          <w:rFonts w:ascii="Times New Roman" w:hAnsi="Times New Roman"/>
          <w:sz w:val="26"/>
          <w:szCs w:val="26"/>
        </w:rPr>
        <w:t xml:space="preserve"> Торж</w:t>
      </w:r>
      <w:r w:rsidR="00F33394" w:rsidRPr="009A5DEB">
        <w:rPr>
          <w:rFonts w:ascii="Times New Roman" w:hAnsi="Times New Roman"/>
          <w:sz w:val="26"/>
          <w:szCs w:val="26"/>
        </w:rPr>
        <w:t>ка</w:t>
      </w:r>
      <w:r w:rsidRPr="009A5DEB">
        <w:rPr>
          <w:rFonts w:ascii="Times New Roman" w:hAnsi="Times New Roman"/>
          <w:sz w:val="26"/>
          <w:szCs w:val="26"/>
        </w:rPr>
        <w:t xml:space="preserve"> (далее - Комиссия) является постоянно действующим органом внешнего муниципального финансового контроля муниципального образования </w:t>
      </w:r>
      <w:r w:rsidR="005A6386">
        <w:rPr>
          <w:rFonts w:ascii="Times New Roman" w:hAnsi="Times New Roman"/>
          <w:sz w:val="26"/>
          <w:szCs w:val="26"/>
        </w:rPr>
        <w:t>городской округ город Торжок Тверской области</w:t>
      </w:r>
      <w:r w:rsidR="006601CC">
        <w:rPr>
          <w:rFonts w:ascii="Times New Roman" w:hAnsi="Times New Roman"/>
          <w:sz w:val="26"/>
          <w:szCs w:val="26"/>
        </w:rPr>
        <w:t xml:space="preserve"> (далее также – город Торжок, муниципальное образование)</w:t>
      </w:r>
      <w:r w:rsidRPr="009A5DEB">
        <w:rPr>
          <w:rFonts w:ascii="Times New Roman" w:hAnsi="Times New Roman"/>
          <w:sz w:val="26"/>
          <w:szCs w:val="26"/>
        </w:rPr>
        <w:t>, образ</w:t>
      </w:r>
      <w:r w:rsidR="005A6386">
        <w:rPr>
          <w:rFonts w:ascii="Times New Roman" w:hAnsi="Times New Roman"/>
          <w:sz w:val="26"/>
          <w:szCs w:val="26"/>
        </w:rPr>
        <w:t>ованным</w:t>
      </w:r>
      <w:r w:rsidRPr="009A5DEB">
        <w:rPr>
          <w:rFonts w:ascii="Times New Roman" w:hAnsi="Times New Roman"/>
          <w:sz w:val="26"/>
          <w:szCs w:val="26"/>
        </w:rPr>
        <w:t xml:space="preserve"> Торжокской городской Думой и подотчетн</w:t>
      </w:r>
      <w:r w:rsidR="005A6386">
        <w:rPr>
          <w:rFonts w:ascii="Times New Roman" w:hAnsi="Times New Roman"/>
          <w:sz w:val="26"/>
          <w:szCs w:val="26"/>
        </w:rPr>
        <w:t>ым</w:t>
      </w:r>
      <w:r w:rsidRPr="009A5DEB">
        <w:rPr>
          <w:rFonts w:ascii="Times New Roman" w:hAnsi="Times New Roman"/>
          <w:sz w:val="26"/>
          <w:szCs w:val="26"/>
        </w:rPr>
        <w:t xml:space="preserve"> ей.</w:t>
      </w:r>
    </w:p>
    <w:p w:rsidR="003D7AE6" w:rsidRPr="009A5DEB" w:rsidRDefault="003D7AE6" w:rsidP="005A6386">
      <w:pPr>
        <w:pStyle w:val="aa"/>
        <w:numPr>
          <w:ilvl w:val="0"/>
          <w:numId w:val="19"/>
        </w:numPr>
        <w:tabs>
          <w:tab w:val="left" w:pos="993"/>
        </w:tabs>
        <w:spacing w:after="0" w:line="276" w:lineRule="auto"/>
        <w:ind w:left="0" w:firstLine="709"/>
        <w:jc w:val="both"/>
        <w:rPr>
          <w:sz w:val="26"/>
          <w:szCs w:val="26"/>
          <w:shd w:val="clear" w:color="auto" w:fill="FFFFFF"/>
        </w:rPr>
      </w:pPr>
      <w:r w:rsidRPr="009A5DEB">
        <w:rPr>
          <w:sz w:val="26"/>
          <w:szCs w:val="26"/>
        </w:rPr>
        <w:t xml:space="preserve">Комиссия обладает организационной и функциональной независимостью </w:t>
      </w:r>
      <w:r w:rsidR="006601CC">
        <w:rPr>
          <w:sz w:val="26"/>
          <w:szCs w:val="26"/>
        </w:rPr>
        <w:br/>
      </w:r>
      <w:r w:rsidRPr="009A5DEB">
        <w:rPr>
          <w:sz w:val="26"/>
          <w:szCs w:val="26"/>
        </w:rPr>
        <w:t>и осуществляет свою деятельность самостоятельно.</w:t>
      </w:r>
    </w:p>
    <w:p w:rsidR="003D7AE6" w:rsidRPr="009A5DEB" w:rsidRDefault="003D7AE6" w:rsidP="005A6386">
      <w:pPr>
        <w:pStyle w:val="aa"/>
        <w:numPr>
          <w:ilvl w:val="0"/>
          <w:numId w:val="19"/>
        </w:numPr>
        <w:tabs>
          <w:tab w:val="left" w:pos="993"/>
        </w:tabs>
        <w:spacing w:after="0" w:line="276" w:lineRule="auto"/>
        <w:ind w:left="0" w:firstLine="709"/>
        <w:jc w:val="both"/>
        <w:rPr>
          <w:sz w:val="26"/>
          <w:szCs w:val="26"/>
          <w:shd w:val="clear" w:color="auto" w:fill="FFFFFF"/>
        </w:rPr>
      </w:pPr>
      <w:r w:rsidRPr="009A5DEB">
        <w:rPr>
          <w:sz w:val="26"/>
          <w:szCs w:val="26"/>
          <w:shd w:val="clear" w:color="auto" w:fill="FFFFFF"/>
        </w:rPr>
        <w:t xml:space="preserve">Деятельность Комиссии не может быть приостановлена, в том числе в связи с досрочным прекращением полномочий Торжокской городской Думы. </w:t>
      </w:r>
    </w:p>
    <w:p w:rsidR="003D7AE6" w:rsidRPr="009A5DEB" w:rsidRDefault="003D7AE6" w:rsidP="005A6386">
      <w:pPr>
        <w:pStyle w:val="aa"/>
        <w:numPr>
          <w:ilvl w:val="0"/>
          <w:numId w:val="19"/>
        </w:numPr>
        <w:tabs>
          <w:tab w:val="left" w:pos="993"/>
        </w:tabs>
        <w:spacing w:after="0" w:line="276" w:lineRule="auto"/>
        <w:ind w:left="0" w:firstLine="709"/>
        <w:jc w:val="both"/>
        <w:rPr>
          <w:sz w:val="26"/>
          <w:szCs w:val="26"/>
          <w:shd w:val="clear" w:color="auto" w:fill="FFFFFF"/>
        </w:rPr>
      </w:pPr>
      <w:r w:rsidRPr="009A5DEB">
        <w:rPr>
          <w:sz w:val="26"/>
          <w:szCs w:val="26"/>
          <w:shd w:val="clear" w:color="auto" w:fill="FFFFFF"/>
        </w:rPr>
        <w:t>Комиссия является органом местного самоуправления</w:t>
      </w:r>
      <w:r w:rsidR="006601CC">
        <w:rPr>
          <w:sz w:val="26"/>
          <w:szCs w:val="26"/>
          <w:shd w:val="clear" w:color="auto" w:fill="FFFFFF"/>
        </w:rPr>
        <w:t xml:space="preserve"> города Торжка</w:t>
      </w:r>
      <w:r w:rsidRPr="009A5DEB">
        <w:rPr>
          <w:sz w:val="26"/>
          <w:szCs w:val="26"/>
          <w:shd w:val="clear" w:color="auto" w:fill="FFFFFF"/>
        </w:rPr>
        <w:t>.</w:t>
      </w:r>
    </w:p>
    <w:p w:rsidR="003D7AE6" w:rsidRPr="009A5DEB" w:rsidRDefault="003D7AE6" w:rsidP="005A6386">
      <w:pPr>
        <w:pStyle w:val="aa"/>
        <w:numPr>
          <w:ilvl w:val="0"/>
          <w:numId w:val="19"/>
        </w:numPr>
        <w:tabs>
          <w:tab w:val="left" w:pos="993"/>
        </w:tabs>
        <w:spacing w:after="0" w:line="276" w:lineRule="auto"/>
        <w:ind w:left="0" w:firstLine="709"/>
        <w:jc w:val="both"/>
        <w:rPr>
          <w:sz w:val="26"/>
          <w:szCs w:val="26"/>
        </w:rPr>
      </w:pPr>
      <w:r w:rsidRPr="009A5DEB">
        <w:rPr>
          <w:bCs/>
          <w:sz w:val="26"/>
          <w:szCs w:val="26"/>
        </w:rPr>
        <w:t>Комиссия обладает правами юридического лица</w:t>
      </w:r>
      <w:r w:rsidR="006601CC">
        <w:rPr>
          <w:bCs/>
          <w:sz w:val="26"/>
          <w:szCs w:val="26"/>
        </w:rPr>
        <w:t>,</w:t>
      </w:r>
      <w:r w:rsidR="006601CC" w:rsidRPr="009A5DEB">
        <w:rPr>
          <w:sz w:val="26"/>
          <w:szCs w:val="26"/>
          <w:shd w:val="clear" w:color="auto" w:fill="FFFFFF"/>
        </w:rPr>
        <w:t xml:space="preserve"> имеет гербовую печать </w:t>
      </w:r>
      <w:r w:rsidR="006601CC">
        <w:rPr>
          <w:sz w:val="26"/>
          <w:szCs w:val="26"/>
          <w:shd w:val="clear" w:color="auto" w:fill="FFFFFF"/>
        </w:rPr>
        <w:br/>
        <w:t xml:space="preserve">и </w:t>
      </w:r>
      <w:r w:rsidR="006601CC" w:rsidRPr="009A5DEB">
        <w:rPr>
          <w:sz w:val="26"/>
          <w:szCs w:val="26"/>
          <w:shd w:val="clear" w:color="auto" w:fill="FFFFFF"/>
        </w:rPr>
        <w:t>бланки со своим наименованием и с изображением герба муниципального образования</w:t>
      </w:r>
      <w:r w:rsidR="001D5553">
        <w:rPr>
          <w:sz w:val="26"/>
          <w:szCs w:val="26"/>
          <w:shd w:val="clear" w:color="auto" w:fill="FFFFFF"/>
        </w:rPr>
        <w:t>.</w:t>
      </w:r>
      <w:r w:rsidRPr="009A5DEB">
        <w:rPr>
          <w:sz w:val="26"/>
          <w:szCs w:val="26"/>
        </w:rPr>
        <w:t> </w:t>
      </w:r>
    </w:p>
    <w:p w:rsidR="003D7AE6" w:rsidRPr="009A5DEB" w:rsidRDefault="003D7AE6" w:rsidP="005A6386">
      <w:pPr>
        <w:pStyle w:val="aa"/>
        <w:numPr>
          <w:ilvl w:val="0"/>
          <w:numId w:val="19"/>
        </w:numPr>
        <w:tabs>
          <w:tab w:val="left" w:pos="993"/>
        </w:tabs>
        <w:spacing w:after="0" w:line="276" w:lineRule="auto"/>
        <w:ind w:left="0" w:firstLine="709"/>
        <w:jc w:val="both"/>
        <w:rPr>
          <w:bCs/>
          <w:sz w:val="26"/>
          <w:szCs w:val="26"/>
        </w:rPr>
      </w:pPr>
      <w:r w:rsidRPr="009A5DEB">
        <w:rPr>
          <w:bCs/>
          <w:sz w:val="26"/>
          <w:szCs w:val="26"/>
        </w:rPr>
        <w:t>Комиссия</w:t>
      </w:r>
      <w:r w:rsidR="001D5553">
        <w:rPr>
          <w:bCs/>
          <w:sz w:val="26"/>
          <w:szCs w:val="26"/>
        </w:rPr>
        <w:t xml:space="preserve"> в рамках ее задач и полномочий, а также по вопросам ее организации и деятельности</w:t>
      </w:r>
      <w:r w:rsidRPr="009A5DEB">
        <w:rPr>
          <w:bCs/>
          <w:sz w:val="26"/>
          <w:szCs w:val="26"/>
        </w:rPr>
        <w:t xml:space="preserve"> обладает правом</w:t>
      </w:r>
      <w:r w:rsidR="001D5553">
        <w:rPr>
          <w:bCs/>
          <w:sz w:val="26"/>
          <w:szCs w:val="26"/>
        </w:rPr>
        <w:t xml:space="preserve"> внесения в Торжокскую городскую Думу проектов правовых актов представительного органа местного самоуправления в порядке</w:t>
      </w:r>
      <w:r w:rsidRPr="009A5DEB">
        <w:rPr>
          <w:bCs/>
          <w:sz w:val="26"/>
          <w:szCs w:val="26"/>
        </w:rPr>
        <w:t xml:space="preserve"> правотворческой инициативы.</w:t>
      </w:r>
    </w:p>
    <w:p w:rsidR="003D7AE6" w:rsidRPr="009A5DEB" w:rsidRDefault="003D7AE6" w:rsidP="005A6386">
      <w:pPr>
        <w:pStyle w:val="aa"/>
        <w:numPr>
          <w:ilvl w:val="0"/>
          <w:numId w:val="19"/>
        </w:numPr>
        <w:tabs>
          <w:tab w:val="left" w:pos="993"/>
        </w:tabs>
        <w:spacing w:after="0" w:line="276" w:lineRule="auto"/>
        <w:ind w:left="0" w:firstLine="709"/>
        <w:jc w:val="both"/>
        <w:rPr>
          <w:bCs/>
          <w:sz w:val="26"/>
          <w:szCs w:val="26"/>
        </w:rPr>
      </w:pPr>
      <w:r w:rsidRPr="009A5DEB">
        <w:rPr>
          <w:bCs/>
          <w:sz w:val="26"/>
          <w:szCs w:val="26"/>
        </w:rPr>
        <w:t>Комиссия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3D7AE6" w:rsidRPr="003D7AE6" w:rsidRDefault="003D7AE6" w:rsidP="005A6386">
      <w:pPr>
        <w:pStyle w:val="aa"/>
        <w:numPr>
          <w:ilvl w:val="0"/>
          <w:numId w:val="19"/>
        </w:numPr>
        <w:tabs>
          <w:tab w:val="left" w:pos="993"/>
        </w:tabs>
        <w:spacing w:after="0" w:line="276" w:lineRule="auto"/>
        <w:ind w:left="0" w:firstLine="709"/>
        <w:jc w:val="both"/>
        <w:rPr>
          <w:bCs/>
          <w:sz w:val="26"/>
          <w:szCs w:val="26"/>
        </w:rPr>
      </w:pPr>
      <w:r w:rsidRPr="009A5DEB">
        <w:rPr>
          <w:bCs/>
          <w:sz w:val="26"/>
          <w:szCs w:val="26"/>
        </w:rPr>
        <w:t>Местонахождения Комиссии: 172002, Тверск</w:t>
      </w:r>
      <w:r w:rsidR="001D5553">
        <w:rPr>
          <w:bCs/>
          <w:sz w:val="26"/>
          <w:szCs w:val="26"/>
        </w:rPr>
        <w:t>ая</w:t>
      </w:r>
      <w:r w:rsidRPr="009A5DEB">
        <w:rPr>
          <w:bCs/>
          <w:sz w:val="26"/>
          <w:szCs w:val="26"/>
        </w:rPr>
        <w:t xml:space="preserve"> област</w:t>
      </w:r>
      <w:r w:rsidR="001D5553">
        <w:rPr>
          <w:bCs/>
          <w:sz w:val="26"/>
          <w:szCs w:val="26"/>
        </w:rPr>
        <w:t>ь, город Торжок</w:t>
      </w:r>
      <w:r w:rsidRPr="009A5DEB">
        <w:rPr>
          <w:bCs/>
          <w:sz w:val="26"/>
          <w:szCs w:val="26"/>
        </w:rPr>
        <w:t xml:space="preserve">, </w:t>
      </w:r>
      <w:r w:rsidR="001D5553">
        <w:rPr>
          <w:bCs/>
          <w:sz w:val="26"/>
          <w:szCs w:val="26"/>
        </w:rPr>
        <w:br/>
      </w:r>
      <w:r w:rsidRPr="003D7AE6">
        <w:rPr>
          <w:bCs/>
          <w:sz w:val="26"/>
          <w:szCs w:val="26"/>
        </w:rPr>
        <w:t>пл.</w:t>
      </w:r>
      <w:r w:rsidR="00E00D70">
        <w:rPr>
          <w:bCs/>
          <w:sz w:val="26"/>
          <w:szCs w:val="26"/>
        </w:rPr>
        <w:t xml:space="preserve"> </w:t>
      </w:r>
      <w:r w:rsidRPr="003D7AE6">
        <w:rPr>
          <w:bCs/>
          <w:sz w:val="26"/>
          <w:szCs w:val="26"/>
        </w:rPr>
        <w:t>Ананьина, д.2.</w:t>
      </w:r>
    </w:p>
    <w:p w:rsidR="003D7AE6" w:rsidRPr="003D7AE6" w:rsidRDefault="003D7AE6" w:rsidP="003D7AE6">
      <w:pPr>
        <w:pStyle w:val="ConsPlusNormal"/>
        <w:spacing w:line="276" w:lineRule="auto"/>
        <w:ind w:firstLine="567"/>
        <w:jc w:val="both"/>
        <w:outlineLvl w:val="2"/>
        <w:rPr>
          <w:rFonts w:ascii="Times New Roman" w:hAnsi="Times New Roman" w:cs="Times New Roman"/>
          <w:b/>
          <w:sz w:val="26"/>
          <w:szCs w:val="26"/>
        </w:rPr>
      </w:pPr>
    </w:p>
    <w:p w:rsidR="003D7AE6" w:rsidRPr="003D7AE6" w:rsidRDefault="003D7AE6" w:rsidP="00CA1210">
      <w:pPr>
        <w:pStyle w:val="ConsPlusNormal"/>
        <w:ind w:firstLine="709"/>
        <w:jc w:val="both"/>
        <w:outlineLvl w:val="2"/>
        <w:rPr>
          <w:rFonts w:ascii="Times New Roman" w:hAnsi="Times New Roman" w:cs="Times New Roman"/>
          <w:b/>
          <w:sz w:val="26"/>
          <w:szCs w:val="26"/>
        </w:rPr>
      </w:pPr>
      <w:r w:rsidRPr="003D7AE6">
        <w:rPr>
          <w:rFonts w:ascii="Times New Roman" w:hAnsi="Times New Roman" w:cs="Times New Roman"/>
          <w:b/>
          <w:sz w:val="26"/>
          <w:szCs w:val="26"/>
        </w:rPr>
        <w:t>Статья 2. Правовые основы деятельности контрольно-ревизионной комиссии</w:t>
      </w:r>
    </w:p>
    <w:p w:rsidR="00317FF0" w:rsidRDefault="003D7AE6" w:rsidP="00317FF0">
      <w:pPr>
        <w:pStyle w:val="ConsPlusNormal"/>
        <w:tabs>
          <w:tab w:val="left" w:pos="993"/>
        </w:tabs>
        <w:spacing w:line="276" w:lineRule="auto"/>
        <w:ind w:firstLine="851"/>
        <w:jc w:val="both"/>
        <w:outlineLvl w:val="2"/>
        <w:rPr>
          <w:rFonts w:ascii="Times New Roman" w:hAnsi="Times New Roman" w:cs="Times New Roman"/>
          <w:sz w:val="26"/>
          <w:szCs w:val="26"/>
        </w:rPr>
      </w:pPr>
      <w:r w:rsidRPr="00317FF0">
        <w:rPr>
          <w:rFonts w:ascii="Times New Roman" w:hAnsi="Times New Roman" w:cs="Times New Roman"/>
          <w:sz w:val="26"/>
          <w:szCs w:val="26"/>
        </w:rPr>
        <w:t xml:space="preserve">Комиссия осуществляет свою деятельность </w:t>
      </w:r>
      <w:r w:rsidR="00CA1210" w:rsidRPr="00317FF0">
        <w:rPr>
          <w:rFonts w:ascii="Times New Roman" w:hAnsi="Times New Roman" w:cs="Times New Roman"/>
          <w:sz w:val="26"/>
          <w:szCs w:val="26"/>
        </w:rPr>
        <w:t>в соответствии с</w:t>
      </w:r>
      <w:r w:rsidRPr="00317FF0">
        <w:rPr>
          <w:rFonts w:ascii="Times New Roman" w:hAnsi="Times New Roman" w:cs="Times New Roman"/>
          <w:sz w:val="26"/>
          <w:szCs w:val="26"/>
        </w:rPr>
        <w:t xml:space="preserve"> Конституци</w:t>
      </w:r>
      <w:r w:rsidR="00CA1210" w:rsidRPr="00317FF0">
        <w:rPr>
          <w:rFonts w:ascii="Times New Roman" w:hAnsi="Times New Roman" w:cs="Times New Roman"/>
          <w:sz w:val="26"/>
          <w:szCs w:val="26"/>
        </w:rPr>
        <w:t>ей</w:t>
      </w:r>
      <w:r w:rsidRPr="00317FF0">
        <w:rPr>
          <w:rFonts w:ascii="Times New Roman" w:hAnsi="Times New Roman" w:cs="Times New Roman"/>
          <w:sz w:val="26"/>
          <w:szCs w:val="26"/>
        </w:rPr>
        <w:t xml:space="preserve"> Российской Федерации, </w:t>
      </w:r>
      <w:r w:rsidR="009A5DEB" w:rsidRPr="00317FF0">
        <w:rPr>
          <w:rFonts w:ascii="Times New Roman" w:hAnsi="Times New Roman" w:cs="Times New Roman"/>
          <w:sz w:val="26"/>
          <w:szCs w:val="26"/>
        </w:rPr>
        <w:t>Бюджетн</w:t>
      </w:r>
      <w:r w:rsidR="00CA1210" w:rsidRPr="00317FF0">
        <w:rPr>
          <w:rFonts w:ascii="Times New Roman" w:hAnsi="Times New Roman" w:cs="Times New Roman"/>
          <w:sz w:val="26"/>
          <w:szCs w:val="26"/>
        </w:rPr>
        <w:t>ым</w:t>
      </w:r>
      <w:r w:rsidR="009A5DEB" w:rsidRPr="00317FF0">
        <w:rPr>
          <w:rFonts w:ascii="Times New Roman" w:hAnsi="Times New Roman" w:cs="Times New Roman"/>
          <w:sz w:val="26"/>
          <w:szCs w:val="26"/>
        </w:rPr>
        <w:t xml:space="preserve"> кодекс</w:t>
      </w:r>
      <w:r w:rsidR="00CA1210" w:rsidRPr="00317FF0">
        <w:rPr>
          <w:rFonts w:ascii="Times New Roman" w:hAnsi="Times New Roman" w:cs="Times New Roman"/>
          <w:sz w:val="26"/>
          <w:szCs w:val="26"/>
        </w:rPr>
        <w:t>ом</w:t>
      </w:r>
      <w:r w:rsidR="009A5DEB" w:rsidRPr="00317FF0">
        <w:rPr>
          <w:rFonts w:ascii="Times New Roman" w:hAnsi="Times New Roman" w:cs="Times New Roman"/>
          <w:sz w:val="26"/>
          <w:szCs w:val="26"/>
        </w:rPr>
        <w:t xml:space="preserve"> Российской Федерации, Федеральными законами от 06.10.2003 № 131-ФЗ «Об общих принципах организации местного самоуправления в Российской Федерации» и от 07.02.2011 № 6-ФЗ «Об общих принципах организации деятельности контрольно-счетных органов субъектов Российской Федерации и муниципальных образований»</w:t>
      </w:r>
      <w:r w:rsidR="00B6410E">
        <w:rPr>
          <w:rFonts w:ascii="Times New Roman" w:hAnsi="Times New Roman" w:cs="Times New Roman"/>
          <w:sz w:val="26"/>
          <w:szCs w:val="26"/>
        </w:rPr>
        <w:t xml:space="preserve"> (далее – Федеральный закон № 6-ФЗ)</w:t>
      </w:r>
      <w:r w:rsidR="009A5DEB" w:rsidRPr="00317FF0">
        <w:rPr>
          <w:rFonts w:ascii="Times New Roman" w:hAnsi="Times New Roman" w:cs="Times New Roman"/>
          <w:sz w:val="26"/>
          <w:szCs w:val="26"/>
        </w:rPr>
        <w:t>,</w:t>
      </w:r>
      <w:r w:rsidR="00CA1210" w:rsidRPr="00317FF0">
        <w:rPr>
          <w:rFonts w:ascii="Times New Roman" w:hAnsi="Times New Roman" w:cs="Times New Roman"/>
          <w:sz w:val="26"/>
          <w:szCs w:val="26"/>
        </w:rPr>
        <w:t xml:space="preserve"> другими федеральными законами и иными нормативными правовыми актами Российской Федерации,</w:t>
      </w:r>
      <w:r w:rsidR="009A5DEB" w:rsidRPr="00317FF0">
        <w:rPr>
          <w:rFonts w:ascii="Times New Roman" w:hAnsi="Times New Roman" w:cs="Times New Roman"/>
          <w:sz w:val="26"/>
          <w:szCs w:val="26"/>
        </w:rPr>
        <w:t xml:space="preserve"> Законом Тверской области от 29.09.2011 № 50-ЗО «Об отдельных вопросах </w:t>
      </w:r>
      <w:r w:rsidR="009A5DEB" w:rsidRPr="00317FF0">
        <w:rPr>
          <w:rFonts w:ascii="Times New Roman" w:hAnsi="Times New Roman" w:cs="Times New Roman"/>
          <w:sz w:val="26"/>
          <w:szCs w:val="26"/>
        </w:rPr>
        <w:lastRenderedPageBreak/>
        <w:t>организации и деятельности контрольно-счетных органов муниципальных образований Тверской области»,</w:t>
      </w:r>
      <w:r w:rsidR="00CA1210" w:rsidRPr="00317FF0">
        <w:rPr>
          <w:rFonts w:ascii="Times New Roman" w:hAnsi="Times New Roman" w:cs="Times New Roman"/>
          <w:sz w:val="26"/>
          <w:szCs w:val="26"/>
        </w:rPr>
        <w:t xml:space="preserve"> другими законами Тверской области,</w:t>
      </w:r>
      <w:r w:rsidR="009A5DEB" w:rsidRPr="00317FF0">
        <w:rPr>
          <w:rFonts w:ascii="Times New Roman" w:hAnsi="Times New Roman" w:cs="Times New Roman"/>
          <w:sz w:val="26"/>
          <w:szCs w:val="26"/>
        </w:rPr>
        <w:t xml:space="preserve"> Уставом муниципального образования городской округ город Торжок Тверской области</w:t>
      </w:r>
      <w:r w:rsidR="00CA1210" w:rsidRPr="00317FF0">
        <w:rPr>
          <w:rFonts w:ascii="Times New Roman" w:hAnsi="Times New Roman" w:cs="Times New Roman"/>
          <w:sz w:val="26"/>
          <w:szCs w:val="26"/>
        </w:rPr>
        <w:t xml:space="preserve">, настоящим положением, регламентом </w:t>
      </w:r>
      <w:r w:rsidR="00317FF0" w:rsidRPr="00317FF0">
        <w:rPr>
          <w:rFonts w:ascii="Times New Roman" w:hAnsi="Times New Roman" w:cs="Times New Roman"/>
          <w:sz w:val="26"/>
          <w:szCs w:val="26"/>
        </w:rPr>
        <w:t>Комиссии, а также иными муниципальными нормативными правовыми актами муниципального образования.</w:t>
      </w:r>
    </w:p>
    <w:p w:rsidR="00317FF0" w:rsidRDefault="00317FF0" w:rsidP="00317FF0">
      <w:pPr>
        <w:pStyle w:val="ConsPlusNormal"/>
        <w:tabs>
          <w:tab w:val="left" w:pos="993"/>
        </w:tabs>
        <w:spacing w:line="276" w:lineRule="auto"/>
        <w:ind w:firstLine="709"/>
        <w:jc w:val="both"/>
        <w:outlineLvl w:val="2"/>
        <w:rPr>
          <w:rFonts w:ascii="Times New Roman" w:hAnsi="Times New Roman" w:cs="Times New Roman"/>
          <w:sz w:val="26"/>
          <w:szCs w:val="26"/>
        </w:rPr>
      </w:pPr>
    </w:p>
    <w:p w:rsidR="00317FF0" w:rsidRDefault="003D7AE6" w:rsidP="00317FF0">
      <w:pPr>
        <w:pStyle w:val="ConsPlusNormal"/>
        <w:tabs>
          <w:tab w:val="left" w:pos="993"/>
        </w:tabs>
        <w:spacing w:line="276" w:lineRule="auto"/>
        <w:ind w:firstLine="709"/>
        <w:jc w:val="both"/>
        <w:outlineLvl w:val="2"/>
        <w:rPr>
          <w:rFonts w:ascii="Times New Roman" w:hAnsi="Times New Roman" w:cs="Times New Roman"/>
          <w:b/>
          <w:sz w:val="26"/>
          <w:szCs w:val="26"/>
        </w:rPr>
      </w:pPr>
      <w:r w:rsidRPr="00317FF0">
        <w:rPr>
          <w:rFonts w:ascii="Times New Roman" w:hAnsi="Times New Roman" w:cs="Times New Roman"/>
          <w:b/>
          <w:sz w:val="26"/>
          <w:szCs w:val="26"/>
        </w:rPr>
        <w:t>Статья 3. Принципы деятельности Комиссии</w:t>
      </w:r>
    </w:p>
    <w:p w:rsidR="003D7AE6" w:rsidRPr="00317FF0" w:rsidRDefault="003D7AE6" w:rsidP="00317FF0">
      <w:pPr>
        <w:pStyle w:val="ConsPlusNormal"/>
        <w:tabs>
          <w:tab w:val="left" w:pos="993"/>
        </w:tabs>
        <w:spacing w:line="276" w:lineRule="auto"/>
        <w:ind w:firstLine="709"/>
        <w:jc w:val="both"/>
        <w:outlineLvl w:val="2"/>
        <w:rPr>
          <w:rFonts w:ascii="Times New Roman" w:hAnsi="Times New Roman" w:cs="Times New Roman"/>
          <w:sz w:val="26"/>
          <w:szCs w:val="26"/>
        </w:rPr>
      </w:pPr>
      <w:r w:rsidRPr="003D7AE6">
        <w:rPr>
          <w:rFonts w:ascii="Times New Roman" w:hAnsi="Times New Roman" w:cs="Times New Roman"/>
          <w:bCs/>
          <w:sz w:val="26"/>
          <w:szCs w:val="26"/>
        </w:rPr>
        <w:t xml:space="preserve">Деятельность Комиссии основывается на принципах законности, объективности, эффективности, независимости, открытости и гласности. </w:t>
      </w:r>
    </w:p>
    <w:p w:rsidR="003D7AE6" w:rsidRPr="003D7AE6" w:rsidRDefault="003D7AE6" w:rsidP="003D7AE6">
      <w:pPr>
        <w:pStyle w:val="aa"/>
        <w:ind w:firstLine="709"/>
        <w:jc w:val="both"/>
        <w:rPr>
          <w:bCs/>
          <w:sz w:val="26"/>
          <w:szCs w:val="26"/>
        </w:rPr>
      </w:pPr>
    </w:p>
    <w:p w:rsidR="003D7AE6" w:rsidRPr="003D7AE6" w:rsidRDefault="003D7AE6" w:rsidP="00317FF0">
      <w:pPr>
        <w:pStyle w:val="aa"/>
        <w:ind w:left="0" w:firstLine="709"/>
        <w:jc w:val="both"/>
        <w:rPr>
          <w:b/>
          <w:sz w:val="26"/>
          <w:szCs w:val="26"/>
        </w:rPr>
      </w:pPr>
      <w:r w:rsidRPr="003D7AE6">
        <w:rPr>
          <w:b/>
          <w:sz w:val="26"/>
          <w:szCs w:val="26"/>
        </w:rPr>
        <w:t>Статья 4. Состав Комиссии</w:t>
      </w:r>
    </w:p>
    <w:p w:rsidR="003D7AE6" w:rsidRPr="003D7AE6" w:rsidRDefault="003D7AE6" w:rsidP="00C17C36">
      <w:pPr>
        <w:pStyle w:val="aa"/>
        <w:numPr>
          <w:ilvl w:val="0"/>
          <w:numId w:val="22"/>
        </w:numPr>
        <w:tabs>
          <w:tab w:val="left" w:pos="993"/>
        </w:tabs>
        <w:spacing w:after="0" w:line="276" w:lineRule="auto"/>
        <w:ind w:left="0" w:firstLine="709"/>
        <w:jc w:val="both"/>
        <w:rPr>
          <w:sz w:val="26"/>
          <w:szCs w:val="26"/>
        </w:rPr>
      </w:pPr>
      <w:r w:rsidRPr="003D7AE6">
        <w:rPr>
          <w:sz w:val="26"/>
          <w:szCs w:val="26"/>
        </w:rPr>
        <w:t>Комисси</w:t>
      </w:r>
      <w:r w:rsidR="00C17C36">
        <w:rPr>
          <w:sz w:val="26"/>
          <w:szCs w:val="26"/>
        </w:rPr>
        <w:t>я</w:t>
      </w:r>
      <w:r w:rsidR="00E00D70">
        <w:rPr>
          <w:sz w:val="26"/>
          <w:szCs w:val="26"/>
        </w:rPr>
        <w:t xml:space="preserve"> </w:t>
      </w:r>
      <w:r w:rsidR="00C17C36">
        <w:rPr>
          <w:sz w:val="26"/>
          <w:szCs w:val="26"/>
        </w:rPr>
        <w:t>образуется в составе</w:t>
      </w:r>
      <w:r w:rsidRPr="003D7AE6">
        <w:rPr>
          <w:sz w:val="26"/>
          <w:szCs w:val="26"/>
        </w:rPr>
        <w:t xml:space="preserve"> председател</w:t>
      </w:r>
      <w:r w:rsidR="00C17C36">
        <w:rPr>
          <w:sz w:val="26"/>
          <w:szCs w:val="26"/>
        </w:rPr>
        <w:t>я</w:t>
      </w:r>
      <w:r w:rsidRPr="003D7AE6">
        <w:rPr>
          <w:sz w:val="26"/>
          <w:szCs w:val="26"/>
        </w:rPr>
        <w:t xml:space="preserve"> Комиссии и</w:t>
      </w:r>
      <w:r w:rsidR="00C17C36">
        <w:rPr>
          <w:sz w:val="26"/>
          <w:szCs w:val="26"/>
        </w:rPr>
        <w:t xml:space="preserve"> аппарата Комиссии</w:t>
      </w:r>
      <w:r w:rsidRPr="003D7AE6">
        <w:rPr>
          <w:sz w:val="26"/>
          <w:szCs w:val="26"/>
        </w:rPr>
        <w:t>.</w:t>
      </w:r>
    </w:p>
    <w:p w:rsidR="003D7AE6" w:rsidRPr="003D7AE6" w:rsidRDefault="003D7AE6" w:rsidP="00C17C36">
      <w:pPr>
        <w:pStyle w:val="aa"/>
        <w:numPr>
          <w:ilvl w:val="0"/>
          <w:numId w:val="22"/>
        </w:numPr>
        <w:tabs>
          <w:tab w:val="left" w:pos="993"/>
        </w:tabs>
        <w:spacing w:after="0" w:line="276" w:lineRule="auto"/>
        <w:ind w:left="0" w:firstLine="709"/>
        <w:jc w:val="both"/>
        <w:rPr>
          <w:sz w:val="26"/>
          <w:szCs w:val="26"/>
        </w:rPr>
      </w:pPr>
      <w:r w:rsidRPr="003D7AE6">
        <w:rPr>
          <w:bCs/>
          <w:sz w:val="26"/>
          <w:szCs w:val="26"/>
        </w:rPr>
        <w:t>Председатель Комиссии замещает</w:t>
      </w:r>
      <w:r w:rsidR="00E00D70">
        <w:rPr>
          <w:bCs/>
          <w:sz w:val="26"/>
          <w:szCs w:val="26"/>
        </w:rPr>
        <w:t xml:space="preserve"> </w:t>
      </w:r>
      <w:r w:rsidRPr="003D7AE6">
        <w:rPr>
          <w:bCs/>
          <w:sz w:val="26"/>
          <w:szCs w:val="26"/>
        </w:rPr>
        <w:t>муниципальную должность</w:t>
      </w:r>
      <w:r w:rsidRPr="003D7AE6">
        <w:rPr>
          <w:sz w:val="26"/>
          <w:szCs w:val="26"/>
        </w:rPr>
        <w:t>.</w:t>
      </w:r>
      <w:r w:rsidR="00C17C36">
        <w:rPr>
          <w:sz w:val="26"/>
          <w:szCs w:val="26"/>
        </w:rPr>
        <w:t xml:space="preserve"> Срок его полномочий составляет 5 лет.</w:t>
      </w:r>
    </w:p>
    <w:p w:rsidR="003D7AE6" w:rsidRDefault="00C17C36" w:rsidP="00C17C36">
      <w:pPr>
        <w:pStyle w:val="aa"/>
        <w:numPr>
          <w:ilvl w:val="0"/>
          <w:numId w:val="22"/>
        </w:numPr>
        <w:tabs>
          <w:tab w:val="left" w:pos="851"/>
          <w:tab w:val="left" w:pos="993"/>
        </w:tabs>
        <w:spacing w:after="0" w:line="276" w:lineRule="auto"/>
        <w:ind w:left="0" w:firstLine="709"/>
        <w:jc w:val="both"/>
        <w:rPr>
          <w:sz w:val="26"/>
          <w:szCs w:val="26"/>
        </w:rPr>
      </w:pPr>
      <w:r>
        <w:rPr>
          <w:sz w:val="26"/>
          <w:szCs w:val="26"/>
        </w:rPr>
        <w:t xml:space="preserve">В состав аппарата Комиссии входит </w:t>
      </w:r>
      <w:r w:rsidR="00CE17FA">
        <w:rPr>
          <w:sz w:val="26"/>
          <w:szCs w:val="26"/>
        </w:rPr>
        <w:t>ведущий</w:t>
      </w:r>
      <w:r>
        <w:rPr>
          <w:sz w:val="26"/>
          <w:szCs w:val="26"/>
        </w:rPr>
        <w:t xml:space="preserve"> инспектор Комиссии, замещающий</w:t>
      </w:r>
      <w:r w:rsidR="003D7AE6" w:rsidRPr="003D7AE6">
        <w:rPr>
          <w:sz w:val="26"/>
          <w:szCs w:val="26"/>
        </w:rPr>
        <w:t xml:space="preserve"> должность муниципальной службы</w:t>
      </w:r>
      <w:r w:rsidR="0096605D">
        <w:rPr>
          <w:sz w:val="26"/>
          <w:szCs w:val="26"/>
        </w:rPr>
        <w:t xml:space="preserve"> муниципального образования городской округ город Торжок Тверской области</w:t>
      </w:r>
      <w:r w:rsidR="003D7AE6" w:rsidRPr="003D7AE6">
        <w:rPr>
          <w:sz w:val="26"/>
          <w:szCs w:val="26"/>
        </w:rPr>
        <w:t>.</w:t>
      </w:r>
      <w:r w:rsidR="00983C49">
        <w:rPr>
          <w:sz w:val="26"/>
          <w:szCs w:val="26"/>
        </w:rPr>
        <w:t xml:space="preserve"> Квалификационные требования к ведущему инспектору Комиссии устанавливаются </w:t>
      </w:r>
      <w:r w:rsidR="00983C49" w:rsidRPr="00B6410E">
        <w:rPr>
          <w:rFonts w:eastAsiaTheme="minorHAnsi"/>
          <w:sz w:val="26"/>
          <w:szCs w:val="26"/>
        </w:rPr>
        <w:t>муниципальными нормативными правовыми актами</w:t>
      </w:r>
      <w:r w:rsidR="00983C49">
        <w:rPr>
          <w:rFonts w:eastAsiaTheme="minorHAnsi"/>
          <w:sz w:val="26"/>
          <w:szCs w:val="26"/>
        </w:rPr>
        <w:t xml:space="preserve"> города Торжка</w:t>
      </w:r>
      <w:r w:rsidR="00983C49" w:rsidRPr="00B6410E">
        <w:rPr>
          <w:rFonts w:eastAsiaTheme="minorHAnsi"/>
          <w:sz w:val="26"/>
          <w:szCs w:val="26"/>
        </w:rPr>
        <w:t>,</w:t>
      </w:r>
      <w:r w:rsidR="00983C49">
        <w:rPr>
          <w:rFonts w:eastAsiaTheme="minorHAnsi"/>
          <w:sz w:val="26"/>
          <w:szCs w:val="26"/>
        </w:rPr>
        <w:t xml:space="preserve"> регулирующими вопросы муниципальной службы.</w:t>
      </w:r>
    </w:p>
    <w:p w:rsidR="00B6410E" w:rsidRPr="00B6410E" w:rsidRDefault="00B6410E" w:rsidP="00C17C36">
      <w:pPr>
        <w:pStyle w:val="aa"/>
        <w:numPr>
          <w:ilvl w:val="0"/>
          <w:numId w:val="22"/>
        </w:numPr>
        <w:tabs>
          <w:tab w:val="left" w:pos="851"/>
          <w:tab w:val="left" w:pos="993"/>
        </w:tabs>
        <w:spacing w:after="0" w:line="276" w:lineRule="auto"/>
        <w:ind w:left="0" w:firstLine="709"/>
        <w:jc w:val="both"/>
        <w:rPr>
          <w:sz w:val="26"/>
          <w:szCs w:val="26"/>
        </w:rPr>
      </w:pPr>
      <w:r w:rsidRPr="003D7AE6">
        <w:rPr>
          <w:bCs/>
          <w:sz w:val="26"/>
          <w:szCs w:val="26"/>
        </w:rPr>
        <w:t>Структура</w:t>
      </w:r>
      <w:r>
        <w:rPr>
          <w:bCs/>
          <w:sz w:val="26"/>
          <w:szCs w:val="26"/>
        </w:rPr>
        <w:t xml:space="preserve"> и штатная</w:t>
      </w:r>
      <w:r w:rsidRPr="003D7AE6">
        <w:rPr>
          <w:bCs/>
          <w:sz w:val="26"/>
          <w:szCs w:val="26"/>
        </w:rPr>
        <w:t xml:space="preserve"> численность Комиссии </w:t>
      </w:r>
      <w:r>
        <w:rPr>
          <w:bCs/>
          <w:sz w:val="26"/>
          <w:szCs w:val="26"/>
        </w:rPr>
        <w:t>утверждается</w:t>
      </w:r>
      <w:r w:rsidRPr="003D7AE6">
        <w:rPr>
          <w:bCs/>
          <w:sz w:val="26"/>
          <w:szCs w:val="26"/>
        </w:rPr>
        <w:t xml:space="preserve"> Торжокской городской Дум</w:t>
      </w:r>
      <w:r>
        <w:rPr>
          <w:bCs/>
          <w:sz w:val="26"/>
          <w:szCs w:val="26"/>
        </w:rPr>
        <w:t>ой</w:t>
      </w:r>
      <w:r w:rsidRPr="003D7AE6">
        <w:rPr>
          <w:bCs/>
          <w:sz w:val="26"/>
          <w:szCs w:val="26"/>
        </w:rPr>
        <w:t xml:space="preserve"> по представлению председателя Комиссии с учетом необходимости выполнения возложенных законодательством полномочий, обеспечения организационной и функциональной независимости</w:t>
      </w:r>
      <w:r>
        <w:rPr>
          <w:bCs/>
          <w:sz w:val="26"/>
          <w:szCs w:val="26"/>
        </w:rPr>
        <w:t xml:space="preserve"> Комиссии</w:t>
      </w:r>
      <w:r w:rsidRPr="003D7AE6">
        <w:rPr>
          <w:bCs/>
          <w:sz w:val="26"/>
          <w:szCs w:val="26"/>
        </w:rPr>
        <w:t>.</w:t>
      </w:r>
    </w:p>
    <w:p w:rsidR="00B6410E" w:rsidRPr="00B6410E" w:rsidRDefault="00B6410E" w:rsidP="00C17C36">
      <w:pPr>
        <w:pStyle w:val="aa"/>
        <w:numPr>
          <w:ilvl w:val="0"/>
          <w:numId w:val="22"/>
        </w:numPr>
        <w:tabs>
          <w:tab w:val="left" w:pos="851"/>
          <w:tab w:val="left" w:pos="993"/>
        </w:tabs>
        <w:spacing w:after="0" w:line="276" w:lineRule="auto"/>
        <w:ind w:left="0" w:firstLine="709"/>
        <w:jc w:val="both"/>
        <w:rPr>
          <w:sz w:val="26"/>
          <w:szCs w:val="26"/>
        </w:rPr>
      </w:pPr>
      <w:r>
        <w:rPr>
          <w:bCs/>
          <w:sz w:val="26"/>
          <w:szCs w:val="26"/>
        </w:rPr>
        <w:t>Ш</w:t>
      </w:r>
      <w:r w:rsidRPr="003D7AE6">
        <w:rPr>
          <w:bCs/>
          <w:sz w:val="26"/>
          <w:szCs w:val="26"/>
        </w:rPr>
        <w:t>татное расписание Комиссии утвержда</w:t>
      </w:r>
      <w:r>
        <w:rPr>
          <w:bCs/>
          <w:sz w:val="26"/>
          <w:szCs w:val="26"/>
        </w:rPr>
        <w:t>е</w:t>
      </w:r>
      <w:r w:rsidRPr="003D7AE6">
        <w:rPr>
          <w:bCs/>
          <w:sz w:val="26"/>
          <w:szCs w:val="26"/>
        </w:rPr>
        <w:t>тся председателем Комиссии</w:t>
      </w:r>
      <w:r>
        <w:rPr>
          <w:bCs/>
          <w:sz w:val="26"/>
          <w:szCs w:val="26"/>
        </w:rPr>
        <w:t>.</w:t>
      </w:r>
    </w:p>
    <w:p w:rsidR="00B6410E" w:rsidRPr="00B6410E" w:rsidRDefault="003D7AE6" w:rsidP="00B6410E">
      <w:pPr>
        <w:pStyle w:val="aa"/>
        <w:numPr>
          <w:ilvl w:val="0"/>
          <w:numId w:val="22"/>
        </w:numPr>
        <w:tabs>
          <w:tab w:val="left" w:pos="851"/>
          <w:tab w:val="left" w:pos="993"/>
        </w:tabs>
        <w:spacing w:after="0" w:line="276" w:lineRule="auto"/>
        <w:ind w:left="0" w:firstLine="709"/>
        <w:jc w:val="both"/>
        <w:rPr>
          <w:sz w:val="26"/>
          <w:szCs w:val="26"/>
        </w:rPr>
      </w:pPr>
      <w:r w:rsidRPr="00B6410E">
        <w:rPr>
          <w:sz w:val="26"/>
          <w:szCs w:val="26"/>
        </w:rPr>
        <w:t>Права, обязанности и ответственность работников Комиссии определяются Федеральным законом № 6-ФЗ, законодательством о муниципальной службе, трудовым законодательством</w:t>
      </w:r>
      <w:r w:rsidR="00B6410E">
        <w:rPr>
          <w:sz w:val="26"/>
          <w:szCs w:val="26"/>
        </w:rPr>
        <w:t xml:space="preserve">, </w:t>
      </w:r>
      <w:r w:rsidR="00B6410E" w:rsidRPr="00B6410E">
        <w:rPr>
          <w:rFonts w:eastAsiaTheme="minorHAnsi"/>
          <w:sz w:val="26"/>
          <w:szCs w:val="26"/>
        </w:rPr>
        <w:t>нормативными правовыми актами Тверской области, муниципальными нормативными правовыми актами</w:t>
      </w:r>
      <w:r w:rsidR="00B6410E">
        <w:rPr>
          <w:rFonts w:eastAsiaTheme="minorHAnsi"/>
          <w:sz w:val="26"/>
          <w:szCs w:val="26"/>
        </w:rPr>
        <w:t xml:space="preserve"> города Торжка</w:t>
      </w:r>
      <w:r w:rsidR="00B6410E" w:rsidRPr="00B6410E">
        <w:rPr>
          <w:rFonts w:eastAsiaTheme="minorHAnsi"/>
          <w:sz w:val="26"/>
          <w:szCs w:val="26"/>
        </w:rPr>
        <w:t>, настоящим Положением и должностными инструкциями</w:t>
      </w:r>
      <w:r w:rsidR="00B6410E">
        <w:rPr>
          <w:rFonts w:eastAsiaTheme="minorHAnsi"/>
          <w:sz w:val="26"/>
          <w:szCs w:val="26"/>
        </w:rPr>
        <w:t>.</w:t>
      </w:r>
    </w:p>
    <w:p w:rsidR="003D7AE6" w:rsidRPr="003D7AE6" w:rsidRDefault="003D7AE6" w:rsidP="00C17C36">
      <w:pPr>
        <w:pStyle w:val="aa"/>
        <w:spacing w:after="0" w:line="276" w:lineRule="auto"/>
        <w:ind w:firstLine="709"/>
        <w:jc w:val="both"/>
        <w:rPr>
          <w:bCs/>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5. Порядок назначения на должность и освобождения от должности председателя Комиссии</w:t>
      </w:r>
    </w:p>
    <w:p w:rsidR="003D7AE6" w:rsidRPr="00FD285D" w:rsidRDefault="003D7AE6" w:rsidP="003B501A">
      <w:pPr>
        <w:pStyle w:val="aa"/>
        <w:tabs>
          <w:tab w:val="left" w:pos="993"/>
        </w:tabs>
        <w:spacing w:after="0" w:line="276" w:lineRule="auto"/>
        <w:ind w:left="0" w:firstLine="709"/>
        <w:jc w:val="both"/>
        <w:rPr>
          <w:sz w:val="26"/>
          <w:szCs w:val="26"/>
        </w:rPr>
      </w:pPr>
      <w:r w:rsidRPr="00FD285D">
        <w:rPr>
          <w:sz w:val="26"/>
          <w:szCs w:val="26"/>
        </w:rPr>
        <w:t xml:space="preserve">1. Председатель Комиссии назначается на должность Торжокской городской Думой. </w:t>
      </w:r>
    </w:p>
    <w:p w:rsidR="003D7AE6" w:rsidRPr="00FD285D" w:rsidRDefault="003D7AE6" w:rsidP="003B501A">
      <w:pPr>
        <w:pStyle w:val="aa"/>
        <w:tabs>
          <w:tab w:val="left" w:pos="993"/>
        </w:tabs>
        <w:spacing w:after="0" w:line="276" w:lineRule="auto"/>
        <w:ind w:left="0" w:firstLine="709"/>
        <w:jc w:val="both"/>
        <w:rPr>
          <w:sz w:val="26"/>
          <w:szCs w:val="26"/>
        </w:rPr>
      </w:pPr>
      <w:r w:rsidRPr="00FD285D">
        <w:rPr>
          <w:sz w:val="26"/>
          <w:szCs w:val="26"/>
        </w:rPr>
        <w:t>2. Предложения о кандидатурах на должность председателя Комиссии</w:t>
      </w:r>
      <w:r w:rsidR="00E00D70">
        <w:rPr>
          <w:sz w:val="26"/>
          <w:szCs w:val="26"/>
        </w:rPr>
        <w:t xml:space="preserve"> </w:t>
      </w:r>
      <w:r w:rsidR="003B501A" w:rsidRPr="00FD285D">
        <w:rPr>
          <w:sz w:val="26"/>
          <w:szCs w:val="26"/>
        </w:rPr>
        <w:t xml:space="preserve">не позднее чем за два месяца до истечения полномочий </w:t>
      </w:r>
      <w:r w:rsidR="005331F1">
        <w:rPr>
          <w:sz w:val="26"/>
          <w:szCs w:val="26"/>
        </w:rPr>
        <w:t xml:space="preserve">и не позднее двух недель после досрочного прекращения полномочий, освобождения от должности </w:t>
      </w:r>
      <w:r w:rsidR="005331F1" w:rsidRPr="00FD285D">
        <w:rPr>
          <w:sz w:val="26"/>
          <w:szCs w:val="26"/>
        </w:rPr>
        <w:t>действующего председателя Комиссии</w:t>
      </w:r>
      <w:r w:rsidR="003B501A">
        <w:rPr>
          <w:sz w:val="26"/>
          <w:szCs w:val="26"/>
        </w:rPr>
        <w:t xml:space="preserve"> в письменной форме</w:t>
      </w:r>
      <w:r w:rsidRPr="00FD285D">
        <w:rPr>
          <w:sz w:val="26"/>
          <w:szCs w:val="26"/>
        </w:rPr>
        <w:t xml:space="preserve"> вносятся в Торжокскую городскую Думу: </w:t>
      </w:r>
    </w:p>
    <w:p w:rsidR="003D7AE6" w:rsidRPr="00FD285D" w:rsidRDefault="003D7AE6" w:rsidP="003B501A">
      <w:pPr>
        <w:pStyle w:val="aa"/>
        <w:tabs>
          <w:tab w:val="left" w:pos="993"/>
        </w:tabs>
        <w:spacing w:after="0" w:line="276" w:lineRule="auto"/>
        <w:ind w:left="0" w:firstLine="709"/>
        <w:jc w:val="both"/>
        <w:rPr>
          <w:sz w:val="26"/>
          <w:szCs w:val="26"/>
        </w:rPr>
      </w:pPr>
      <w:r w:rsidRPr="00FD285D">
        <w:rPr>
          <w:sz w:val="26"/>
          <w:szCs w:val="26"/>
        </w:rPr>
        <w:lastRenderedPageBreak/>
        <w:t>1) Председателем Торжокской городской Думы;</w:t>
      </w:r>
    </w:p>
    <w:p w:rsidR="003D7AE6" w:rsidRPr="00FD285D" w:rsidRDefault="003D7AE6" w:rsidP="003B501A">
      <w:pPr>
        <w:pStyle w:val="aa"/>
        <w:tabs>
          <w:tab w:val="left" w:pos="993"/>
        </w:tabs>
        <w:spacing w:after="0" w:line="276" w:lineRule="auto"/>
        <w:ind w:left="0" w:firstLine="709"/>
        <w:jc w:val="both"/>
        <w:rPr>
          <w:sz w:val="26"/>
          <w:szCs w:val="26"/>
        </w:rPr>
      </w:pPr>
      <w:r w:rsidRPr="00FD285D">
        <w:rPr>
          <w:sz w:val="26"/>
          <w:szCs w:val="26"/>
        </w:rPr>
        <w:t>2) депутатами Торжокской городской Думы – не менее одной трети от установленного числа депутатов Торжокской городской Думы;</w:t>
      </w:r>
    </w:p>
    <w:p w:rsidR="005331F1" w:rsidRDefault="003D7AE6" w:rsidP="005331F1">
      <w:pPr>
        <w:pStyle w:val="aa"/>
        <w:tabs>
          <w:tab w:val="left" w:pos="993"/>
        </w:tabs>
        <w:spacing w:after="0" w:line="276" w:lineRule="auto"/>
        <w:ind w:left="0" w:firstLine="709"/>
        <w:jc w:val="both"/>
        <w:rPr>
          <w:sz w:val="26"/>
          <w:szCs w:val="26"/>
        </w:rPr>
      </w:pPr>
      <w:r w:rsidRPr="00FD285D">
        <w:rPr>
          <w:sz w:val="26"/>
          <w:szCs w:val="26"/>
        </w:rPr>
        <w:t>3) Главой города Торжка</w:t>
      </w:r>
      <w:r w:rsidR="003B501A">
        <w:rPr>
          <w:sz w:val="26"/>
          <w:szCs w:val="26"/>
        </w:rPr>
        <w:t>, а в случае его отсутствия – лицом, исполняющим полномочия высшего должностного лица местного самоуправления города Торжка</w:t>
      </w:r>
      <w:r w:rsidR="00641523" w:rsidRPr="00641523">
        <w:rPr>
          <w:sz w:val="26"/>
          <w:szCs w:val="26"/>
        </w:rPr>
        <w:t xml:space="preserve"> (</w:t>
      </w:r>
      <w:r w:rsidR="00641523">
        <w:rPr>
          <w:sz w:val="26"/>
          <w:szCs w:val="26"/>
        </w:rPr>
        <w:t>далее – Глава города Торжка)</w:t>
      </w:r>
      <w:r w:rsidRPr="00FD285D">
        <w:rPr>
          <w:sz w:val="26"/>
          <w:szCs w:val="26"/>
        </w:rPr>
        <w:t>.</w:t>
      </w:r>
    </w:p>
    <w:p w:rsidR="004A1D5E" w:rsidRDefault="005331F1" w:rsidP="008F6107">
      <w:pPr>
        <w:pStyle w:val="aa"/>
        <w:tabs>
          <w:tab w:val="left" w:pos="851"/>
        </w:tabs>
        <w:spacing w:after="0" w:line="276" w:lineRule="auto"/>
        <w:ind w:left="0" w:firstLine="709"/>
        <w:jc w:val="both"/>
        <w:rPr>
          <w:sz w:val="26"/>
          <w:szCs w:val="26"/>
        </w:rPr>
      </w:pPr>
      <w:r>
        <w:rPr>
          <w:sz w:val="26"/>
          <w:szCs w:val="26"/>
        </w:rPr>
        <w:t xml:space="preserve">3. </w:t>
      </w:r>
      <w:r w:rsidR="00AD0326">
        <w:rPr>
          <w:sz w:val="26"/>
          <w:szCs w:val="26"/>
        </w:rPr>
        <w:t>К предложению о кандидатуре прилагаются следующие документы:</w:t>
      </w:r>
    </w:p>
    <w:p w:rsidR="001A275A" w:rsidRPr="001A275A" w:rsidRDefault="00AD0326" w:rsidP="001A275A">
      <w:pPr>
        <w:autoSpaceDE w:val="0"/>
        <w:autoSpaceDN w:val="0"/>
        <w:adjustRightInd w:val="0"/>
        <w:spacing w:line="276" w:lineRule="auto"/>
        <w:ind w:firstLine="709"/>
        <w:jc w:val="both"/>
        <w:rPr>
          <w:rFonts w:eastAsiaTheme="minorHAnsi"/>
          <w:sz w:val="26"/>
          <w:szCs w:val="26"/>
          <w:lang w:eastAsia="en-US"/>
        </w:rPr>
      </w:pPr>
      <w:r w:rsidRPr="001A275A">
        <w:rPr>
          <w:sz w:val="26"/>
          <w:szCs w:val="26"/>
        </w:rPr>
        <w:t xml:space="preserve">1) </w:t>
      </w:r>
      <w:r w:rsidR="001A275A" w:rsidRPr="001A275A">
        <w:rPr>
          <w:rFonts w:eastAsiaTheme="minorHAnsi"/>
          <w:sz w:val="26"/>
          <w:szCs w:val="26"/>
          <w:lang w:eastAsia="en-US"/>
        </w:rPr>
        <w:t xml:space="preserve">письменное заявление лица, претендующего на замещение должности председателя </w:t>
      </w:r>
      <w:r w:rsidR="001A275A">
        <w:rPr>
          <w:rFonts w:eastAsiaTheme="minorHAnsi"/>
          <w:sz w:val="26"/>
          <w:szCs w:val="26"/>
          <w:lang w:eastAsia="en-US"/>
        </w:rPr>
        <w:t>Комиссии</w:t>
      </w:r>
      <w:r w:rsidR="001A275A" w:rsidRPr="001A275A">
        <w:rPr>
          <w:rFonts w:eastAsiaTheme="minorHAnsi"/>
          <w:sz w:val="26"/>
          <w:szCs w:val="26"/>
          <w:lang w:eastAsia="en-US"/>
        </w:rPr>
        <w:t>, о назначении на должность;</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2) копия паспорта гражданина Российской Федерации или иного документа, удостоверяющего личность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в соответствии с законодательством Российской Федерации (с одновременным предъявлением оригинала);</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3) </w:t>
      </w:r>
      <w:hyperlink r:id="rId9" w:history="1">
        <w:r w:rsidRPr="001A275A">
          <w:rPr>
            <w:rFonts w:eastAsiaTheme="minorHAnsi"/>
            <w:sz w:val="26"/>
            <w:szCs w:val="26"/>
            <w:lang w:eastAsia="en-US"/>
          </w:rPr>
          <w:t>анкета</w:t>
        </w:r>
      </w:hyperlink>
      <w:r w:rsidRPr="001A275A">
        <w:rPr>
          <w:rFonts w:eastAsiaTheme="minorHAnsi"/>
          <w:sz w:val="26"/>
          <w:szCs w:val="26"/>
          <w:lang w:eastAsia="en-US"/>
        </w:rPr>
        <w:t xml:space="preserve"> по форме, утвержденной распоряжением Правительства Российской Федерации от 26.05.2005 </w:t>
      </w:r>
      <w:r>
        <w:rPr>
          <w:rFonts w:eastAsiaTheme="minorHAnsi"/>
          <w:sz w:val="26"/>
          <w:szCs w:val="26"/>
          <w:lang w:eastAsia="en-US"/>
        </w:rPr>
        <w:t>№</w:t>
      </w:r>
      <w:r w:rsidRPr="001A275A">
        <w:rPr>
          <w:rFonts w:eastAsiaTheme="minorHAnsi"/>
          <w:sz w:val="26"/>
          <w:szCs w:val="26"/>
          <w:lang w:eastAsia="en-US"/>
        </w:rPr>
        <w:t xml:space="preserve"> 667-р, заполненная и подписанная лицом, претендующим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4) копия документа, подтверждающего наличие высшего образования у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xml:space="preserve"> </w:t>
      </w:r>
      <w:r w:rsidR="00E00D70">
        <w:rPr>
          <w:rFonts w:eastAsiaTheme="minorHAnsi"/>
          <w:sz w:val="26"/>
          <w:szCs w:val="26"/>
          <w:lang w:eastAsia="en-US"/>
        </w:rPr>
        <w:br/>
      </w:r>
      <w:r w:rsidRPr="001A275A">
        <w:rPr>
          <w:rFonts w:eastAsiaTheme="minorHAnsi"/>
          <w:sz w:val="26"/>
          <w:szCs w:val="26"/>
          <w:lang w:eastAsia="en-US"/>
        </w:rPr>
        <w:t>(с одновременным предъявлением оригинала);</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5) сведения о трудовой деятельности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оформленные в установленном законодательством порядке, и (или) копия трудовой книжки, заверенная в установленном порядке, или копии иных документов, подтверждающих трудовую деятельность указанного лица, заверенные в установленном порядке;</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6) сведения о доходах, об имуществе и обязательствах имущественного характера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xml:space="preserve">, а также о доходах, об имуществе и обязательствах имущественного характера его супруга (супруги) и несовершеннолетних детей по </w:t>
      </w:r>
      <w:hyperlink r:id="rId10" w:history="1">
        <w:r w:rsidRPr="001A275A">
          <w:rPr>
            <w:rFonts w:eastAsiaTheme="minorHAnsi"/>
            <w:sz w:val="26"/>
            <w:szCs w:val="26"/>
            <w:lang w:eastAsia="en-US"/>
          </w:rPr>
          <w:t>форме</w:t>
        </w:r>
      </w:hyperlink>
      <w:r w:rsidRPr="001A275A">
        <w:rPr>
          <w:rFonts w:eastAsiaTheme="minorHAnsi"/>
          <w:sz w:val="26"/>
          <w:szCs w:val="26"/>
          <w:lang w:eastAsia="en-US"/>
        </w:rPr>
        <w:t xml:space="preserve">, утвержденной Указом Президента Российской Федерации от 23.06.2014 </w:t>
      </w:r>
      <w:r>
        <w:rPr>
          <w:rFonts w:eastAsiaTheme="minorHAnsi"/>
          <w:sz w:val="26"/>
          <w:szCs w:val="26"/>
          <w:lang w:eastAsia="en-US"/>
        </w:rPr>
        <w:t>№</w:t>
      </w:r>
      <w:r w:rsidRPr="001A275A">
        <w:rPr>
          <w:rFonts w:eastAsiaTheme="minorHAnsi"/>
          <w:sz w:val="26"/>
          <w:szCs w:val="26"/>
          <w:lang w:eastAsia="en-US"/>
        </w:rPr>
        <w:t xml:space="preserve"> 460 </w:t>
      </w:r>
      <w:r>
        <w:rPr>
          <w:rFonts w:eastAsiaTheme="minorHAnsi"/>
          <w:sz w:val="26"/>
          <w:szCs w:val="26"/>
          <w:lang w:eastAsia="en-US"/>
        </w:rPr>
        <w:t>«</w:t>
      </w:r>
      <w:r w:rsidRPr="001A275A">
        <w:rPr>
          <w:rFonts w:eastAsiaTheme="minorHAnsi"/>
          <w:sz w:val="26"/>
          <w:szCs w:val="26"/>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eastAsiaTheme="minorHAnsi"/>
          <w:sz w:val="26"/>
          <w:szCs w:val="26"/>
          <w:lang w:eastAsia="en-US"/>
        </w:rPr>
        <w:t>», заполненной в установленном указанным нормативным правовым актом порядке</w:t>
      </w:r>
      <w:r w:rsidRPr="001A275A">
        <w:rPr>
          <w:rFonts w:eastAsiaTheme="minorHAnsi"/>
          <w:sz w:val="26"/>
          <w:szCs w:val="26"/>
          <w:lang w:eastAsia="en-US"/>
        </w:rPr>
        <w:t>;</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7) </w:t>
      </w:r>
      <w:hyperlink r:id="rId11" w:history="1">
        <w:r w:rsidRPr="001A275A">
          <w:rPr>
            <w:rFonts w:eastAsiaTheme="minorHAnsi"/>
            <w:sz w:val="26"/>
            <w:szCs w:val="26"/>
            <w:lang w:eastAsia="en-US"/>
          </w:rPr>
          <w:t>справка</w:t>
        </w:r>
      </w:hyperlink>
      <w:r w:rsidRPr="001A275A">
        <w:rPr>
          <w:rFonts w:eastAsiaTheme="minorHAnsi"/>
          <w:sz w:val="26"/>
          <w:szCs w:val="26"/>
          <w:lang w:eastAsia="en-US"/>
        </w:rPr>
        <w:t xml:space="preserve"> о наличии (отсутствии) у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xml:space="preserve">, судимости и (или) факта уголовного преследования либо о прекращении уголовного преследования по форме, установленной Приказом МВД России от 27.09.2019 </w:t>
      </w:r>
      <w:r>
        <w:rPr>
          <w:rFonts w:eastAsiaTheme="minorHAnsi"/>
          <w:sz w:val="26"/>
          <w:szCs w:val="26"/>
          <w:lang w:eastAsia="en-US"/>
        </w:rPr>
        <w:t>№</w:t>
      </w:r>
      <w:r w:rsidRPr="001A275A">
        <w:rPr>
          <w:rFonts w:eastAsiaTheme="minorHAnsi"/>
          <w:sz w:val="26"/>
          <w:szCs w:val="26"/>
          <w:lang w:eastAsia="en-US"/>
        </w:rPr>
        <w:t xml:space="preserve"> 660 </w:t>
      </w:r>
      <w:r>
        <w:rPr>
          <w:rFonts w:eastAsiaTheme="minorHAnsi"/>
          <w:sz w:val="26"/>
          <w:szCs w:val="26"/>
          <w:lang w:eastAsia="en-US"/>
        </w:rPr>
        <w:t>«</w:t>
      </w:r>
      <w:r w:rsidRPr="001A275A">
        <w:rPr>
          <w:rFonts w:eastAsiaTheme="minorHAnsi"/>
          <w:sz w:val="26"/>
          <w:szCs w:val="26"/>
          <w:lang w:eastAsia="en-US"/>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rFonts w:eastAsiaTheme="minorHAnsi"/>
          <w:sz w:val="26"/>
          <w:szCs w:val="26"/>
          <w:lang w:eastAsia="en-US"/>
        </w:rPr>
        <w:t>»</w:t>
      </w:r>
      <w:r w:rsidRPr="001A275A">
        <w:rPr>
          <w:rFonts w:eastAsiaTheme="minorHAnsi"/>
          <w:sz w:val="26"/>
          <w:szCs w:val="26"/>
          <w:lang w:eastAsia="en-US"/>
        </w:rPr>
        <w:t>;</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lastRenderedPageBreak/>
        <w:t xml:space="preserve">8) </w:t>
      </w:r>
      <w:hyperlink r:id="rId12" w:history="1">
        <w:r w:rsidRPr="001A275A">
          <w:rPr>
            <w:rFonts w:eastAsiaTheme="minorHAnsi"/>
            <w:sz w:val="26"/>
            <w:szCs w:val="26"/>
            <w:lang w:eastAsia="en-US"/>
          </w:rPr>
          <w:t>справка</w:t>
        </w:r>
      </w:hyperlink>
      <w:r w:rsidRPr="001A275A">
        <w:rPr>
          <w:rFonts w:eastAsiaTheme="minorHAnsi"/>
          <w:sz w:val="26"/>
          <w:szCs w:val="26"/>
          <w:lang w:eastAsia="en-US"/>
        </w:rPr>
        <w:t xml:space="preserve"> об отсутствии у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xml:space="preserve">, медицинских противопоказаний для работы с использованием сведений, составляющих государственную тайну, по форме, утвержденной Приказом Минздравсоцразвития РФ от 26.08.2011 </w:t>
      </w:r>
      <w:r>
        <w:rPr>
          <w:rFonts w:eastAsiaTheme="minorHAnsi"/>
          <w:sz w:val="26"/>
          <w:szCs w:val="26"/>
          <w:lang w:eastAsia="en-US"/>
        </w:rPr>
        <w:t xml:space="preserve">№ 989н </w:t>
      </w:r>
      <w:r w:rsidR="00E00D70">
        <w:rPr>
          <w:rFonts w:eastAsiaTheme="minorHAnsi"/>
          <w:sz w:val="26"/>
          <w:szCs w:val="26"/>
          <w:lang w:eastAsia="en-US"/>
        </w:rPr>
        <w:br/>
      </w:r>
      <w:r>
        <w:rPr>
          <w:rFonts w:eastAsiaTheme="minorHAnsi"/>
          <w:sz w:val="26"/>
          <w:szCs w:val="26"/>
          <w:lang w:eastAsia="en-US"/>
        </w:rPr>
        <w:t>«</w:t>
      </w:r>
      <w:r w:rsidRPr="001A275A">
        <w:rPr>
          <w:rFonts w:eastAsiaTheme="minorHAnsi"/>
          <w:sz w:val="26"/>
          <w:szCs w:val="26"/>
          <w:lang w:eastAsia="en-US"/>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r>
        <w:rPr>
          <w:rFonts w:eastAsiaTheme="minorHAnsi"/>
          <w:sz w:val="26"/>
          <w:szCs w:val="26"/>
          <w:lang w:eastAsia="en-US"/>
        </w:rPr>
        <w:t xml:space="preserve">» </w:t>
      </w:r>
      <w:r w:rsidR="00E00D70">
        <w:rPr>
          <w:rFonts w:eastAsiaTheme="minorHAnsi"/>
          <w:sz w:val="26"/>
          <w:szCs w:val="26"/>
          <w:lang w:eastAsia="en-US"/>
        </w:rPr>
        <w:br/>
      </w:r>
      <w:r>
        <w:rPr>
          <w:rFonts w:eastAsiaTheme="minorHAnsi"/>
          <w:sz w:val="26"/>
          <w:szCs w:val="26"/>
          <w:lang w:eastAsia="en-US"/>
        </w:rPr>
        <w:t>(в случае, если исполнение обязанностей по должности, на замещение которой претендует гражданин, связано с использованием таких сведений)</w:t>
      </w:r>
      <w:r w:rsidRPr="001A275A">
        <w:rPr>
          <w:rFonts w:eastAsiaTheme="minorHAnsi"/>
          <w:sz w:val="26"/>
          <w:szCs w:val="26"/>
          <w:lang w:eastAsia="en-US"/>
        </w:rPr>
        <w:t>;</w:t>
      </w:r>
    </w:p>
    <w:p w:rsidR="001A275A" w:rsidRP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9) письменное согласие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на проверку достоверности сведений, содержащихся в представленных документах;</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sidRPr="001A275A">
        <w:rPr>
          <w:rFonts w:eastAsiaTheme="minorHAnsi"/>
          <w:sz w:val="26"/>
          <w:szCs w:val="26"/>
          <w:lang w:eastAsia="en-US"/>
        </w:rPr>
        <w:t xml:space="preserve">10) письменное согласие лица, претендующего на замещение должности председателя </w:t>
      </w:r>
      <w:r>
        <w:rPr>
          <w:rFonts w:eastAsiaTheme="minorHAnsi"/>
          <w:sz w:val="26"/>
          <w:szCs w:val="26"/>
          <w:lang w:eastAsia="en-US"/>
        </w:rPr>
        <w:t>Комиссии</w:t>
      </w:r>
      <w:r w:rsidRPr="001A275A">
        <w:rPr>
          <w:rFonts w:eastAsiaTheme="minorHAnsi"/>
          <w:sz w:val="26"/>
          <w:szCs w:val="26"/>
          <w:lang w:eastAsia="en-US"/>
        </w:rPr>
        <w:t>, его супруги (супруга) и несовершеннолетних детей на обработку персональных данных.</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4. Дополнительно с документами, предусмотренными </w:t>
      </w:r>
      <w:hyperlink r:id="rId13" w:history="1">
        <w:r w:rsidRPr="001A275A">
          <w:rPr>
            <w:rFonts w:eastAsiaTheme="minorHAnsi"/>
            <w:sz w:val="26"/>
            <w:szCs w:val="26"/>
            <w:lang w:eastAsia="en-US"/>
          </w:rPr>
          <w:t xml:space="preserve">пунктом </w:t>
        </w:r>
      </w:hyperlink>
      <w:r>
        <w:rPr>
          <w:rFonts w:eastAsiaTheme="minorHAnsi"/>
          <w:sz w:val="26"/>
          <w:szCs w:val="26"/>
          <w:lang w:eastAsia="en-US"/>
        </w:rPr>
        <w:t>3</w:t>
      </w:r>
      <w:r w:rsidRPr="001A275A">
        <w:rPr>
          <w:rFonts w:eastAsiaTheme="minorHAnsi"/>
          <w:sz w:val="26"/>
          <w:szCs w:val="26"/>
          <w:lang w:eastAsia="en-US"/>
        </w:rPr>
        <w:t xml:space="preserve"> на</w:t>
      </w:r>
      <w:r>
        <w:rPr>
          <w:rFonts w:eastAsiaTheme="minorHAnsi"/>
          <w:sz w:val="26"/>
          <w:szCs w:val="26"/>
          <w:lang w:eastAsia="en-US"/>
        </w:rPr>
        <w:t>стоящей статьи, лицом, претендующим на замещение должности председателя Комиссии, могут быть представлены иные документы, характеризующие его профессиональную подготовку и уровень знаний.</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5. Председатель Торжокской городской Думы обеспечивает проверку соответствия лица, претендующего на замещение должности председателя Комиссии, требованиям, установленным нормативными правовыми актами Российской Федерации, Тверской области, настоящим Положением и иными муниципальными нормативными правовыми актами города </w:t>
      </w:r>
      <w:r w:rsidR="00035BFD">
        <w:rPr>
          <w:rFonts w:eastAsiaTheme="minorHAnsi"/>
          <w:sz w:val="26"/>
          <w:szCs w:val="26"/>
          <w:lang w:eastAsia="en-US"/>
        </w:rPr>
        <w:t>Торжка</w:t>
      </w:r>
      <w:r>
        <w:rPr>
          <w:rFonts w:eastAsiaTheme="minorHAnsi"/>
          <w:sz w:val="26"/>
          <w:szCs w:val="26"/>
          <w:lang w:eastAsia="en-US"/>
        </w:rPr>
        <w:t xml:space="preserve">, а также рассмотрение предложенных кандидатур на заседании </w:t>
      </w:r>
      <w:r w:rsidR="00035BFD">
        <w:rPr>
          <w:rFonts w:eastAsiaTheme="minorHAnsi"/>
          <w:sz w:val="26"/>
          <w:szCs w:val="26"/>
          <w:lang w:eastAsia="en-US"/>
        </w:rPr>
        <w:t>Торжокской</w:t>
      </w:r>
      <w:r>
        <w:rPr>
          <w:rFonts w:eastAsiaTheme="minorHAnsi"/>
          <w:sz w:val="26"/>
          <w:szCs w:val="26"/>
          <w:lang w:eastAsia="en-US"/>
        </w:rPr>
        <w:t xml:space="preserve"> городской Думы.</w:t>
      </w:r>
    </w:p>
    <w:p w:rsidR="001A275A" w:rsidRDefault="00035BFD" w:rsidP="00035BFD">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6. </w:t>
      </w:r>
      <w:r w:rsidR="001A275A">
        <w:rPr>
          <w:rFonts w:eastAsiaTheme="minorHAnsi"/>
          <w:sz w:val="26"/>
          <w:szCs w:val="26"/>
          <w:lang w:eastAsia="en-US"/>
        </w:rPr>
        <w:t xml:space="preserve">Если лицо, претендующее на замещение должности председателя </w:t>
      </w:r>
      <w:r>
        <w:rPr>
          <w:rFonts w:eastAsiaTheme="minorHAnsi"/>
          <w:sz w:val="26"/>
          <w:szCs w:val="26"/>
          <w:lang w:eastAsia="en-US"/>
        </w:rPr>
        <w:t>Комиссии</w:t>
      </w:r>
      <w:r w:rsidR="001A275A">
        <w:rPr>
          <w:rFonts w:eastAsiaTheme="minorHAnsi"/>
          <w:sz w:val="26"/>
          <w:szCs w:val="26"/>
          <w:lang w:eastAsia="en-US"/>
        </w:rPr>
        <w:t>, не соответствует требованиям</w:t>
      </w:r>
      <w:r>
        <w:rPr>
          <w:rFonts w:eastAsiaTheme="minorHAnsi"/>
          <w:sz w:val="26"/>
          <w:szCs w:val="26"/>
          <w:lang w:eastAsia="en-US"/>
        </w:rPr>
        <w:t>, установленным настоящим Положением</w:t>
      </w:r>
      <w:r w:rsidR="001A275A">
        <w:rPr>
          <w:rFonts w:eastAsiaTheme="minorHAnsi"/>
          <w:sz w:val="26"/>
          <w:szCs w:val="26"/>
          <w:lang w:eastAsia="en-US"/>
        </w:rPr>
        <w:t xml:space="preserve"> и (или) документы, предусмотренные </w:t>
      </w:r>
      <w:hyperlink r:id="rId14" w:history="1">
        <w:r w:rsidR="001A275A" w:rsidRPr="00035BFD">
          <w:rPr>
            <w:rFonts w:eastAsiaTheme="minorHAnsi"/>
            <w:sz w:val="26"/>
            <w:szCs w:val="26"/>
            <w:lang w:eastAsia="en-US"/>
          </w:rPr>
          <w:t>пунктом</w:t>
        </w:r>
      </w:hyperlink>
      <w:r>
        <w:rPr>
          <w:rFonts w:eastAsiaTheme="minorHAnsi"/>
          <w:sz w:val="26"/>
          <w:szCs w:val="26"/>
          <w:lang w:eastAsia="en-US"/>
        </w:rPr>
        <w:t>3</w:t>
      </w:r>
      <w:r w:rsidR="001A275A">
        <w:rPr>
          <w:rFonts w:eastAsiaTheme="minorHAnsi"/>
          <w:sz w:val="26"/>
          <w:szCs w:val="26"/>
          <w:lang w:eastAsia="en-US"/>
        </w:rPr>
        <w:t xml:space="preserve"> настоящей статьи, не представлены в полном объеме, данная кандидатура не подлежит рассмотрению на заседании </w:t>
      </w:r>
      <w:r>
        <w:rPr>
          <w:rFonts w:eastAsiaTheme="minorHAnsi"/>
          <w:sz w:val="26"/>
          <w:szCs w:val="26"/>
          <w:lang w:eastAsia="en-US"/>
        </w:rPr>
        <w:t>Торжокской</w:t>
      </w:r>
      <w:r w:rsidR="001A275A">
        <w:rPr>
          <w:rFonts w:eastAsiaTheme="minorHAnsi"/>
          <w:sz w:val="26"/>
          <w:szCs w:val="26"/>
          <w:lang w:eastAsia="en-US"/>
        </w:rPr>
        <w:t xml:space="preserve"> городской Думы.</w:t>
      </w:r>
    </w:p>
    <w:p w:rsidR="001A275A" w:rsidRDefault="00035BFD" w:rsidP="00035BFD">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7. </w:t>
      </w:r>
      <w:bookmarkStart w:id="0" w:name="Par2"/>
      <w:bookmarkEnd w:id="0"/>
      <w:r w:rsidR="001A275A">
        <w:rPr>
          <w:rFonts w:eastAsiaTheme="minorHAnsi"/>
          <w:sz w:val="26"/>
          <w:szCs w:val="26"/>
          <w:lang w:eastAsia="en-US"/>
        </w:rPr>
        <w:t>Т</w:t>
      </w:r>
      <w:r>
        <w:rPr>
          <w:rFonts w:eastAsiaTheme="minorHAnsi"/>
          <w:sz w:val="26"/>
          <w:szCs w:val="26"/>
          <w:lang w:eastAsia="en-US"/>
        </w:rPr>
        <w:t>оржокс</w:t>
      </w:r>
      <w:r w:rsidR="001A275A">
        <w:rPr>
          <w:rFonts w:eastAsiaTheme="minorHAnsi"/>
          <w:sz w:val="26"/>
          <w:szCs w:val="26"/>
          <w:lang w:eastAsia="en-US"/>
        </w:rPr>
        <w:t xml:space="preserve">кая городская Дума рассматривает вопрос о назначении на должность председателя </w:t>
      </w:r>
      <w:r>
        <w:rPr>
          <w:rFonts w:eastAsiaTheme="minorHAnsi"/>
          <w:sz w:val="26"/>
          <w:szCs w:val="26"/>
          <w:lang w:eastAsia="en-US"/>
        </w:rPr>
        <w:t>Комиссии</w:t>
      </w:r>
      <w:r w:rsidR="001A275A">
        <w:rPr>
          <w:rFonts w:eastAsiaTheme="minorHAnsi"/>
          <w:sz w:val="26"/>
          <w:szCs w:val="26"/>
          <w:lang w:eastAsia="en-US"/>
        </w:rPr>
        <w:t xml:space="preserve"> при личном присутствии лица, претендующего на замещение указанной должности, за исключением случая, предусмотренного абзацем вторым настоящего пункта.</w:t>
      </w:r>
    </w:p>
    <w:p w:rsidR="001A275A" w:rsidRDefault="00035BFD"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Торжокская</w:t>
      </w:r>
      <w:r w:rsidR="001A275A">
        <w:rPr>
          <w:rFonts w:eastAsiaTheme="minorHAnsi"/>
          <w:sz w:val="26"/>
          <w:szCs w:val="26"/>
          <w:lang w:eastAsia="en-US"/>
        </w:rPr>
        <w:t xml:space="preserve"> городская Дума рассматривает вопрос о назначении на должность председателя </w:t>
      </w:r>
      <w:r>
        <w:rPr>
          <w:rFonts w:eastAsiaTheme="minorHAnsi"/>
          <w:sz w:val="26"/>
          <w:szCs w:val="26"/>
          <w:lang w:eastAsia="en-US"/>
        </w:rPr>
        <w:t>Комиссии</w:t>
      </w:r>
      <w:r w:rsidR="001A275A">
        <w:rPr>
          <w:rFonts w:eastAsiaTheme="minorHAnsi"/>
          <w:sz w:val="26"/>
          <w:szCs w:val="26"/>
          <w:lang w:eastAsia="en-US"/>
        </w:rPr>
        <w:t xml:space="preserve"> при отсутствии лица, претендующего на замещение указанной должности, если данное лицо известило </w:t>
      </w:r>
      <w:r>
        <w:rPr>
          <w:rFonts w:eastAsiaTheme="minorHAnsi"/>
          <w:sz w:val="26"/>
          <w:szCs w:val="26"/>
          <w:lang w:eastAsia="en-US"/>
        </w:rPr>
        <w:t>представительный орган местного самоуправления города Торжка</w:t>
      </w:r>
      <w:r w:rsidR="001A275A">
        <w:rPr>
          <w:rFonts w:eastAsiaTheme="minorHAnsi"/>
          <w:sz w:val="26"/>
          <w:szCs w:val="26"/>
          <w:lang w:eastAsia="en-US"/>
        </w:rPr>
        <w:t xml:space="preserve"> до проведения заседания по данному вопросу о причинах отсутствия и представило подтверждение уважительности этих причин.</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При отсутствии лица, претендующего на замещение должности председателя </w:t>
      </w:r>
      <w:r w:rsidR="00035BFD">
        <w:rPr>
          <w:rFonts w:eastAsiaTheme="minorHAnsi"/>
          <w:sz w:val="26"/>
          <w:szCs w:val="26"/>
          <w:lang w:eastAsia="en-US"/>
        </w:rPr>
        <w:t>Комиссии</w:t>
      </w:r>
      <w:r>
        <w:rPr>
          <w:rFonts w:eastAsiaTheme="minorHAnsi"/>
          <w:sz w:val="26"/>
          <w:szCs w:val="26"/>
          <w:lang w:eastAsia="en-US"/>
        </w:rPr>
        <w:t xml:space="preserve">, и неизвещении им </w:t>
      </w:r>
      <w:r w:rsidR="00035BFD">
        <w:rPr>
          <w:rFonts w:eastAsiaTheme="minorHAnsi"/>
          <w:sz w:val="26"/>
          <w:szCs w:val="26"/>
          <w:lang w:eastAsia="en-US"/>
        </w:rPr>
        <w:t>Торжокской</w:t>
      </w:r>
      <w:r>
        <w:rPr>
          <w:rFonts w:eastAsiaTheme="minorHAnsi"/>
          <w:sz w:val="26"/>
          <w:szCs w:val="26"/>
          <w:lang w:eastAsia="en-US"/>
        </w:rPr>
        <w:t xml:space="preserve"> городской Думы о причинах отсутствия в порядке, предусмотренном </w:t>
      </w:r>
      <w:r w:rsidR="00035BFD">
        <w:rPr>
          <w:rFonts w:eastAsiaTheme="minorHAnsi"/>
          <w:sz w:val="26"/>
          <w:szCs w:val="26"/>
          <w:lang w:eastAsia="en-US"/>
        </w:rPr>
        <w:t>настоящим пунктом</w:t>
      </w:r>
      <w:r>
        <w:rPr>
          <w:rFonts w:eastAsiaTheme="minorHAnsi"/>
          <w:sz w:val="26"/>
          <w:szCs w:val="26"/>
          <w:lang w:eastAsia="en-US"/>
        </w:rPr>
        <w:t xml:space="preserve">, либо признании причин отсутствия неуважительными, его кандидатура не подлежит рассмотрению на заседании </w:t>
      </w:r>
      <w:r w:rsidR="00035BFD">
        <w:rPr>
          <w:rFonts w:eastAsiaTheme="minorHAnsi"/>
          <w:sz w:val="26"/>
          <w:szCs w:val="26"/>
          <w:lang w:eastAsia="en-US"/>
        </w:rPr>
        <w:t>Торжокской</w:t>
      </w:r>
      <w:r>
        <w:rPr>
          <w:rFonts w:eastAsiaTheme="minorHAnsi"/>
          <w:sz w:val="26"/>
          <w:szCs w:val="26"/>
          <w:lang w:eastAsia="en-US"/>
        </w:rPr>
        <w:t xml:space="preserve"> городской Думы.</w:t>
      </w:r>
    </w:p>
    <w:p w:rsidR="001A275A" w:rsidRDefault="00035BFD" w:rsidP="00035BFD">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8.</w:t>
      </w:r>
      <w:r w:rsidR="001A275A">
        <w:rPr>
          <w:rFonts w:eastAsiaTheme="minorHAnsi"/>
          <w:sz w:val="26"/>
          <w:szCs w:val="26"/>
          <w:lang w:eastAsia="en-US"/>
        </w:rPr>
        <w:t>Рассмотрение кандидатуры начинается с ее представления субъектом, внесшим предложение о соответствующей кандидатуре.</w:t>
      </w:r>
    </w:p>
    <w:p w:rsidR="001A275A" w:rsidRDefault="001A275A" w:rsidP="001A275A">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Представление кандидатуры от депутатов </w:t>
      </w:r>
      <w:r w:rsidR="00035BFD">
        <w:rPr>
          <w:rFonts w:eastAsiaTheme="minorHAnsi"/>
          <w:sz w:val="26"/>
          <w:szCs w:val="26"/>
          <w:lang w:eastAsia="en-US"/>
        </w:rPr>
        <w:t>Торжокской</w:t>
      </w:r>
      <w:r>
        <w:rPr>
          <w:rFonts w:eastAsiaTheme="minorHAnsi"/>
          <w:sz w:val="26"/>
          <w:szCs w:val="26"/>
          <w:lang w:eastAsia="en-US"/>
        </w:rPr>
        <w:t xml:space="preserve"> городской Думы (как субъекта, внесшего предложение о соответствующей кандидатуре) осуществляется одним из депутатов.</w:t>
      </w:r>
    </w:p>
    <w:p w:rsidR="001A275A" w:rsidRDefault="001A275A" w:rsidP="0042144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После представления кандидатуры субъектом, внесшим предложение о соответствующей кандидатуре, лицу, претендующему на замещение должности председателя </w:t>
      </w:r>
      <w:r w:rsidR="00035BFD">
        <w:rPr>
          <w:rFonts w:eastAsiaTheme="minorHAnsi"/>
          <w:sz w:val="26"/>
          <w:szCs w:val="26"/>
          <w:lang w:eastAsia="en-US"/>
        </w:rPr>
        <w:t>Комиссии</w:t>
      </w:r>
      <w:r>
        <w:rPr>
          <w:rFonts w:eastAsiaTheme="minorHAnsi"/>
          <w:sz w:val="26"/>
          <w:szCs w:val="26"/>
          <w:lang w:eastAsia="en-US"/>
        </w:rPr>
        <w:t xml:space="preserve">, предоставляется слово для выступления на заседании </w:t>
      </w:r>
      <w:r w:rsidR="00035BFD">
        <w:rPr>
          <w:rFonts w:eastAsiaTheme="minorHAnsi"/>
          <w:sz w:val="26"/>
          <w:szCs w:val="26"/>
          <w:lang w:eastAsia="en-US"/>
        </w:rPr>
        <w:t>Торжокской</w:t>
      </w:r>
      <w:r>
        <w:rPr>
          <w:rFonts w:eastAsiaTheme="minorHAnsi"/>
          <w:sz w:val="26"/>
          <w:szCs w:val="26"/>
          <w:lang w:eastAsia="en-US"/>
        </w:rPr>
        <w:t xml:space="preserve"> городской Думы.</w:t>
      </w:r>
    </w:p>
    <w:p w:rsidR="001A275A" w:rsidRDefault="001A275A" w:rsidP="0042144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 xml:space="preserve">После выступления лица, претендующего на замещение должности председателя </w:t>
      </w:r>
      <w:r w:rsidR="00035BFD">
        <w:rPr>
          <w:rFonts w:eastAsiaTheme="minorHAnsi"/>
          <w:sz w:val="26"/>
          <w:szCs w:val="26"/>
          <w:lang w:eastAsia="en-US"/>
        </w:rPr>
        <w:t>Комиссии</w:t>
      </w:r>
      <w:r>
        <w:rPr>
          <w:rFonts w:eastAsiaTheme="minorHAnsi"/>
          <w:sz w:val="26"/>
          <w:szCs w:val="26"/>
          <w:lang w:eastAsia="en-US"/>
        </w:rPr>
        <w:t xml:space="preserve">, депутаты </w:t>
      </w:r>
      <w:r w:rsidR="00035BFD">
        <w:rPr>
          <w:rFonts w:eastAsiaTheme="minorHAnsi"/>
          <w:sz w:val="26"/>
          <w:szCs w:val="26"/>
          <w:lang w:eastAsia="en-US"/>
        </w:rPr>
        <w:t>Торжокской</w:t>
      </w:r>
      <w:r>
        <w:rPr>
          <w:rFonts w:eastAsiaTheme="minorHAnsi"/>
          <w:sz w:val="26"/>
          <w:szCs w:val="26"/>
          <w:lang w:eastAsia="en-US"/>
        </w:rPr>
        <w:t xml:space="preserve"> городской Думы имеют право задавать ему вопросы, высказываться в отношении предложенной кандидатуры.</w:t>
      </w:r>
    </w:p>
    <w:p w:rsidR="008F6107" w:rsidRDefault="00421449" w:rsidP="00421449">
      <w:pPr>
        <w:pStyle w:val="ae"/>
        <w:numPr>
          <w:ilvl w:val="0"/>
          <w:numId w:val="19"/>
        </w:numPr>
        <w:tabs>
          <w:tab w:val="left" w:pos="993"/>
        </w:tabs>
        <w:autoSpaceDE w:val="0"/>
        <w:autoSpaceDN w:val="0"/>
        <w:adjustRightInd w:val="0"/>
        <w:spacing w:after="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Голосование по вопросу избрания и назначения председателя Комиссии </w:t>
      </w:r>
      <w:r w:rsidR="008F6107" w:rsidRPr="00421449">
        <w:rPr>
          <w:rFonts w:ascii="Times New Roman" w:eastAsiaTheme="minorHAnsi" w:hAnsi="Times New Roman"/>
          <w:sz w:val="26"/>
          <w:szCs w:val="26"/>
        </w:rPr>
        <w:t>осуществляется в соответствии с регламентом Торжокской городской Думы.</w:t>
      </w:r>
    </w:p>
    <w:p w:rsidR="00AD0326" w:rsidRPr="00421449" w:rsidRDefault="008F6107" w:rsidP="00421449">
      <w:pPr>
        <w:pStyle w:val="ae"/>
        <w:numPr>
          <w:ilvl w:val="0"/>
          <w:numId w:val="19"/>
        </w:numPr>
        <w:tabs>
          <w:tab w:val="left" w:pos="1134"/>
        </w:tabs>
        <w:autoSpaceDE w:val="0"/>
        <w:autoSpaceDN w:val="0"/>
        <w:adjustRightInd w:val="0"/>
        <w:spacing w:after="0"/>
        <w:ind w:left="0" w:firstLine="709"/>
        <w:jc w:val="both"/>
        <w:rPr>
          <w:rFonts w:ascii="Times New Roman" w:eastAsiaTheme="minorHAnsi" w:hAnsi="Times New Roman"/>
          <w:sz w:val="26"/>
          <w:szCs w:val="26"/>
        </w:rPr>
      </w:pPr>
      <w:r w:rsidRPr="00421449">
        <w:rPr>
          <w:rFonts w:ascii="Times New Roman" w:eastAsiaTheme="minorHAnsi" w:hAnsi="Times New Roman"/>
          <w:sz w:val="26"/>
          <w:szCs w:val="26"/>
        </w:rPr>
        <w:t xml:space="preserve">В случае отклонения </w:t>
      </w:r>
      <w:r w:rsidR="00C50EE7">
        <w:rPr>
          <w:rFonts w:ascii="Times New Roman" w:eastAsiaTheme="minorHAnsi" w:hAnsi="Times New Roman"/>
          <w:sz w:val="26"/>
          <w:szCs w:val="26"/>
        </w:rPr>
        <w:t xml:space="preserve">единственной или </w:t>
      </w:r>
      <w:r w:rsidRPr="00421449">
        <w:rPr>
          <w:rFonts w:ascii="Times New Roman" w:eastAsiaTheme="minorHAnsi" w:hAnsi="Times New Roman"/>
          <w:sz w:val="26"/>
          <w:szCs w:val="26"/>
        </w:rPr>
        <w:t>всех предложенных на должность председателя Комиссии</w:t>
      </w:r>
      <w:r w:rsidR="00C50EE7">
        <w:rPr>
          <w:rFonts w:ascii="Times New Roman" w:eastAsiaTheme="minorHAnsi" w:hAnsi="Times New Roman"/>
          <w:sz w:val="26"/>
          <w:szCs w:val="26"/>
        </w:rPr>
        <w:t xml:space="preserve"> кандидатур либо не принятия Торжокской городской Думой решения о назначении на должность председателя Комиссии</w:t>
      </w:r>
      <w:r w:rsidRPr="00421449">
        <w:rPr>
          <w:rFonts w:ascii="Times New Roman" w:eastAsiaTheme="minorHAnsi" w:hAnsi="Times New Roman"/>
          <w:sz w:val="26"/>
          <w:szCs w:val="26"/>
        </w:rPr>
        <w:t xml:space="preserve"> предложения о кандидатурах вновь вносятся в Торжокскую городскую Думу в двухнедельный срок со дня </w:t>
      </w:r>
      <w:r w:rsidR="00C50EE7">
        <w:rPr>
          <w:rFonts w:ascii="Times New Roman" w:eastAsiaTheme="minorHAnsi" w:hAnsi="Times New Roman"/>
          <w:sz w:val="26"/>
          <w:szCs w:val="26"/>
        </w:rPr>
        <w:t>наступления таких обстоятельств</w:t>
      </w:r>
      <w:r w:rsidR="003D1B34">
        <w:rPr>
          <w:rFonts w:ascii="Times New Roman" w:eastAsiaTheme="minorHAnsi" w:hAnsi="Times New Roman"/>
          <w:sz w:val="26"/>
          <w:szCs w:val="26"/>
        </w:rPr>
        <w:t>, процедура рассмотрения кандидатур, избрания и назначения на должность проводится в порядке, установленном настоящей статьей, повторно</w:t>
      </w:r>
      <w:r w:rsidRPr="00421449">
        <w:rPr>
          <w:rFonts w:ascii="Times New Roman" w:eastAsiaTheme="minorHAnsi" w:hAnsi="Times New Roman"/>
          <w:sz w:val="26"/>
          <w:szCs w:val="26"/>
        </w:rPr>
        <w:t>.</w:t>
      </w:r>
      <w:r w:rsidR="00AD0326" w:rsidRPr="00421449">
        <w:rPr>
          <w:rFonts w:ascii="Times New Roman" w:eastAsiaTheme="minorHAnsi" w:hAnsi="Times New Roman"/>
          <w:sz w:val="26"/>
          <w:szCs w:val="26"/>
        </w:rPr>
        <w:t xml:space="preserve"> Предложения о кандидатуре могут вноситься повторно. Одна и та же кандидатура не может быть предложена для назначения более двух раз подряд.</w:t>
      </w:r>
    </w:p>
    <w:p w:rsidR="003D7AE6" w:rsidRPr="00FD285D" w:rsidRDefault="003D7AE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6. Требования к кандидатурам на должность председателя Комиссии</w:t>
      </w:r>
    </w:p>
    <w:p w:rsidR="003D7AE6" w:rsidRPr="00FD285D" w:rsidRDefault="003D7AE6" w:rsidP="00FD285D">
      <w:pPr>
        <w:pStyle w:val="aa"/>
        <w:spacing w:after="0" w:line="276" w:lineRule="auto"/>
        <w:ind w:left="0" w:firstLine="709"/>
        <w:jc w:val="both"/>
        <w:rPr>
          <w:bCs/>
          <w:sz w:val="26"/>
          <w:szCs w:val="26"/>
        </w:rPr>
      </w:pPr>
      <w:r w:rsidRPr="00FD285D">
        <w:rPr>
          <w:sz w:val="26"/>
          <w:szCs w:val="26"/>
        </w:rPr>
        <w:t xml:space="preserve">1. На должность Председателя Комиссии назначается гражданин Российской Федерации, </w:t>
      </w:r>
      <w:r w:rsidRPr="00FD285D">
        <w:rPr>
          <w:bCs/>
          <w:sz w:val="26"/>
          <w:szCs w:val="26"/>
        </w:rPr>
        <w:t>соответствующий следующим квалификационным требованиям:</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 наличие высшего образования;</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3D7AE6" w:rsidRDefault="003D7AE6" w:rsidP="00FD285D">
      <w:pPr>
        <w:pStyle w:val="aa"/>
        <w:spacing w:after="0" w:line="276" w:lineRule="auto"/>
        <w:ind w:left="0" w:firstLine="709"/>
        <w:jc w:val="both"/>
        <w:rPr>
          <w:bCs/>
          <w:sz w:val="26"/>
          <w:szCs w:val="26"/>
        </w:rPr>
      </w:pPr>
      <w:r w:rsidRPr="00FD285D">
        <w:rPr>
          <w:bCs/>
          <w:sz w:val="26"/>
          <w:szCs w:val="26"/>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законов и иных нормативных правовых актов</w:t>
      </w:r>
      <w:r w:rsidR="00372595" w:rsidRPr="00FD285D">
        <w:rPr>
          <w:bCs/>
          <w:sz w:val="26"/>
          <w:szCs w:val="26"/>
        </w:rPr>
        <w:t>Тверской области</w:t>
      </w:r>
      <w:r w:rsidRPr="00FD285D">
        <w:rPr>
          <w:bCs/>
          <w:sz w:val="26"/>
          <w:szCs w:val="26"/>
        </w:rPr>
        <w:t>, Устава муниципального образования городской округ город Торжок Тверской области и иных муниципальных</w:t>
      </w:r>
      <w:r w:rsidR="00372595">
        <w:rPr>
          <w:bCs/>
          <w:sz w:val="26"/>
          <w:szCs w:val="26"/>
        </w:rPr>
        <w:t xml:space="preserve"> нормативных</w:t>
      </w:r>
      <w:r w:rsidRPr="00FD285D">
        <w:rPr>
          <w:bCs/>
          <w:sz w:val="26"/>
          <w:szCs w:val="26"/>
        </w:rPr>
        <w:t xml:space="preserve">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r w:rsidR="00F74180">
        <w:rPr>
          <w:bCs/>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2. Гражданин Российской Федерации не может быть назначен на должность Председателя Комиссии в случае:</w:t>
      </w:r>
    </w:p>
    <w:p w:rsidR="003D7AE6" w:rsidRPr="00FD285D" w:rsidRDefault="003D7AE6" w:rsidP="00787120">
      <w:pPr>
        <w:pStyle w:val="aa"/>
        <w:numPr>
          <w:ilvl w:val="0"/>
          <w:numId w:val="16"/>
        </w:numPr>
        <w:tabs>
          <w:tab w:val="left" w:pos="993"/>
        </w:tabs>
        <w:spacing w:after="0" w:line="276" w:lineRule="auto"/>
        <w:ind w:left="0" w:firstLine="709"/>
        <w:jc w:val="both"/>
        <w:rPr>
          <w:sz w:val="26"/>
          <w:szCs w:val="26"/>
        </w:rPr>
      </w:pPr>
      <w:r w:rsidRPr="00FD285D">
        <w:rPr>
          <w:sz w:val="26"/>
          <w:szCs w:val="26"/>
        </w:rPr>
        <w:t>наличия у него неснятой или непогашенной судимости;</w:t>
      </w:r>
    </w:p>
    <w:p w:rsidR="003D7AE6" w:rsidRPr="00FD285D" w:rsidRDefault="003D7AE6" w:rsidP="00787120">
      <w:pPr>
        <w:pStyle w:val="aa"/>
        <w:numPr>
          <w:ilvl w:val="0"/>
          <w:numId w:val="16"/>
        </w:numPr>
        <w:tabs>
          <w:tab w:val="left" w:pos="993"/>
        </w:tabs>
        <w:spacing w:after="0" w:line="276" w:lineRule="auto"/>
        <w:ind w:left="0" w:firstLine="709"/>
        <w:jc w:val="both"/>
        <w:rPr>
          <w:sz w:val="26"/>
          <w:szCs w:val="26"/>
        </w:rPr>
      </w:pPr>
      <w:r w:rsidRPr="00FD285D">
        <w:rPr>
          <w:sz w:val="26"/>
          <w:szCs w:val="26"/>
        </w:rPr>
        <w:t>признания его недееспособным или ограниченно дееспособным решением суда, вступившим в законную силу;</w:t>
      </w:r>
    </w:p>
    <w:p w:rsidR="003D7AE6" w:rsidRPr="00FD285D" w:rsidRDefault="003D7AE6" w:rsidP="00787120">
      <w:pPr>
        <w:pStyle w:val="aa"/>
        <w:numPr>
          <w:ilvl w:val="0"/>
          <w:numId w:val="16"/>
        </w:numPr>
        <w:tabs>
          <w:tab w:val="left" w:pos="993"/>
        </w:tabs>
        <w:spacing w:after="0" w:line="276" w:lineRule="auto"/>
        <w:ind w:left="0" w:firstLine="709"/>
        <w:jc w:val="both"/>
        <w:rPr>
          <w:sz w:val="26"/>
          <w:szCs w:val="26"/>
        </w:rPr>
      </w:pPr>
      <w:r w:rsidRPr="00FD285D">
        <w:rPr>
          <w:bCs/>
          <w:sz w:val="26"/>
          <w:szCs w:val="26"/>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D7AE6" w:rsidRPr="00FD285D" w:rsidRDefault="003D7AE6" w:rsidP="00787120">
      <w:pPr>
        <w:pStyle w:val="aa"/>
        <w:numPr>
          <w:ilvl w:val="0"/>
          <w:numId w:val="16"/>
        </w:numPr>
        <w:tabs>
          <w:tab w:val="left" w:pos="993"/>
        </w:tabs>
        <w:spacing w:after="0" w:line="276" w:lineRule="auto"/>
        <w:ind w:left="0" w:firstLine="709"/>
        <w:jc w:val="both"/>
        <w:rPr>
          <w:sz w:val="26"/>
          <w:szCs w:val="26"/>
        </w:rPr>
      </w:pPr>
      <w:r w:rsidRPr="00FD285D">
        <w:rPr>
          <w:sz w:val="26"/>
          <w:szCs w:val="26"/>
          <w:shd w:val="clear" w:color="auto" w:fill="FFFFFF"/>
        </w:rPr>
        <w:t xml:space="preserve">отказа от прохождения процедуры оформления допуска к сведениям, составляющим государственную и иную охраняемую </w:t>
      </w:r>
      <w:r w:rsidRPr="00FD285D">
        <w:rPr>
          <w:sz w:val="26"/>
          <w:szCs w:val="26"/>
        </w:rPr>
        <w:t>федеральным законом</w:t>
      </w:r>
      <w:r w:rsidRPr="00FD285D">
        <w:rPr>
          <w:sz w:val="26"/>
          <w:szCs w:val="26"/>
          <w:shd w:val="clear" w:color="auto" w:fill="FFFFFF"/>
        </w:rPr>
        <w:t xml:space="preserve"> тайну, если исполнение обязанностей по должности, на замещение которой претендует гражданин, связано с использованием таких сведений;</w:t>
      </w:r>
    </w:p>
    <w:p w:rsidR="003D7AE6" w:rsidRPr="00FD285D" w:rsidRDefault="003D7AE6" w:rsidP="00787120">
      <w:pPr>
        <w:pStyle w:val="aa"/>
        <w:numPr>
          <w:ilvl w:val="0"/>
          <w:numId w:val="16"/>
        </w:numPr>
        <w:tabs>
          <w:tab w:val="left" w:pos="993"/>
        </w:tabs>
        <w:spacing w:after="0" w:line="276" w:lineRule="auto"/>
        <w:ind w:left="0" w:firstLine="709"/>
        <w:jc w:val="both"/>
        <w:rPr>
          <w:bCs/>
          <w:sz w:val="26"/>
          <w:szCs w:val="26"/>
        </w:rPr>
      </w:pPr>
      <w:r w:rsidRPr="00FD285D">
        <w:rPr>
          <w:bCs/>
          <w:sz w:val="26"/>
          <w:szCs w:val="26"/>
        </w:rPr>
        <w:t>наличия оснований, предусмотренных пунктом 3 настоящей статьи.</w:t>
      </w:r>
    </w:p>
    <w:p w:rsidR="003D7AE6" w:rsidRPr="00FD285D" w:rsidRDefault="003D7AE6" w:rsidP="00787120">
      <w:pPr>
        <w:pStyle w:val="aa"/>
        <w:tabs>
          <w:tab w:val="left" w:pos="993"/>
        </w:tabs>
        <w:spacing w:after="0" w:line="276" w:lineRule="auto"/>
        <w:ind w:left="0" w:firstLine="709"/>
        <w:jc w:val="both"/>
        <w:rPr>
          <w:sz w:val="26"/>
          <w:szCs w:val="26"/>
        </w:rPr>
      </w:pPr>
      <w:r w:rsidRPr="00FD285D">
        <w:rPr>
          <w:sz w:val="26"/>
          <w:szCs w:val="26"/>
        </w:rPr>
        <w:t>3. Председатель Комиссии, не может состоять в близком родстве или свойстве (родители, супруги, дети, братья, сестры, а также братья, сестры, родители и дети супругов) с Председателем Торжокской городской Думы, Главой города Торжка, руководителями судебных и правоохранительных органов, расположенных на территории муниципального образования.</w:t>
      </w:r>
    </w:p>
    <w:p w:rsidR="003D7AE6" w:rsidRPr="00FD285D" w:rsidRDefault="003D7AE6" w:rsidP="00FD285D">
      <w:pPr>
        <w:pStyle w:val="aa"/>
        <w:spacing w:after="0" w:line="276" w:lineRule="auto"/>
        <w:ind w:left="0" w:firstLine="709"/>
        <w:jc w:val="both"/>
        <w:rPr>
          <w:sz w:val="26"/>
          <w:szCs w:val="26"/>
        </w:rPr>
      </w:pPr>
      <w:r w:rsidRPr="00FD285D">
        <w:rPr>
          <w:sz w:val="26"/>
          <w:szCs w:val="26"/>
        </w:rPr>
        <w:t>4. Председатель Комиссии не может заниматься другой оплачиваемой деятельностью, кроме преподавательской, научной и иной творческой деятельност</w:t>
      </w:r>
      <w:r w:rsidR="00787120">
        <w:rPr>
          <w:sz w:val="26"/>
          <w:szCs w:val="26"/>
        </w:rPr>
        <w:t>и</w:t>
      </w:r>
      <w:r w:rsidRPr="00FD285D">
        <w:rPr>
          <w:sz w:val="26"/>
          <w:szCs w:val="26"/>
        </w:rPr>
        <w:t xml:space="preserve">. </w:t>
      </w:r>
      <w:r w:rsidRPr="00FD285D">
        <w:rPr>
          <w:sz w:val="26"/>
          <w:szCs w:val="26"/>
          <w:shd w:val="clear" w:color="auto" w:fill="FFFFFF"/>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7AE6" w:rsidRPr="00FD285D" w:rsidRDefault="003D7AE6" w:rsidP="00FD285D">
      <w:pPr>
        <w:pStyle w:val="aa"/>
        <w:spacing w:after="0" w:line="276" w:lineRule="auto"/>
        <w:ind w:left="0" w:firstLine="709"/>
        <w:jc w:val="both"/>
        <w:rPr>
          <w:sz w:val="26"/>
          <w:szCs w:val="26"/>
        </w:rPr>
      </w:pPr>
      <w:r w:rsidRPr="00FD285D">
        <w:rPr>
          <w:sz w:val="26"/>
          <w:szCs w:val="26"/>
        </w:rPr>
        <w:t>5. Председатель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w:t>
      </w:r>
      <w:r w:rsidR="00787120">
        <w:rPr>
          <w:sz w:val="26"/>
          <w:szCs w:val="26"/>
        </w:rPr>
        <w:t xml:space="preserve"> нормативными правовыми актами Российской Федерации, Тверской области</w:t>
      </w:r>
      <w:r w:rsidR="008F6107">
        <w:rPr>
          <w:sz w:val="26"/>
          <w:szCs w:val="26"/>
        </w:rPr>
        <w:t xml:space="preserve"> и</w:t>
      </w:r>
      <w:r w:rsidRPr="00FD285D">
        <w:rPr>
          <w:sz w:val="26"/>
          <w:szCs w:val="26"/>
        </w:rPr>
        <w:t xml:space="preserve"> нормативными правовыми актами</w:t>
      </w:r>
      <w:r w:rsidR="00787120">
        <w:rPr>
          <w:sz w:val="26"/>
          <w:szCs w:val="26"/>
        </w:rPr>
        <w:t xml:space="preserve"> города Торжка</w:t>
      </w:r>
      <w:r w:rsidRPr="00FD285D">
        <w:rPr>
          <w:sz w:val="26"/>
          <w:szCs w:val="26"/>
        </w:rPr>
        <w:t>.</w:t>
      </w:r>
    </w:p>
    <w:p w:rsidR="003D7AE6" w:rsidRPr="00FD285D" w:rsidRDefault="003D7AE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7.  Гарантии статуса должностн</w:t>
      </w:r>
      <w:r w:rsidR="00787120">
        <w:rPr>
          <w:b/>
          <w:sz w:val="26"/>
          <w:szCs w:val="26"/>
        </w:rPr>
        <w:t>ых лиц</w:t>
      </w:r>
      <w:r w:rsidRPr="00FD285D">
        <w:rPr>
          <w:b/>
          <w:sz w:val="26"/>
          <w:szCs w:val="26"/>
        </w:rPr>
        <w:t xml:space="preserve">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1. Председатель </w:t>
      </w:r>
      <w:r w:rsidRPr="00FD285D">
        <w:rPr>
          <w:bCs/>
          <w:sz w:val="26"/>
          <w:szCs w:val="26"/>
        </w:rPr>
        <w:t xml:space="preserve">и </w:t>
      </w:r>
      <w:r w:rsidR="00CE17FA">
        <w:rPr>
          <w:bCs/>
          <w:sz w:val="26"/>
          <w:szCs w:val="26"/>
        </w:rPr>
        <w:t>ведущий</w:t>
      </w:r>
      <w:r w:rsidRPr="00FD285D">
        <w:rPr>
          <w:bCs/>
          <w:sz w:val="26"/>
          <w:szCs w:val="26"/>
        </w:rPr>
        <w:t xml:space="preserve"> инспектор</w:t>
      </w:r>
      <w:r w:rsidR="00E00D70">
        <w:rPr>
          <w:bCs/>
          <w:sz w:val="26"/>
          <w:szCs w:val="26"/>
        </w:rPr>
        <w:t xml:space="preserve"> </w:t>
      </w:r>
      <w:r w:rsidR="00787120" w:rsidRPr="00FD285D">
        <w:rPr>
          <w:sz w:val="26"/>
          <w:szCs w:val="26"/>
        </w:rPr>
        <w:t xml:space="preserve">Комиссии </w:t>
      </w:r>
      <w:r w:rsidRPr="00FD285D">
        <w:rPr>
          <w:sz w:val="26"/>
          <w:szCs w:val="26"/>
        </w:rPr>
        <w:t>являются должностными лицами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2. Воздействие в какой-либо форме на должностн</w:t>
      </w:r>
      <w:r w:rsidR="00787120">
        <w:rPr>
          <w:sz w:val="26"/>
          <w:szCs w:val="26"/>
        </w:rPr>
        <w:t>ых</w:t>
      </w:r>
      <w:r w:rsidRPr="00FD285D">
        <w:rPr>
          <w:sz w:val="26"/>
          <w:szCs w:val="26"/>
        </w:rPr>
        <w:t xml:space="preserve"> лиц Комиссии в целях воспрепятствования осуществлению им должностных полномочий или оказания влияния на принимаемые им</w:t>
      </w:r>
      <w:r w:rsidR="00787120">
        <w:rPr>
          <w:sz w:val="26"/>
          <w:szCs w:val="26"/>
        </w:rPr>
        <w:t>и</w:t>
      </w:r>
      <w:r w:rsidRPr="00FD285D">
        <w:rPr>
          <w:sz w:val="26"/>
          <w:szCs w:val="26"/>
        </w:rPr>
        <w:t xml:space="preserve"> решения, а также насильственные действия, оскорбления, а равно клевета в отношении должностн</w:t>
      </w:r>
      <w:r w:rsidR="00787120">
        <w:rPr>
          <w:sz w:val="26"/>
          <w:szCs w:val="26"/>
        </w:rPr>
        <w:t>ых</w:t>
      </w:r>
      <w:r w:rsidRPr="00FD285D">
        <w:rPr>
          <w:sz w:val="26"/>
          <w:szCs w:val="26"/>
        </w:rPr>
        <w:t xml:space="preserve"> лиц Комиссии либо распространение заведомо ложной информации об </w:t>
      </w:r>
      <w:r w:rsidR="00787120">
        <w:rPr>
          <w:sz w:val="26"/>
          <w:szCs w:val="26"/>
        </w:rPr>
        <w:t>их</w:t>
      </w:r>
      <w:r w:rsidRPr="00FD285D">
        <w:rPr>
          <w:sz w:val="26"/>
          <w:szCs w:val="26"/>
        </w:rPr>
        <w:t xml:space="preserve"> деятельности влекут за собой ответственность, установленную законодательством Российской Федерации и (или) законодательством Тверской области.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3. Должностные лица Комиссии подлеж</w:t>
      </w:r>
      <w:r w:rsidR="00787120">
        <w:rPr>
          <w:bCs/>
          <w:sz w:val="26"/>
          <w:szCs w:val="26"/>
        </w:rPr>
        <w:t>а</w:t>
      </w:r>
      <w:r w:rsidRPr="00FD285D">
        <w:rPr>
          <w:bCs/>
          <w:sz w:val="26"/>
          <w:szCs w:val="26"/>
        </w:rPr>
        <w:t>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3D7AE6" w:rsidRPr="00FD285D" w:rsidRDefault="003D7AE6" w:rsidP="00FD285D">
      <w:pPr>
        <w:pStyle w:val="aa"/>
        <w:spacing w:after="0" w:line="276" w:lineRule="auto"/>
        <w:ind w:left="0" w:firstLine="709"/>
        <w:jc w:val="both"/>
        <w:rPr>
          <w:sz w:val="26"/>
          <w:szCs w:val="26"/>
        </w:rPr>
      </w:pPr>
      <w:r w:rsidRPr="00FD285D">
        <w:rPr>
          <w:sz w:val="26"/>
          <w:szCs w:val="26"/>
        </w:rPr>
        <w:t>4. Должностные лица Комиссии обладают гарантиями профессиональной независимости.</w:t>
      </w:r>
    </w:p>
    <w:p w:rsidR="003D7AE6" w:rsidRPr="00FD285D" w:rsidRDefault="003D7AE6" w:rsidP="00FD285D">
      <w:pPr>
        <w:pStyle w:val="aa"/>
        <w:spacing w:after="0" w:line="276" w:lineRule="auto"/>
        <w:ind w:left="0" w:firstLine="709"/>
        <w:jc w:val="both"/>
        <w:rPr>
          <w:sz w:val="26"/>
          <w:szCs w:val="26"/>
        </w:rPr>
      </w:pPr>
      <w:r w:rsidRPr="00FD285D">
        <w:rPr>
          <w:sz w:val="26"/>
          <w:szCs w:val="26"/>
        </w:rPr>
        <w:t>5. Председатель Комиссии досрочно освобождается от должности на основании решения Торжокской городской Думы в случае:</w:t>
      </w:r>
    </w:p>
    <w:p w:rsidR="003D7AE6" w:rsidRPr="00FD285D" w:rsidRDefault="003D7AE6" w:rsidP="00FD285D">
      <w:pPr>
        <w:pStyle w:val="aa"/>
        <w:spacing w:after="0" w:line="276" w:lineRule="auto"/>
        <w:ind w:left="0" w:firstLine="709"/>
        <w:jc w:val="both"/>
        <w:rPr>
          <w:sz w:val="26"/>
          <w:szCs w:val="26"/>
        </w:rPr>
      </w:pPr>
      <w:r w:rsidRPr="00FD285D">
        <w:rPr>
          <w:sz w:val="26"/>
          <w:szCs w:val="26"/>
        </w:rPr>
        <w:t>1) вступления в законную силу обвинительного приговора суда в отношении его;</w:t>
      </w:r>
    </w:p>
    <w:p w:rsidR="003D7AE6" w:rsidRPr="00FD285D" w:rsidRDefault="003D7AE6" w:rsidP="00FD285D">
      <w:pPr>
        <w:pStyle w:val="aa"/>
        <w:spacing w:after="0" w:line="276" w:lineRule="auto"/>
        <w:ind w:left="0" w:firstLine="709"/>
        <w:jc w:val="both"/>
        <w:rPr>
          <w:sz w:val="26"/>
          <w:szCs w:val="26"/>
        </w:rPr>
      </w:pPr>
      <w:r w:rsidRPr="00FD285D">
        <w:rPr>
          <w:sz w:val="26"/>
          <w:szCs w:val="26"/>
        </w:rPr>
        <w:t>2) признания его недееспособным или ограниченно дееспособным вступившим в законную силу решением суда;</w:t>
      </w:r>
    </w:p>
    <w:p w:rsidR="003D7AE6" w:rsidRPr="00FD285D" w:rsidRDefault="003D7AE6" w:rsidP="00FD285D">
      <w:pPr>
        <w:pStyle w:val="aa"/>
        <w:spacing w:after="0" w:line="276" w:lineRule="auto"/>
        <w:ind w:left="0" w:firstLine="709"/>
        <w:jc w:val="both"/>
        <w:rPr>
          <w:sz w:val="26"/>
          <w:szCs w:val="26"/>
        </w:rPr>
      </w:pPr>
      <w:r w:rsidRPr="00FD285D">
        <w:rPr>
          <w:sz w:val="26"/>
          <w:szCs w:val="26"/>
        </w:rPr>
        <w:t>3) прекращени</w:t>
      </w:r>
      <w:r w:rsidR="008F6107">
        <w:rPr>
          <w:sz w:val="26"/>
          <w:szCs w:val="26"/>
        </w:rPr>
        <w:t>я</w:t>
      </w:r>
      <w:r w:rsidRPr="00FD285D">
        <w:rPr>
          <w:sz w:val="26"/>
          <w:szCs w:val="26"/>
        </w:rPr>
        <w:t xml:space="preserve">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D7AE6" w:rsidRPr="00FD285D" w:rsidRDefault="003D7AE6" w:rsidP="00FD285D">
      <w:pPr>
        <w:pStyle w:val="aa"/>
        <w:spacing w:after="0" w:line="276" w:lineRule="auto"/>
        <w:ind w:left="0" w:firstLine="709"/>
        <w:jc w:val="both"/>
        <w:rPr>
          <w:sz w:val="26"/>
          <w:szCs w:val="26"/>
        </w:rPr>
      </w:pPr>
      <w:r w:rsidRPr="00FD285D">
        <w:rPr>
          <w:sz w:val="26"/>
          <w:szCs w:val="26"/>
        </w:rPr>
        <w:t>4) подачи письменного заявления об отставке;</w:t>
      </w:r>
    </w:p>
    <w:p w:rsidR="003D7AE6" w:rsidRPr="00FD285D" w:rsidRDefault="003D7AE6" w:rsidP="00FD285D">
      <w:pPr>
        <w:pStyle w:val="aa"/>
        <w:spacing w:after="0" w:line="276" w:lineRule="auto"/>
        <w:ind w:left="0" w:firstLine="709"/>
        <w:jc w:val="both"/>
        <w:rPr>
          <w:sz w:val="26"/>
          <w:szCs w:val="26"/>
        </w:rPr>
      </w:pPr>
      <w:r w:rsidRPr="00FD285D">
        <w:rPr>
          <w:sz w:val="26"/>
          <w:szCs w:val="26"/>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Торжокской городской Думы;</w:t>
      </w:r>
    </w:p>
    <w:p w:rsidR="003D7AE6" w:rsidRPr="00FD285D" w:rsidRDefault="003D7AE6" w:rsidP="00FD285D">
      <w:pPr>
        <w:pStyle w:val="aa"/>
        <w:spacing w:after="0" w:line="276" w:lineRule="auto"/>
        <w:ind w:left="0" w:firstLine="709"/>
        <w:jc w:val="both"/>
        <w:rPr>
          <w:sz w:val="26"/>
          <w:szCs w:val="26"/>
        </w:rPr>
      </w:pPr>
      <w:r w:rsidRPr="00FD285D">
        <w:rPr>
          <w:sz w:val="26"/>
          <w:szCs w:val="26"/>
        </w:rPr>
        <w:t>6) достижения установленного законом Тверской области, нормативным правовым актом Торжокской городской Думы в соответствии с федеральным законом предельного возраста пребывания в должности;</w:t>
      </w:r>
    </w:p>
    <w:p w:rsidR="003D7AE6" w:rsidRPr="00FD285D" w:rsidRDefault="003D7AE6" w:rsidP="00FD285D">
      <w:pPr>
        <w:pStyle w:val="aa"/>
        <w:spacing w:after="0" w:line="276" w:lineRule="auto"/>
        <w:ind w:left="0" w:firstLine="709"/>
        <w:jc w:val="both"/>
        <w:rPr>
          <w:sz w:val="26"/>
          <w:szCs w:val="26"/>
        </w:rPr>
      </w:pPr>
      <w:r w:rsidRPr="00FD285D">
        <w:rPr>
          <w:sz w:val="26"/>
          <w:szCs w:val="26"/>
        </w:rPr>
        <w:t>7) выявления обстоятельств, предусмотренных частью 3 статьи 6 настоящего Положения;</w:t>
      </w:r>
    </w:p>
    <w:p w:rsidR="003D7AE6" w:rsidRPr="00FD285D" w:rsidRDefault="003D7AE6" w:rsidP="00FD285D">
      <w:pPr>
        <w:pStyle w:val="aa"/>
        <w:spacing w:after="0" w:line="276" w:lineRule="auto"/>
        <w:ind w:left="0" w:firstLine="709"/>
        <w:jc w:val="both"/>
        <w:rPr>
          <w:bCs/>
          <w:sz w:val="26"/>
          <w:szCs w:val="26"/>
        </w:rPr>
      </w:pPr>
      <w:r w:rsidRPr="00FD285D">
        <w:rPr>
          <w:sz w:val="26"/>
          <w:szCs w:val="26"/>
        </w:rPr>
        <w:t>8) </w:t>
      </w:r>
      <w:r w:rsidRPr="00FD285D">
        <w:rPr>
          <w:bCs/>
          <w:sz w:val="26"/>
          <w:szCs w:val="26"/>
        </w:rPr>
        <w:t>несоблюдения ограничений, запретов, неисполнения обязанностей, которые установлены Федеральным</w:t>
      </w:r>
      <w:r w:rsidR="004A1D5E">
        <w:rPr>
          <w:bCs/>
          <w:sz w:val="26"/>
          <w:szCs w:val="26"/>
        </w:rPr>
        <w:t>и</w:t>
      </w:r>
      <w:r w:rsidRPr="00FD285D">
        <w:rPr>
          <w:bCs/>
          <w:sz w:val="26"/>
          <w:szCs w:val="26"/>
        </w:rPr>
        <w:t xml:space="preserve"> закон</w:t>
      </w:r>
      <w:r w:rsidR="004A1D5E">
        <w:rPr>
          <w:bCs/>
          <w:sz w:val="26"/>
          <w:szCs w:val="26"/>
        </w:rPr>
        <w:t>ами</w:t>
      </w:r>
      <w:r w:rsidRPr="00FD285D">
        <w:rPr>
          <w:bCs/>
          <w:sz w:val="26"/>
          <w:szCs w:val="26"/>
        </w:rPr>
        <w:t xml:space="preserve"> от 25.12.2008 № 273-ФЗ </w:t>
      </w:r>
      <w:r w:rsidR="00E00D70">
        <w:rPr>
          <w:bCs/>
          <w:sz w:val="26"/>
          <w:szCs w:val="26"/>
        </w:rPr>
        <w:br/>
      </w:r>
      <w:r w:rsidRPr="00FD285D">
        <w:rPr>
          <w:bCs/>
          <w:sz w:val="26"/>
          <w:szCs w:val="26"/>
        </w:rPr>
        <w:t>«О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8. Основные полномочия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Комиссия осуществляет следующие основные полномочия:</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1) организация и осуществление контроля за законностью и эффективностью использования средств </w:t>
      </w:r>
      <w:r w:rsidR="004B4C5B">
        <w:rPr>
          <w:bCs/>
          <w:sz w:val="26"/>
          <w:szCs w:val="26"/>
        </w:rPr>
        <w:t xml:space="preserve">бюджета муниципального образования город Торжок (далее также – </w:t>
      </w:r>
      <w:r w:rsidRPr="00FD285D">
        <w:rPr>
          <w:bCs/>
          <w:sz w:val="26"/>
          <w:szCs w:val="26"/>
        </w:rPr>
        <w:t>местного</w:t>
      </w:r>
      <w:r w:rsidR="00E00D70">
        <w:rPr>
          <w:bCs/>
          <w:sz w:val="26"/>
          <w:szCs w:val="26"/>
        </w:rPr>
        <w:t xml:space="preserve"> </w:t>
      </w:r>
      <w:r w:rsidRPr="00FD285D">
        <w:rPr>
          <w:bCs/>
          <w:sz w:val="26"/>
          <w:szCs w:val="26"/>
        </w:rPr>
        <w:t>бюджета</w:t>
      </w:r>
      <w:r w:rsidR="004B4C5B">
        <w:rPr>
          <w:bCs/>
          <w:sz w:val="26"/>
          <w:szCs w:val="26"/>
        </w:rPr>
        <w:t>)</w:t>
      </w:r>
      <w:r w:rsidRPr="00FD285D">
        <w:rPr>
          <w:bCs/>
          <w:sz w:val="26"/>
          <w:szCs w:val="26"/>
        </w:rPr>
        <w:t>, а также иных средств в случаях, предусмотренных законодательством Российской Федерации;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2) экспертиза проектов местного бюджета, проверка и анализ обоснованности его показателей;</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3) внешняя проверка годового отчета об исполнении местного бюджета;</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4) проведение аудита в сфере закупок товаров, работ и услуг в соответствии с Федеральным законом от </w:t>
      </w:r>
      <w:r w:rsidR="004B4C5B">
        <w:rPr>
          <w:bCs/>
          <w:sz w:val="26"/>
          <w:szCs w:val="26"/>
        </w:rPr>
        <w:t>05.04.</w:t>
      </w:r>
      <w:r w:rsidRPr="00FD285D">
        <w:rPr>
          <w:bCs/>
          <w:sz w:val="26"/>
          <w:szCs w:val="26"/>
        </w:rPr>
        <w:t>2013 № 44-ФЗ «О контрактной системе в сфере закупок товаров, работ, услуг для обеспечения государственных и муниципальных нужд»;</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5) оценка эффективности формирования муниципал</w:t>
      </w:r>
      <w:r w:rsidR="00E00D70">
        <w:rPr>
          <w:bCs/>
          <w:sz w:val="26"/>
          <w:szCs w:val="26"/>
        </w:rPr>
        <w:t>ьной собственности, управления и распоряжения такой</w:t>
      </w:r>
      <w:r w:rsidRPr="00FD285D">
        <w:rPr>
          <w:bCs/>
          <w:sz w:val="26"/>
          <w:szCs w:val="26"/>
        </w:rPr>
        <w:t xml:space="preserve">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6) оценка эффективности предоставления налоговых и иных</w:t>
      </w:r>
      <w:r w:rsidR="00E00D70">
        <w:rPr>
          <w:bCs/>
          <w:sz w:val="26"/>
          <w:szCs w:val="26"/>
        </w:rPr>
        <w:t xml:space="preserve"> </w:t>
      </w:r>
      <w:r w:rsidRPr="00FD285D">
        <w:rPr>
          <w:bCs/>
          <w:sz w:val="26"/>
          <w:szCs w:val="26"/>
        </w:rPr>
        <w:t>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rsidR="004B4C5B">
        <w:rPr>
          <w:bCs/>
          <w:sz w:val="26"/>
          <w:szCs w:val="26"/>
        </w:rPr>
        <w:t xml:space="preserve"> муниципального образования</w:t>
      </w:r>
      <w:r w:rsidRPr="00FD285D">
        <w:rPr>
          <w:bCs/>
          <w:sz w:val="26"/>
          <w:szCs w:val="26"/>
        </w:rPr>
        <w:t>;</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9) п</w:t>
      </w:r>
      <w:r w:rsidR="00E00D70">
        <w:rPr>
          <w:bCs/>
          <w:sz w:val="26"/>
          <w:szCs w:val="26"/>
        </w:rPr>
        <w:t>роведение оперативного анализа исполнения и контроля</w:t>
      </w:r>
      <w:r w:rsidRPr="00FD285D">
        <w:rPr>
          <w:bCs/>
          <w:sz w:val="26"/>
          <w:szCs w:val="26"/>
        </w:rPr>
        <w:t xml:space="preserve">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Торжокскую городскую Думу и Главе города Торжка;</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10) осуществление контроля за состоянием муниципального внутреннего и внешнего долга;</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12) участие в пределах полномочий в мероприятиях, направленных на противодействие коррупции;</w:t>
      </w:r>
    </w:p>
    <w:p w:rsidR="003D7AE6" w:rsidRPr="00FD285D" w:rsidRDefault="003D7AE6" w:rsidP="00FD285D">
      <w:pPr>
        <w:pStyle w:val="aa"/>
        <w:spacing w:after="0" w:line="276" w:lineRule="auto"/>
        <w:ind w:left="0" w:firstLine="709"/>
        <w:jc w:val="both"/>
        <w:rPr>
          <w:b/>
          <w:bCs/>
          <w:sz w:val="26"/>
          <w:szCs w:val="26"/>
        </w:rPr>
      </w:pPr>
      <w:r w:rsidRPr="00FD285D">
        <w:rPr>
          <w:bCs/>
          <w:sz w:val="26"/>
          <w:szCs w:val="26"/>
        </w:rPr>
        <w:t>13) иные полномочия в сфере внешнего муниципального финансового контроля, установленные федеральными законами, законами Тверской области, Уставом</w:t>
      </w:r>
      <w:r w:rsidR="00E00D70">
        <w:rPr>
          <w:bCs/>
          <w:sz w:val="26"/>
          <w:szCs w:val="26"/>
        </w:rPr>
        <w:t xml:space="preserve"> </w:t>
      </w:r>
      <w:r w:rsidR="004B4C5B">
        <w:rPr>
          <w:bCs/>
          <w:sz w:val="26"/>
          <w:szCs w:val="26"/>
        </w:rPr>
        <w:t>муниципального образования городской округ город Торжок Тверской области</w:t>
      </w:r>
      <w:r w:rsidRPr="00FD285D">
        <w:rPr>
          <w:bCs/>
          <w:sz w:val="26"/>
          <w:szCs w:val="26"/>
        </w:rPr>
        <w:t xml:space="preserve"> и нормативными правовыми актами</w:t>
      </w:r>
      <w:r w:rsidR="00E00D70">
        <w:rPr>
          <w:bCs/>
          <w:sz w:val="26"/>
          <w:szCs w:val="26"/>
        </w:rPr>
        <w:t xml:space="preserve"> </w:t>
      </w:r>
      <w:r w:rsidRPr="00FD285D">
        <w:rPr>
          <w:sz w:val="26"/>
          <w:szCs w:val="26"/>
        </w:rPr>
        <w:t>Торжокской городской Думы</w:t>
      </w:r>
      <w:r w:rsidRPr="00FD285D">
        <w:rPr>
          <w:b/>
          <w:bCs/>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2. Внешний муниципальный финансовый контроль осуществляется Комиссией:</w:t>
      </w:r>
    </w:p>
    <w:p w:rsidR="003D7AE6" w:rsidRPr="00FD285D" w:rsidRDefault="003D7AE6" w:rsidP="00FD285D">
      <w:pPr>
        <w:pStyle w:val="aa"/>
        <w:spacing w:after="0" w:line="276" w:lineRule="auto"/>
        <w:ind w:left="0" w:firstLine="709"/>
        <w:jc w:val="both"/>
        <w:rPr>
          <w:sz w:val="26"/>
          <w:szCs w:val="26"/>
        </w:rPr>
      </w:pPr>
      <w:r w:rsidRPr="00FD285D">
        <w:rPr>
          <w:sz w:val="26"/>
          <w:szCs w:val="26"/>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3D7AE6" w:rsidRPr="00FD285D" w:rsidRDefault="003D7AE6" w:rsidP="00FD285D">
      <w:pPr>
        <w:pStyle w:val="aa"/>
        <w:spacing w:after="0" w:line="276" w:lineRule="auto"/>
        <w:ind w:left="0" w:firstLine="709"/>
        <w:jc w:val="both"/>
        <w:rPr>
          <w:sz w:val="26"/>
          <w:szCs w:val="26"/>
        </w:rPr>
      </w:pPr>
      <w:r w:rsidRPr="00FD285D">
        <w:rPr>
          <w:sz w:val="26"/>
          <w:szCs w:val="26"/>
        </w:rPr>
        <w:t>2) </w:t>
      </w:r>
      <w:r w:rsidRPr="00FD285D">
        <w:rPr>
          <w:bCs/>
          <w:sz w:val="26"/>
          <w:szCs w:val="26"/>
        </w:rPr>
        <w:t>в отношении иных лиц в случаях, предусмотренных Бюджетным кодексом Российской Федерации и другими федеральными законами.</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tabs>
          <w:tab w:val="left" w:pos="993"/>
        </w:tabs>
        <w:spacing w:after="0" w:line="276" w:lineRule="auto"/>
        <w:ind w:left="0" w:firstLine="709"/>
        <w:jc w:val="both"/>
        <w:rPr>
          <w:b/>
          <w:sz w:val="26"/>
          <w:szCs w:val="26"/>
        </w:rPr>
      </w:pPr>
      <w:r w:rsidRPr="00FD285D">
        <w:rPr>
          <w:b/>
          <w:sz w:val="26"/>
          <w:szCs w:val="26"/>
        </w:rPr>
        <w:t>Статья 9. Формы осуществления Комиссией внешнего муниципального финансового контроля</w:t>
      </w:r>
    </w:p>
    <w:p w:rsidR="003D7AE6" w:rsidRPr="00FD285D" w:rsidRDefault="003D7AE6" w:rsidP="00FD285D">
      <w:pPr>
        <w:pStyle w:val="aa"/>
        <w:spacing w:after="0" w:line="276" w:lineRule="auto"/>
        <w:ind w:left="0" w:firstLine="709"/>
        <w:jc w:val="both"/>
        <w:rPr>
          <w:sz w:val="26"/>
          <w:szCs w:val="26"/>
        </w:rPr>
      </w:pPr>
      <w:r w:rsidRPr="00FD285D">
        <w:rPr>
          <w:sz w:val="26"/>
          <w:szCs w:val="26"/>
        </w:rPr>
        <w:t>1. Внешний муниципальный финансовый контроль осуществляется Комиссией в форме контрольных или экспертно</w:t>
      </w:r>
      <w:r w:rsidR="00476F38">
        <w:rPr>
          <w:sz w:val="26"/>
          <w:szCs w:val="26"/>
        </w:rPr>
        <w:t>-</w:t>
      </w:r>
      <w:r w:rsidRPr="00FD285D">
        <w:rPr>
          <w:sz w:val="26"/>
          <w:szCs w:val="26"/>
        </w:rPr>
        <w:t>аналитических мероприятий.</w:t>
      </w:r>
    </w:p>
    <w:p w:rsidR="003D7AE6" w:rsidRPr="00FD285D" w:rsidRDefault="003D7AE6" w:rsidP="00FD285D">
      <w:pPr>
        <w:pStyle w:val="aa"/>
        <w:spacing w:after="0" w:line="276" w:lineRule="auto"/>
        <w:ind w:left="0" w:firstLine="709"/>
        <w:jc w:val="both"/>
        <w:rPr>
          <w:sz w:val="26"/>
          <w:szCs w:val="26"/>
        </w:rPr>
      </w:pPr>
      <w:r w:rsidRPr="00FD285D">
        <w:rPr>
          <w:sz w:val="26"/>
          <w:szCs w:val="26"/>
        </w:rPr>
        <w:t>2. При проведении контрольного мероприятия Комиссией составляется соответствующ</w:t>
      </w:r>
      <w:r w:rsidR="0090533B">
        <w:rPr>
          <w:sz w:val="26"/>
          <w:szCs w:val="26"/>
        </w:rPr>
        <w:t>ий акт (акты)</w:t>
      </w:r>
      <w:r w:rsidRPr="00FD285D">
        <w:rPr>
          <w:sz w:val="26"/>
          <w:szCs w:val="26"/>
        </w:rPr>
        <w:t>, котор</w:t>
      </w:r>
      <w:r w:rsidR="0090533B">
        <w:rPr>
          <w:sz w:val="26"/>
          <w:szCs w:val="26"/>
        </w:rPr>
        <w:t>ый</w:t>
      </w:r>
      <w:r w:rsidRPr="00FD285D">
        <w:rPr>
          <w:sz w:val="26"/>
          <w:szCs w:val="26"/>
        </w:rPr>
        <w:t xml:space="preserve"> доводится до сведения руководителей проверяемых органов и организаций. На основании </w:t>
      </w:r>
      <w:r w:rsidR="0090533B">
        <w:rPr>
          <w:sz w:val="26"/>
          <w:szCs w:val="26"/>
        </w:rPr>
        <w:t>акта</w:t>
      </w:r>
      <w:r w:rsidRPr="00FD285D">
        <w:rPr>
          <w:sz w:val="26"/>
          <w:szCs w:val="26"/>
        </w:rPr>
        <w:t xml:space="preserve"> (актов) Комиссией составляется отчет.</w:t>
      </w:r>
    </w:p>
    <w:p w:rsidR="003D7AE6" w:rsidRPr="00FD285D" w:rsidRDefault="0090533B" w:rsidP="00FD285D">
      <w:pPr>
        <w:pStyle w:val="aa"/>
        <w:spacing w:after="0" w:line="276" w:lineRule="auto"/>
        <w:ind w:left="0" w:firstLine="709"/>
        <w:jc w:val="both"/>
        <w:rPr>
          <w:sz w:val="26"/>
          <w:szCs w:val="26"/>
        </w:rPr>
      </w:pPr>
      <w:r>
        <w:rPr>
          <w:sz w:val="26"/>
          <w:szCs w:val="26"/>
        </w:rPr>
        <w:t>3</w:t>
      </w:r>
      <w:r w:rsidR="003D7AE6" w:rsidRPr="00FD285D">
        <w:rPr>
          <w:sz w:val="26"/>
          <w:szCs w:val="26"/>
        </w:rPr>
        <w:t>. При проведении экспертн</w:t>
      </w:r>
      <w:r>
        <w:rPr>
          <w:sz w:val="26"/>
          <w:szCs w:val="26"/>
        </w:rPr>
        <w:t>о-</w:t>
      </w:r>
      <w:r w:rsidR="003D7AE6" w:rsidRPr="00FD285D">
        <w:rPr>
          <w:sz w:val="26"/>
          <w:szCs w:val="26"/>
        </w:rPr>
        <w:t>аналитического мероприятия Комиссией составляются отчет или заключение.</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10. Стандарты внешнего муниципального финансового контроля</w:t>
      </w:r>
    </w:p>
    <w:p w:rsidR="003D7AE6" w:rsidRPr="00FD285D" w:rsidRDefault="003D7AE6" w:rsidP="00FD285D">
      <w:pPr>
        <w:pStyle w:val="aa"/>
        <w:spacing w:after="0" w:line="276" w:lineRule="auto"/>
        <w:ind w:left="0" w:firstLine="709"/>
        <w:jc w:val="both"/>
        <w:rPr>
          <w:sz w:val="26"/>
          <w:szCs w:val="26"/>
        </w:rPr>
      </w:pPr>
      <w:r w:rsidRPr="00FD285D">
        <w:rPr>
          <w:sz w:val="26"/>
          <w:szCs w:val="26"/>
        </w:rPr>
        <w:t>1.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Тверской области, муниципальными нормативными правовыми актами, а также стандартами внешнего муниципального финансового контроля.</w:t>
      </w:r>
    </w:p>
    <w:p w:rsidR="003D7AE6" w:rsidRPr="00FD285D" w:rsidRDefault="003D7AE6" w:rsidP="00FD285D">
      <w:pPr>
        <w:pStyle w:val="aa"/>
        <w:spacing w:after="0" w:line="276" w:lineRule="auto"/>
        <w:ind w:left="0" w:firstLine="709"/>
        <w:jc w:val="both"/>
        <w:rPr>
          <w:sz w:val="26"/>
          <w:szCs w:val="26"/>
        </w:rPr>
      </w:pPr>
      <w:r w:rsidRPr="00FD285D">
        <w:rPr>
          <w:sz w:val="26"/>
          <w:szCs w:val="26"/>
        </w:rPr>
        <w:t>2. Стандарты внешнего муниципального финансового контроля для проведения контрольных и экспертно-аналитических мероприятий утверждаются Комиссией в соответствии с общими требованиями, утвержденными Счетной палатой Российской Федерации.</w:t>
      </w:r>
    </w:p>
    <w:p w:rsidR="003D7AE6" w:rsidRPr="00FD285D" w:rsidRDefault="003D7AE6" w:rsidP="00FD285D">
      <w:pPr>
        <w:pStyle w:val="aa"/>
        <w:spacing w:after="0" w:line="276" w:lineRule="auto"/>
        <w:ind w:left="0" w:firstLine="709"/>
        <w:jc w:val="both"/>
        <w:rPr>
          <w:sz w:val="26"/>
          <w:szCs w:val="26"/>
        </w:rPr>
      </w:pPr>
      <w:r w:rsidRPr="00FD285D">
        <w:rPr>
          <w:sz w:val="26"/>
          <w:szCs w:val="26"/>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3D7AE6" w:rsidRPr="00FD285D" w:rsidRDefault="003D7AE6" w:rsidP="00FD285D">
      <w:pPr>
        <w:pStyle w:val="aa"/>
        <w:spacing w:after="0" w:line="276" w:lineRule="auto"/>
        <w:ind w:left="0" w:firstLine="709"/>
        <w:jc w:val="both"/>
        <w:rPr>
          <w:sz w:val="26"/>
          <w:szCs w:val="26"/>
        </w:rPr>
      </w:pPr>
      <w:r w:rsidRPr="00FD285D">
        <w:rPr>
          <w:sz w:val="26"/>
          <w:szCs w:val="26"/>
        </w:rPr>
        <w:t>4. Стандарты внешнего муниципального финансового контроля, утверждаемые Комиссией, не могут противоречить законодательству Российской Федерации и (или) законодательству Тверской области.</w:t>
      </w:r>
    </w:p>
    <w:p w:rsidR="00F50616" w:rsidRPr="00FD285D" w:rsidRDefault="00F5061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11. Планирование деятельности Комиссии, Регламент</w:t>
      </w:r>
    </w:p>
    <w:p w:rsidR="003D7AE6" w:rsidRPr="00FD285D" w:rsidRDefault="003D7AE6" w:rsidP="00FD285D">
      <w:pPr>
        <w:pStyle w:val="aa"/>
        <w:spacing w:after="0" w:line="276" w:lineRule="auto"/>
        <w:ind w:left="0" w:firstLine="709"/>
        <w:jc w:val="both"/>
        <w:rPr>
          <w:sz w:val="26"/>
          <w:szCs w:val="26"/>
        </w:rPr>
      </w:pPr>
      <w:r w:rsidRPr="00FD285D">
        <w:rPr>
          <w:sz w:val="26"/>
          <w:szCs w:val="26"/>
        </w:rPr>
        <w:t>1. Комиссия осуществляет свою деятельность на основе годовых планов, которые разрабатываются и утверждаются ею самостоятельно</w:t>
      </w:r>
      <w:r w:rsidR="00C534D3">
        <w:rPr>
          <w:sz w:val="26"/>
          <w:szCs w:val="26"/>
        </w:rPr>
        <w:t xml:space="preserve"> в порядке, установленном регламентом</w:t>
      </w:r>
      <w:r w:rsidR="009A0C56">
        <w:rPr>
          <w:sz w:val="26"/>
          <w:szCs w:val="26"/>
        </w:rPr>
        <w:t xml:space="preserve"> и стандартами</w:t>
      </w:r>
      <w:r w:rsidR="00C534D3">
        <w:rPr>
          <w:sz w:val="26"/>
          <w:szCs w:val="26"/>
        </w:rPr>
        <w:t xml:space="preserve"> Комиссии</w:t>
      </w:r>
      <w:r w:rsidRPr="00FD285D">
        <w:rPr>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2. Планирование деятельности Комиссии осуществляется с учетом результатов контрольных и экспертно</w:t>
      </w:r>
      <w:r w:rsidR="001913AE">
        <w:rPr>
          <w:sz w:val="26"/>
          <w:szCs w:val="26"/>
        </w:rPr>
        <w:t>-</w:t>
      </w:r>
      <w:r w:rsidRPr="00FD285D">
        <w:rPr>
          <w:sz w:val="26"/>
          <w:szCs w:val="26"/>
        </w:rPr>
        <w:t xml:space="preserve">аналитических мероприятий, а также на основании поручений Торжокской городской Думы, предложений Главы города Торжка. </w:t>
      </w:r>
    </w:p>
    <w:p w:rsidR="00087557" w:rsidRDefault="003D7AE6" w:rsidP="00FD285D">
      <w:pPr>
        <w:autoSpaceDE w:val="0"/>
        <w:autoSpaceDN w:val="0"/>
        <w:adjustRightInd w:val="0"/>
        <w:spacing w:line="276" w:lineRule="auto"/>
        <w:ind w:firstLine="709"/>
        <w:jc w:val="both"/>
        <w:rPr>
          <w:sz w:val="26"/>
          <w:szCs w:val="26"/>
        </w:rPr>
      </w:pPr>
      <w:r w:rsidRPr="00FD285D">
        <w:rPr>
          <w:sz w:val="26"/>
          <w:szCs w:val="26"/>
        </w:rPr>
        <w:t>3. </w:t>
      </w:r>
      <w:r w:rsidR="00087557">
        <w:rPr>
          <w:sz w:val="26"/>
          <w:szCs w:val="26"/>
        </w:rPr>
        <w:t xml:space="preserve">Указанные в пункте 2 настоящей статьи поручения </w:t>
      </w:r>
      <w:r w:rsidR="00087557" w:rsidRPr="00FD285D">
        <w:rPr>
          <w:sz w:val="26"/>
          <w:szCs w:val="26"/>
        </w:rPr>
        <w:t>Торжокской городской Думы</w:t>
      </w:r>
      <w:r w:rsidR="00087557">
        <w:rPr>
          <w:sz w:val="26"/>
          <w:szCs w:val="26"/>
        </w:rPr>
        <w:t xml:space="preserve"> и</w:t>
      </w:r>
      <w:r w:rsidR="00087557" w:rsidRPr="00FD285D">
        <w:rPr>
          <w:sz w:val="26"/>
          <w:szCs w:val="26"/>
        </w:rPr>
        <w:t xml:space="preserve"> предложени</w:t>
      </w:r>
      <w:r w:rsidR="00087557">
        <w:rPr>
          <w:sz w:val="26"/>
          <w:szCs w:val="26"/>
        </w:rPr>
        <w:t>я</w:t>
      </w:r>
      <w:r w:rsidR="00087557" w:rsidRPr="00FD285D">
        <w:rPr>
          <w:sz w:val="26"/>
          <w:szCs w:val="26"/>
        </w:rPr>
        <w:t xml:space="preserve"> Главы города Торжка</w:t>
      </w:r>
      <w:r w:rsidR="00087557">
        <w:rPr>
          <w:sz w:val="26"/>
          <w:szCs w:val="26"/>
        </w:rPr>
        <w:t xml:space="preserve"> подлежат обязательному </w:t>
      </w:r>
      <w:r w:rsidR="00D7029F">
        <w:rPr>
          <w:sz w:val="26"/>
          <w:szCs w:val="26"/>
        </w:rPr>
        <w:t>включению в</w:t>
      </w:r>
      <w:r w:rsidR="00087557">
        <w:rPr>
          <w:sz w:val="26"/>
          <w:szCs w:val="26"/>
        </w:rPr>
        <w:t xml:space="preserve"> план деятельности Комиссии.</w:t>
      </w:r>
    </w:p>
    <w:p w:rsidR="00087557" w:rsidRDefault="00087557" w:rsidP="00FD285D">
      <w:pPr>
        <w:autoSpaceDE w:val="0"/>
        <w:autoSpaceDN w:val="0"/>
        <w:adjustRightInd w:val="0"/>
        <w:spacing w:line="276" w:lineRule="auto"/>
        <w:ind w:firstLine="709"/>
        <w:jc w:val="both"/>
        <w:rPr>
          <w:sz w:val="26"/>
          <w:szCs w:val="26"/>
        </w:rPr>
      </w:pPr>
      <w:r>
        <w:rPr>
          <w:sz w:val="26"/>
          <w:szCs w:val="26"/>
        </w:rPr>
        <w:t xml:space="preserve">4. </w:t>
      </w:r>
      <w:r w:rsidR="00D7029F">
        <w:rPr>
          <w:sz w:val="26"/>
          <w:szCs w:val="26"/>
        </w:rPr>
        <w:t>Разработка и утверждение плана деятельности Комиссии на соответствующий год осуществляются до конца календарного года, предшествующего планируемому.</w:t>
      </w:r>
    </w:p>
    <w:p w:rsidR="00D7029F" w:rsidRDefault="00D7029F" w:rsidP="00FD285D">
      <w:pPr>
        <w:autoSpaceDE w:val="0"/>
        <w:autoSpaceDN w:val="0"/>
        <w:adjustRightInd w:val="0"/>
        <w:spacing w:line="276" w:lineRule="auto"/>
        <w:ind w:firstLine="709"/>
        <w:jc w:val="both"/>
        <w:rPr>
          <w:sz w:val="26"/>
          <w:szCs w:val="26"/>
        </w:rPr>
      </w:pPr>
      <w:r>
        <w:rPr>
          <w:sz w:val="26"/>
          <w:szCs w:val="26"/>
        </w:rPr>
        <w:t>5. План деятельности Комиссии направляется в Торжокскую городскую Думу и Главе города Торжка в течение 10 дней с даты его утверждения.</w:t>
      </w:r>
    </w:p>
    <w:p w:rsidR="00D7029F" w:rsidRDefault="00D7029F" w:rsidP="00FD285D">
      <w:pPr>
        <w:autoSpaceDE w:val="0"/>
        <w:autoSpaceDN w:val="0"/>
        <w:adjustRightInd w:val="0"/>
        <w:spacing w:line="276" w:lineRule="auto"/>
        <w:ind w:firstLine="709"/>
        <w:jc w:val="both"/>
        <w:rPr>
          <w:sz w:val="26"/>
          <w:szCs w:val="26"/>
        </w:rPr>
      </w:pPr>
      <w:r>
        <w:rPr>
          <w:sz w:val="26"/>
          <w:szCs w:val="26"/>
        </w:rPr>
        <w:t>6. План деятельности Комиссии подлежит размещению и поддержанию в актуальном состоянии с учетом вносимых</w:t>
      </w:r>
      <w:r w:rsidR="00B162DB">
        <w:rPr>
          <w:sz w:val="26"/>
          <w:szCs w:val="26"/>
        </w:rPr>
        <w:t xml:space="preserve"> в него</w:t>
      </w:r>
      <w:r>
        <w:rPr>
          <w:sz w:val="26"/>
          <w:szCs w:val="26"/>
        </w:rPr>
        <w:t xml:space="preserve"> изменений на официальном сайте </w:t>
      </w:r>
      <w:r w:rsidR="001A708C">
        <w:rPr>
          <w:sz w:val="26"/>
          <w:szCs w:val="26"/>
        </w:rPr>
        <w:t>Комиссии в информационно-телекоммуникационной сети Интернет.</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bCs/>
          <w:sz w:val="26"/>
          <w:szCs w:val="26"/>
        </w:rPr>
      </w:pPr>
      <w:r w:rsidRPr="00FD285D">
        <w:rPr>
          <w:b/>
          <w:bCs/>
          <w:sz w:val="26"/>
          <w:szCs w:val="26"/>
        </w:rPr>
        <w:t xml:space="preserve">Статья 12. Регламент Комиссии </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 Регламент Комиссии</w:t>
      </w:r>
      <w:r w:rsidR="00C534D3">
        <w:rPr>
          <w:bCs/>
          <w:sz w:val="26"/>
          <w:szCs w:val="26"/>
        </w:rPr>
        <w:t xml:space="preserve"> помимо</w:t>
      </w:r>
      <w:r w:rsidR="00AF15B1">
        <w:rPr>
          <w:bCs/>
          <w:sz w:val="26"/>
          <w:szCs w:val="26"/>
        </w:rPr>
        <w:t xml:space="preserve"> случаев и</w:t>
      </w:r>
      <w:r w:rsidR="00E00D70">
        <w:rPr>
          <w:bCs/>
          <w:sz w:val="26"/>
          <w:szCs w:val="26"/>
        </w:rPr>
        <w:t xml:space="preserve"> </w:t>
      </w:r>
      <w:r w:rsidR="00AF15B1">
        <w:rPr>
          <w:bCs/>
          <w:sz w:val="26"/>
          <w:szCs w:val="26"/>
        </w:rPr>
        <w:t>процедур, предусмотренных</w:t>
      </w:r>
      <w:r w:rsidR="00E00D70">
        <w:rPr>
          <w:bCs/>
          <w:sz w:val="26"/>
          <w:szCs w:val="26"/>
        </w:rPr>
        <w:t xml:space="preserve"> </w:t>
      </w:r>
      <w:r w:rsidR="00AF15B1">
        <w:rPr>
          <w:bCs/>
          <w:sz w:val="26"/>
          <w:szCs w:val="26"/>
        </w:rPr>
        <w:t xml:space="preserve">настоящим Положением, </w:t>
      </w:r>
      <w:r w:rsidRPr="00FD285D">
        <w:rPr>
          <w:bCs/>
          <w:sz w:val="26"/>
          <w:szCs w:val="26"/>
        </w:rPr>
        <w:t>определяет</w:t>
      </w:r>
      <w:r w:rsidR="00AF15B1">
        <w:rPr>
          <w:bCs/>
          <w:sz w:val="26"/>
          <w:szCs w:val="26"/>
        </w:rPr>
        <w:t xml:space="preserve"> (регулирует)</w:t>
      </w:r>
      <w:r w:rsidRPr="00FD285D">
        <w:rPr>
          <w:bCs/>
          <w:sz w:val="26"/>
          <w:szCs w:val="26"/>
        </w:rPr>
        <w:t>:</w:t>
      </w:r>
    </w:p>
    <w:p w:rsidR="003D7AE6" w:rsidRPr="00FD285D" w:rsidRDefault="00AF15B1" w:rsidP="00FD285D">
      <w:pPr>
        <w:pStyle w:val="aa"/>
        <w:spacing w:after="0" w:line="276" w:lineRule="auto"/>
        <w:ind w:left="0" w:firstLine="709"/>
        <w:jc w:val="both"/>
        <w:rPr>
          <w:bCs/>
          <w:sz w:val="26"/>
          <w:szCs w:val="26"/>
        </w:rPr>
      </w:pPr>
      <w:r>
        <w:rPr>
          <w:bCs/>
          <w:sz w:val="26"/>
          <w:szCs w:val="26"/>
        </w:rPr>
        <w:t xml:space="preserve">1.1. </w:t>
      </w:r>
      <w:r w:rsidR="003D7AE6" w:rsidRPr="00FD285D">
        <w:rPr>
          <w:bCs/>
          <w:sz w:val="26"/>
          <w:szCs w:val="26"/>
        </w:rPr>
        <w:t>содержание направлений деятельности Комиссии;</w:t>
      </w:r>
    </w:p>
    <w:p w:rsidR="003D7AE6" w:rsidRPr="00FD285D" w:rsidRDefault="00AF15B1" w:rsidP="00FD285D">
      <w:pPr>
        <w:pStyle w:val="aa"/>
        <w:spacing w:after="0" w:line="276" w:lineRule="auto"/>
        <w:ind w:left="0" w:firstLine="709"/>
        <w:jc w:val="both"/>
        <w:rPr>
          <w:bCs/>
          <w:sz w:val="26"/>
          <w:szCs w:val="26"/>
        </w:rPr>
      </w:pPr>
      <w:r>
        <w:rPr>
          <w:bCs/>
          <w:sz w:val="26"/>
          <w:szCs w:val="26"/>
        </w:rPr>
        <w:t>1.2.</w:t>
      </w:r>
      <w:r w:rsidR="003D7AE6" w:rsidRPr="00FD285D">
        <w:rPr>
          <w:bCs/>
          <w:sz w:val="26"/>
          <w:szCs w:val="26"/>
        </w:rPr>
        <w:t xml:space="preserve"> распределение обязанностей</w:t>
      </w:r>
      <w:r>
        <w:rPr>
          <w:bCs/>
          <w:sz w:val="26"/>
          <w:szCs w:val="26"/>
        </w:rPr>
        <w:t xml:space="preserve"> между должностными лицами Комиссии</w:t>
      </w:r>
      <w:r w:rsidR="003D7AE6" w:rsidRPr="00FD285D">
        <w:rPr>
          <w:bCs/>
          <w:sz w:val="26"/>
          <w:szCs w:val="26"/>
        </w:rPr>
        <w:t>;</w:t>
      </w:r>
    </w:p>
    <w:p w:rsidR="003D7AE6" w:rsidRPr="00FD285D" w:rsidRDefault="00AF15B1" w:rsidP="00FD285D">
      <w:pPr>
        <w:pStyle w:val="aa"/>
        <w:spacing w:after="0" w:line="276" w:lineRule="auto"/>
        <w:ind w:left="0" w:firstLine="709"/>
        <w:jc w:val="both"/>
        <w:rPr>
          <w:bCs/>
          <w:sz w:val="26"/>
          <w:szCs w:val="26"/>
        </w:rPr>
      </w:pPr>
      <w:r>
        <w:rPr>
          <w:bCs/>
          <w:sz w:val="26"/>
          <w:szCs w:val="26"/>
        </w:rPr>
        <w:t>1.3.</w:t>
      </w:r>
      <w:r w:rsidR="003D7AE6" w:rsidRPr="00FD285D">
        <w:rPr>
          <w:bCs/>
          <w:sz w:val="26"/>
          <w:szCs w:val="26"/>
        </w:rPr>
        <w:t xml:space="preserve"> вопросы подготовки и проведения контрольных и экспертно-аналитических мероприятий;</w:t>
      </w:r>
    </w:p>
    <w:p w:rsidR="003D7AE6" w:rsidRPr="00FD285D" w:rsidRDefault="00AF15B1" w:rsidP="00FD285D">
      <w:pPr>
        <w:pStyle w:val="aa"/>
        <w:spacing w:after="0" w:line="276" w:lineRule="auto"/>
        <w:ind w:left="0" w:firstLine="709"/>
        <w:jc w:val="both"/>
        <w:rPr>
          <w:bCs/>
          <w:sz w:val="26"/>
          <w:szCs w:val="26"/>
        </w:rPr>
      </w:pPr>
      <w:r>
        <w:rPr>
          <w:bCs/>
          <w:sz w:val="26"/>
          <w:szCs w:val="26"/>
        </w:rPr>
        <w:t>1.4.</w:t>
      </w:r>
      <w:r w:rsidR="003D7AE6" w:rsidRPr="00FD285D">
        <w:rPr>
          <w:bCs/>
          <w:sz w:val="26"/>
          <w:szCs w:val="26"/>
        </w:rPr>
        <w:t xml:space="preserve"> порядок ведения делопроизводства;</w:t>
      </w:r>
    </w:p>
    <w:p w:rsidR="003D7AE6" w:rsidRPr="00FD285D" w:rsidRDefault="00AF15B1" w:rsidP="00FD285D">
      <w:pPr>
        <w:pStyle w:val="aa"/>
        <w:spacing w:after="0" w:line="276" w:lineRule="auto"/>
        <w:ind w:left="0" w:firstLine="709"/>
        <w:jc w:val="both"/>
        <w:rPr>
          <w:bCs/>
          <w:sz w:val="26"/>
          <w:szCs w:val="26"/>
        </w:rPr>
      </w:pPr>
      <w:r>
        <w:rPr>
          <w:bCs/>
          <w:sz w:val="26"/>
          <w:szCs w:val="26"/>
        </w:rPr>
        <w:t>1.5.</w:t>
      </w:r>
      <w:r w:rsidR="003D7AE6" w:rsidRPr="00FD285D">
        <w:rPr>
          <w:bCs/>
          <w:sz w:val="26"/>
          <w:szCs w:val="26"/>
        </w:rPr>
        <w:t xml:space="preserve"> 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rsidR="003D7AE6" w:rsidRPr="00FD285D" w:rsidRDefault="00AF15B1" w:rsidP="00FD285D">
      <w:pPr>
        <w:pStyle w:val="aa"/>
        <w:spacing w:after="0" w:line="276" w:lineRule="auto"/>
        <w:ind w:left="0" w:firstLine="709"/>
        <w:jc w:val="both"/>
        <w:rPr>
          <w:bCs/>
          <w:sz w:val="26"/>
          <w:szCs w:val="26"/>
        </w:rPr>
      </w:pPr>
      <w:r>
        <w:rPr>
          <w:bCs/>
          <w:sz w:val="26"/>
          <w:szCs w:val="26"/>
        </w:rPr>
        <w:t>1.6.</w:t>
      </w:r>
      <w:r w:rsidR="003D7AE6" w:rsidRPr="00FD285D">
        <w:rPr>
          <w:bCs/>
          <w:sz w:val="26"/>
          <w:szCs w:val="26"/>
        </w:rPr>
        <w:t xml:space="preserve"> процедуру</w:t>
      </w:r>
      <w:r>
        <w:rPr>
          <w:bCs/>
          <w:sz w:val="26"/>
          <w:szCs w:val="26"/>
        </w:rPr>
        <w:t xml:space="preserve"> и сроки</w:t>
      </w:r>
      <w:r w:rsidR="003D7AE6" w:rsidRPr="00FD285D">
        <w:rPr>
          <w:bCs/>
          <w:sz w:val="26"/>
          <w:szCs w:val="26"/>
        </w:rPr>
        <w:t xml:space="preserve"> опубликования в средствах массовой информации </w:t>
      </w:r>
      <w:r>
        <w:rPr>
          <w:bCs/>
          <w:sz w:val="26"/>
          <w:szCs w:val="26"/>
        </w:rPr>
        <w:t xml:space="preserve">и (или) </w:t>
      </w:r>
      <w:r w:rsidR="003D7AE6" w:rsidRPr="00FD285D">
        <w:rPr>
          <w:bCs/>
          <w:sz w:val="26"/>
          <w:szCs w:val="26"/>
        </w:rPr>
        <w:t xml:space="preserve">размещения </w:t>
      </w:r>
      <w:r>
        <w:rPr>
          <w:sz w:val="26"/>
          <w:szCs w:val="26"/>
        </w:rPr>
        <w:t>в информационно-телекоммуникационной сети Интернет</w:t>
      </w:r>
      <w:r w:rsidR="003D7AE6" w:rsidRPr="00FD285D">
        <w:rPr>
          <w:bCs/>
          <w:sz w:val="26"/>
          <w:szCs w:val="26"/>
        </w:rPr>
        <w:t xml:space="preserve"> информации о деятельности Комиссии;</w:t>
      </w:r>
    </w:p>
    <w:p w:rsidR="003D7AE6" w:rsidRPr="00FD285D" w:rsidRDefault="00AF15B1" w:rsidP="00FD285D">
      <w:pPr>
        <w:pStyle w:val="aa"/>
        <w:spacing w:after="0" w:line="276" w:lineRule="auto"/>
        <w:ind w:left="0" w:firstLine="709"/>
        <w:jc w:val="both"/>
        <w:rPr>
          <w:bCs/>
          <w:sz w:val="26"/>
          <w:szCs w:val="26"/>
        </w:rPr>
      </w:pPr>
      <w:r>
        <w:rPr>
          <w:bCs/>
          <w:sz w:val="26"/>
          <w:szCs w:val="26"/>
        </w:rPr>
        <w:t>1.7.</w:t>
      </w:r>
      <w:r w:rsidR="003D7AE6" w:rsidRPr="00FD285D">
        <w:rPr>
          <w:bCs/>
          <w:sz w:val="26"/>
          <w:szCs w:val="26"/>
        </w:rPr>
        <w:t xml:space="preserve"> иные вопросы внутренней деятельности Комиссии</w:t>
      </w:r>
      <w:r>
        <w:rPr>
          <w:bCs/>
          <w:sz w:val="26"/>
          <w:szCs w:val="26"/>
        </w:rPr>
        <w:t>, не урегулированные федеральными законами</w:t>
      </w:r>
      <w:r w:rsidR="00B92133">
        <w:rPr>
          <w:bCs/>
          <w:sz w:val="26"/>
          <w:szCs w:val="26"/>
        </w:rPr>
        <w:t>, иными нормативными правовыми актами Российской Федерации, законами Тверской области, Уставом муниципального образования городской округ город Торжок Тверской области, настоящим Положением, иными муниципальными нормативными правовыми актами города Торжка</w:t>
      </w:r>
      <w:r w:rsidR="003D7AE6" w:rsidRPr="00FD285D">
        <w:rPr>
          <w:bCs/>
          <w:sz w:val="26"/>
          <w:szCs w:val="26"/>
        </w:rPr>
        <w:t>.</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2. Р</w:t>
      </w:r>
      <w:r w:rsidR="00C534D3">
        <w:rPr>
          <w:bCs/>
          <w:sz w:val="26"/>
          <w:szCs w:val="26"/>
        </w:rPr>
        <w:t>азработка, рассмотрение, утверждение р</w:t>
      </w:r>
      <w:r w:rsidRPr="00FD285D">
        <w:rPr>
          <w:bCs/>
          <w:sz w:val="26"/>
          <w:szCs w:val="26"/>
        </w:rPr>
        <w:t>егламент</w:t>
      </w:r>
      <w:r w:rsidR="00C534D3">
        <w:rPr>
          <w:bCs/>
          <w:sz w:val="26"/>
          <w:szCs w:val="26"/>
        </w:rPr>
        <w:t>а</w:t>
      </w:r>
      <w:r w:rsidRPr="00FD285D">
        <w:rPr>
          <w:bCs/>
          <w:sz w:val="26"/>
          <w:szCs w:val="26"/>
        </w:rPr>
        <w:t xml:space="preserve"> Комиссии</w:t>
      </w:r>
      <w:r w:rsidR="00C534D3">
        <w:rPr>
          <w:bCs/>
          <w:sz w:val="26"/>
          <w:szCs w:val="26"/>
        </w:rPr>
        <w:t xml:space="preserve"> и внесение в него изменений</w:t>
      </w:r>
      <w:r w:rsidR="00E00D70">
        <w:rPr>
          <w:bCs/>
          <w:sz w:val="26"/>
          <w:szCs w:val="26"/>
        </w:rPr>
        <w:t xml:space="preserve"> </w:t>
      </w:r>
      <w:r w:rsidR="00C534D3">
        <w:rPr>
          <w:bCs/>
          <w:sz w:val="26"/>
          <w:szCs w:val="26"/>
        </w:rPr>
        <w:t>осуществляются</w:t>
      </w:r>
      <w:r w:rsidRPr="00FD285D">
        <w:rPr>
          <w:bCs/>
          <w:sz w:val="26"/>
          <w:szCs w:val="26"/>
        </w:rPr>
        <w:t xml:space="preserve"> Председателем Комиссии.</w:t>
      </w:r>
    </w:p>
    <w:p w:rsidR="00CE17FA" w:rsidRPr="00FD285D" w:rsidRDefault="00CE17FA"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13. Обязательность исполнения требований должностных лиц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Требования и запросы должностных лиц Комиссии, связанные с осуществлением ими своих должностных полномочий, установленных законодательством Российской Федерации, законодательством Тверской области, муниципальными нормативными правовыми актами</w:t>
      </w:r>
      <w:r w:rsidR="00711520">
        <w:rPr>
          <w:sz w:val="26"/>
          <w:szCs w:val="26"/>
        </w:rPr>
        <w:t xml:space="preserve"> города Торжка</w:t>
      </w:r>
      <w:r w:rsidRPr="00FD285D">
        <w:rPr>
          <w:sz w:val="26"/>
          <w:szCs w:val="26"/>
        </w:rPr>
        <w:t>,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3D7AE6" w:rsidRPr="00FD285D" w:rsidRDefault="003D7AE6" w:rsidP="00FD285D">
      <w:pPr>
        <w:pStyle w:val="aa"/>
        <w:spacing w:after="0" w:line="276" w:lineRule="auto"/>
        <w:ind w:left="0" w:firstLine="709"/>
        <w:jc w:val="both"/>
        <w:rPr>
          <w:sz w:val="26"/>
          <w:szCs w:val="26"/>
        </w:rPr>
      </w:pPr>
      <w:r w:rsidRPr="00FD285D">
        <w:rPr>
          <w:sz w:val="26"/>
          <w:szCs w:val="26"/>
        </w:rPr>
        <w:t>2. Неисполнение законных требований и запросов должностных лиц Комиссии, а также воспрепятствование осуществлению ими возложенных на них должностных полномочий</w:t>
      </w:r>
      <w:r w:rsidR="004E3F17">
        <w:rPr>
          <w:sz w:val="26"/>
          <w:szCs w:val="26"/>
        </w:rPr>
        <w:t>,</w:t>
      </w:r>
      <w:r w:rsidRPr="00FD285D">
        <w:rPr>
          <w:sz w:val="26"/>
          <w:szCs w:val="26"/>
        </w:rPr>
        <w:t xml:space="preserve"> влекут за собой ответственность, установленную законодательством Российской Федерации и законодательством Тверской области.</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 xml:space="preserve">Статья 14. </w:t>
      </w:r>
      <w:r w:rsidR="002A360C">
        <w:rPr>
          <w:b/>
          <w:sz w:val="26"/>
          <w:szCs w:val="26"/>
        </w:rPr>
        <w:t>Полномочия п</w:t>
      </w:r>
      <w:r w:rsidRPr="00FD285D">
        <w:rPr>
          <w:b/>
          <w:sz w:val="26"/>
          <w:szCs w:val="26"/>
        </w:rPr>
        <w:t>редседател</w:t>
      </w:r>
      <w:r w:rsidR="002A360C">
        <w:rPr>
          <w:b/>
          <w:sz w:val="26"/>
          <w:szCs w:val="26"/>
        </w:rPr>
        <w:t>я Комиссии</w:t>
      </w:r>
      <w:r w:rsidRPr="00FD285D">
        <w:rPr>
          <w:b/>
          <w:sz w:val="26"/>
          <w:szCs w:val="26"/>
        </w:rPr>
        <w:t xml:space="preserve"> по организации деятельности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Председатель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1) осуществляет общее руководство деятельностью Комиссии</w:t>
      </w:r>
      <w:r w:rsidR="00923AE0">
        <w:rPr>
          <w:bCs/>
          <w:sz w:val="26"/>
          <w:szCs w:val="26"/>
        </w:rPr>
        <w:t xml:space="preserve"> и организует ее работу</w:t>
      </w:r>
      <w:r w:rsidRPr="00FD285D">
        <w:rPr>
          <w:bCs/>
          <w:sz w:val="26"/>
          <w:szCs w:val="26"/>
        </w:rPr>
        <w:t>;</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2) утверждает Регламент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3) утверждает планы работы Комиссии и изменения к ним;</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4) утверждает годовой отчет о деятельности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5) утверждает стандарты внешнего муниципального финансового контроля;</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6) утверждает результаты контрольных и экспертно-аналитических мероприятий Комиссии; подписывает представления и предписания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7) представляет Торжокской городской Думе </w:t>
      </w:r>
      <w:r w:rsidR="00133B32">
        <w:rPr>
          <w:bCs/>
          <w:sz w:val="26"/>
          <w:szCs w:val="26"/>
        </w:rPr>
        <w:t xml:space="preserve">и Главе города Торжка </w:t>
      </w:r>
      <w:r w:rsidRPr="00FD285D">
        <w:rPr>
          <w:bCs/>
          <w:sz w:val="26"/>
          <w:szCs w:val="26"/>
        </w:rPr>
        <w:t>ежегодный отчет о деятельности Комиссии</w:t>
      </w:r>
      <w:r w:rsidR="00923AE0">
        <w:rPr>
          <w:bCs/>
          <w:sz w:val="26"/>
          <w:szCs w:val="26"/>
        </w:rPr>
        <w:t xml:space="preserve"> и</w:t>
      </w:r>
      <w:r w:rsidR="00133B32">
        <w:rPr>
          <w:bCs/>
          <w:sz w:val="26"/>
          <w:szCs w:val="26"/>
        </w:rPr>
        <w:t xml:space="preserve"> отчеты о</w:t>
      </w:r>
      <w:r w:rsidRPr="00FD285D">
        <w:rPr>
          <w:bCs/>
          <w:sz w:val="26"/>
          <w:szCs w:val="26"/>
        </w:rPr>
        <w:t xml:space="preserve"> результатах проведенных контрольных и экспертно-аналитических мероприятий;</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8) представляет Комиссию в </w:t>
      </w:r>
      <w:r w:rsidR="00923AE0">
        <w:rPr>
          <w:bCs/>
          <w:sz w:val="26"/>
          <w:szCs w:val="26"/>
        </w:rPr>
        <w:t>отношениях с органами государственной власти, государственными органами, органами местного самоуправления, муниципальными органами и судами, их должностными лицами, а также с организациями и гражданами без доверенности</w:t>
      </w:r>
      <w:r w:rsidRPr="00FD285D">
        <w:rPr>
          <w:bCs/>
          <w:sz w:val="26"/>
          <w:szCs w:val="26"/>
        </w:rPr>
        <w:t>;</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9) утверждает структуру и штатное расписание Комиссии, положения о структурных подразделениях и должностные инструкции работников Комиссии;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 xml:space="preserve">10) осуществляет полномочия </w:t>
      </w:r>
      <w:r w:rsidR="005969D9">
        <w:rPr>
          <w:bCs/>
          <w:sz w:val="26"/>
          <w:szCs w:val="26"/>
        </w:rPr>
        <w:t>работодателя (представителя нанимателя)</w:t>
      </w:r>
      <w:r w:rsidRPr="00FD285D">
        <w:rPr>
          <w:bCs/>
          <w:sz w:val="26"/>
          <w:szCs w:val="26"/>
        </w:rPr>
        <w:t xml:space="preserve"> работников Комиссии;</w:t>
      </w:r>
    </w:p>
    <w:p w:rsidR="003D7AE6" w:rsidRDefault="00133B32" w:rsidP="00FD285D">
      <w:pPr>
        <w:pStyle w:val="aa"/>
        <w:spacing w:after="0" w:line="276" w:lineRule="auto"/>
        <w:ind w:left="0" w:firstLine="709"/>
        <w:jc w:val="both"/>
        <w:rPr>
          <w:bCs/>
          <w:sz w:val="26"/>
          <w:szCs w:val="26"/>
        </w:rPr>
      </w:pPr>
      <w:r>
        <w:rPr>
          <w:bCs/>
          <w:sz w:val="26"/>
          <w:szCs w:val="26"/>
        </w:rPr>
        <w:t xml:space="preserve">11) </w:t>
      </w:r>
      <w:r w:rsidR="003D7AE6" w:rsidRPr="00FD285D">
        <w:rPr>
          <w:bCs/>
          <w:sz w:val="26"/>
          <w:szCs w:val="26"/>
        </w:rPr>
        <w:t>издает правовые акты (приказы, распоряжения) по вопросам организации деятельности Комиссии</w:t>
      </w:r>
      <w:r w:rsidR="00923AE0">
        <w:rPr>
          <w:bCs/>
          <w:sz w:val="26"/>
          <w:szCs w:val="26"/>
        </w:rPr>
        <w:t>, а также иными вопросам, отнесенным к его полномочиям Уставом муниципального образования городской округ город Торжок Тверской области, настоящим Положением, иными муниципальными нормативными правовыми актами города Торжка;</w:t>
      </w:r>
    </w:p>
    <w:p w:rsidR="00133B32" w:rsidRDefault="00923AE0" w:rsidP="00FD285D">
      <w:pPr>
        <w:pStyle w:val="aa"/>
        <w:spacing w:after="0" w:line="276" w:lineRule="auto"/>
        <w:ind w:left="0" w:firstLine="709"/>
        <w:jc w:val="both"/>
        <w:rPr>
          <w:bCs/>
          <w:sz w:val="26"/>
          <w:szCs w:val="26"/>
        </w:rPr>
      </w:pPr>
      <w:r>
        <w:rPr>
          <w:bCs/>
          <w:sz w:val="26"/>
          <w:szCs w:val="26"/>
        </w:rPr>
        <w:t>1</w:t>
      </w:r>
      <w:r w:rsidR="00133B32">
        <w:rPr>
          <w:bCs/>
          <w:sz w:val="26"/>
          <w:szCs w:val="26"/>
        </w:rPr>
        <w:t>2</w:t>
      </w:r>
      <w:r>
        <w:rPr>
          <w:bCs/>
          <w:sz w:val="26"/>
          <w:szCs w:val="26"/>
        </w:rPr>
        <w:t xml:space="preserve">) </w:t>
      </w:r>
      <w:r w:rsidR="00133B32">
        <w:rPr>
          <w:bCs/>
          <w:sz w:val="26"/>
          <w:szCs w:val="26"/>
        </w:rPr>
        <w:t>участвует в установленном порядке в заседаниях Торжокской городской Думы, а также принимает участие в работе комиссий и рабочих групп, образованных Торжокской городской Думой, иными органами местного самоуправления города Торжка;</w:t>
      </w:r>
    </w:p>
    <w:p w:rsidR="00923AE0" w:rsidRPr="00FD285D" w:rsidRDefault="00133B32" w:rsidP="00FD285D">
      <w:pPr>
        <w:pStyle w:val="aa"/>
        <w:spacing w:after="0" w:line="276" w:lineRule="auto"/>
        <w:ind w:left="0" w:firstLine="709"/>
        <w:jc w:val="both"/>
        <w:rPr>
          <w:bCs/>
          <w:sz w:val="26"/>
          <w:szCs w:val="26"/>
        </w:rPr>
      </w:pPr>
      <w:r>
        <w:rPr>
          <w:bCs/>
          <w:sz w:val="26"/>
          <w:szCs w:val="26"/>
        </w:rPr>
        <w:t xml:space="preserve">13) </w:t>
      </w:r>
      <w:r w:rsidR="00923AE0">
        <w:rPr>
          <w:bCs/>
          <w:sz w:val="26"/>
          <w:szCs w:val="26"/>
        </w:rPr>
        <w:t>осуществляет иные полномочия в соответствии с федеральными законами, иными нормативными правовыми актами Российской Федерации, законами Тверской области, Уставом муниципального образования городской округ город Торжок Тверской области, настоящим Положением, иными муниципальными нормативными правовыми актами города Торжка, регламентом Комиссии и стандартами внешнего муниципального финансового контроля.</w:t>
      </w:r>
    </w:p>
    <w:p w:rsidR="003D7AE6" w:rsidRPr="00FD285D" w:rsidRDefault="003D7AE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15. Права, обязанности и ответственность должностных лиц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Должностные лица Комиссии при осуществлении возложенных на них должностных полномочий име</w:t>
      </w:r>
      <w:r w:rsidR="00C74551">
        <w:rPr>
          <w:sz w:val="26"/>
          <w:szCs w:val="26"/>
        </w:rPr>
        <w:t>ю</w:t>
      </w:r>
      <w:r w:rsidRPr="00FD285D">
        <w:rPr>
          <w:sz w:val="26"/>
          <w:szCs w:val="26"/>
        </w:rPr>
        <w:t>т право:</w:t>
      </w:r>
    </w:p>
    <w:p w:rsidR="003D7AE6" w:rsidRPr="00FD285D" w:rsidRDefault="003D7AE6" w:rsidP="00FD285D">
      <w:pPr>
        <w:pStyle w:val="aa"/>
        <w:spacing w:after="0" w:line="276" w:lineRule="auto"/>
        <w:ind w:left="0" w:firstLine="709"/>
        <w:jc w:val="both"/>
        <w:rPr>
          <w:sz w:val="26"/>
          <w:szCs w:val="26"/>
        </w:rPr>
      </w:pPr>
      <w:r w:rsidRPr="00FD285D">
        <w:rPr>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3D7AE6" w:rsidRPr="00FD285D" w:rsidRDefault="003D7AE6" w:rsidP="00FD285D">
      <w:pPr>
        <w:pStyle w:val="aa"/>
        <w:spacing w:after="0" w:line="276" w:lineRule="auto"/>
        <w:ind w:left="0" w:firstLine="709"/>
        <w:jc w:val="both"/>
        <w:rPr>
          <w:sz w:val="26"/>
          <w:szCs w:val="26"/>
        </w:rPr>
      </w:pPr>
      <w:r w:rsidRPr="00FD285D">
        <w:rPr>
          <w:sz w:val="26"/>
          <w:szCs w:val="26"/>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3D7AE6" w:rsidRPr="00FD285D" w:rsidRDefault="003D7AE6" w:rsidP="00C74551">
      <w:pPr>
        <w:pStyle w:val="aa"/>
        <w:spacing w:after="0" w:line="276" w:lineRule="auto"/>
        <w:ind w:left="0" w:firstLine="709"/>
        <w:jc w:val="both"/>
        <w:rPr>
          <w:sz w:val="26"/>
          <w:szCs w:val="26"/>
        </w:rPr>
      </w:pPr>
      <w:r w:rsidRPr="00FD285D">
        <w:rPr>
          <w:sz w:val="26"/>
          <w:szCs w:val="26"/>
        </w:rPr>
        <w:t>3) </w:t>
      </w:r>
      <w:r w:rsidR="00C74551">
        <w:rPr>
          <w:rFonts w:eastAsiaTheme="minorHAnsi"/>
          <w:sz w:val="26"/>
          <w:szCs w:val="26"/>
          <w:lang w:eastAsia="en-US"/>
        </w:rPr>
        <w:t>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r w:rsidRPr="00FD285D">
        <w:rPr>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3D7AE6" w:rsidRPr="00FD285D" w:rsidRDefault="003D7AE6" w:rsidP="00FD285D">
      <w:pPr>
        <w:pStyle w:val="aa"/>
        <w:spacing w:after="0" w:line="276" w:lineRule="auto"/>
        <w:ind w:left="0" w:firstLine="709"/>
        <w:jc w:val="both"/>
        <w:rPr>
          <w:sz w:val="26"/>
          <w:szCs w:val="26"/>
        </w:rPr>
      </w:pPr>
      <w:r w:rsidRPr="00FD285D">
        <w:rPr>
          <w:sz w:val="26"/>
          <w:szCs w:val="2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3D7AE6" w:rsidRPr="00FD285D" w:rsidRDefault="003D7AE6" w:rsidP="00FD285D">
      <w:pPr>
        <w:pStyle w:val="aa"/>
        <w:spacing w:after="0" w:line="276" w:lineRule="auto"/>
        <w:ind w:left="0" w:firstLine="709"/>
        <w:jc w:val="both"/>
        <w:rPr>
          <w:sz w:val="26"/>
          <w:szCs w:val="26"/>
        </w:rPr>
      </w:pPr>
      <w:r w:rsidRPr="00FD285D">
        <w:rPr>
          <w:sz w:val="26"/>
          <w:szCs w:val="26"/>
        </w:rPr>
        <w:t>6) в пределах своей компетенции знакомиться со всеми необходимыми документами, касающимися финансово</w:t>
      </w:r>
      <w:r w:rsidR="002E36EF">
        <w:rPr>
          <w:sz w:val="26"/>
          <w:szCs w:val="26"/>
        </w:rPr>
        <w:t>-</w:t>
      </w:r>
      <w:r w:rsidRPr="00FD285D">
        <w:rPr>
          <w:sz w:val="26"/>
          <w:szCs w:val="26"/>
        </w:rPr>
        <w:t>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3D7AE6" w:rsidRPr="00FD285D" w:rsidRDefault="003D7AE6" w:rsidP="00FD285D">
      <w:pPr>
        <w:pStyle w:val="aa"/>
        <w:spacing w:after="0" w:line="276" w:lineRule="auto"/>
        <w:ind w:left="0" w:firstLine="709"/>
        <w:jc w:val="both"/>
        <w:rPr>
          <w:sz w:val="26"/>
          <w:szCs w:val="26"/>
        </w:rPr>
      </w:pPr>
      <w:r w:rsidRPr="00FD285D">
        <w:rPr>
          <w:sz w:val="26"/>
          <w:szCs w:val="26"/>
        </w:rPr>
        <w:t>7) знакомиться с информацией, касающейся финансово</w:t>
      </w:r>
      <w:r w:rsidR="002E36EF">
        <w:rPr>
          <w:sz w:val="26"/>
          <w:szCs w:val="26"/>
        </w:rPr>
        <w:t>-</w:t>
      </w:r>
      <w:r w:rsidRPr="00FD285D">
        <w:rPr>
          <w:sz w:val="26"/>
          <w:szCs w:val="26"/>
        </w:rPr>
        <w:t>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3D7AE6" w:rsidRPr="00FD285D" w:rsidRDefault="003D7AE6" w:rsidP="00FD285D">
      <w:pPr>
        <w:pStyle w:val="aa"/>
        <w:spacing w:after="0" w:line="276" w:lineRule="auto"/>
        <w:ind w:left="0" w:firstLine="709"/>
        <w:jc w:val="both"/>
        <w:rPr>
          <w:sz w:val="26"/>
          <w:szCs w:val="26"/>
        </w:rPr>
      </w:pPr>
      <w:r w:rsidRPr="00FD285D">
        <w:rPr>
          <w:sz w:val="26"/>
          <w:szCs w:val="26"/>
        </w:rPr>
        <w:t>8) знакомиться с технической документацией к электронным базам данных;</w:t>
      </w:r>
    </w:p>
    <w:p w:rsidR="003D7AE6" w:rsidRPr="00FD285D" w:rsidRDefault="003D7AE6" w:rsidP="00FD285D">
      <w:pPr>
        <w:pStyle w:val="aa"/>
        <w:spacing w:after="0" w:line="276" w:lineRule="auto"/>
        <w:ind w:left="0" w:firstLine="709"/>
        <w:jc w:val="both"/>
        <w:rPr>
          <w:sz w:val="26"/>
          <w:szCs w:val="26"/>
        </w:rPr>
      </w:pPr>
      <w:r w:rsidRPr="00FD285D">
        <w:rPr>
          <w:sz w:val="26"/>
          <w:szCs w:val="26"/>
        </w:rPr>
        <w:t>9) составлять протоколы об административных правонарушениях</w:t>
      </w:r>
      <w:r w:rsidR="002E36EF">
        <w:rPr>
          <w:sz w:val="26"/>
          <w:szCs w:val="26"/>
        </w:rPr>
        <w:t xml:space="preserve"> в соответствии с Кодексом Российской Федерации об административных правонарушениях и Законом Тверской области от 14.07.2003 № 46-ЗО </w:t>
      </w:r>
      <w:r w:rsidR="001E6F9F">
        <w:rPr>
          <w:sz w:val="26"/>
          <w:szCs w:val="26"/>
        </w:rPr>
        <w:br/>
      </w:r>
      <w:r w:rsidR="002E36EF">
        <w:rPr>
          <w:sz w:val="26"/>
          <w:szCs w:val="26"/>
        </w:rPr>
        <w:t>«Об административных правонарушениях»</w:t>
      </w:r>
      <w:r w:rsidRPr="00FD285D">
        <w:rPr>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2. Должностные лица Комиссии в случае опечатывания касс, кассовых и служебных помещений, складов и архивов, изъятия документов и материалов в случае, предусмотренном </w:t>
      </w:r>
      <w:r w:rsidR="00B06DF8">
        <w:rPr>
          <w:sz w:val="26"/>
          <w:szCs w:val="26"/>
        </w:rPr>
        <w:t>под</w:t>
      </w:r>
      <w:r w:rsidRPr="00FD285D">
        <w:rPr>
          <w:sz w:val="26"/>
          <w:szCs w:val="26"/>
        </w:rPr>
        <w:t xml:space="preserve">пунктом 2 </w:t>
      </w:r>
      <w:r w:rsidR="00B06DF8">
        <w:rPr>
          <w:sz w:val="26"/>
          <w:szCs w:val="26"/>
        </w:rPr>
        <w:t>пункта</w:t>
      </w:r>
      <w:r w:rsidRPr="00FD285D">
        <w:rPr>
          <w:sz w:val="26"/>
          <w:szCs w:val="26"/>
        </w:rPr>
        <w:t xml:space="preserve"> 1 настоящей статьи, должны незамедлительно (в течение 24 часов) уведомить об этом Председателя Комиссии</w:t>
      </w:r>
      <w:r w:rsidR="00B06DF8">
        <w:rPr>
          <w:sz w:val="26"/>
          <w:szCs w:val="26"/>
        </w:rPr>
        <w:t xml:space="preserve"> по форме и</w:t>
      </w:r>
      <w:r w:rsidRPr="00FD285D">
        <w:rPr>
          <w:sz w:val="26"/>
          <w:szCs w:val="26"/>
        </w:rPr>
        <w:t xml:space="preserve"> в </w:t>
      </w:r>
      <w:r w:rsidR="00B06DF8">
        <w:rPr>
          <w:sz w:val="26"/>
          <w:szCs w:val="26"/>
        </w:rPr>
        <w:t>п</w:t>
      </w:r>
      <w:r w:rsidRPr="00FD285D">
        <w:rPr>
          <w:sz w:val="26"/>
          <w:szCs w:val="26"/>
        </w:rPr>
        <w:t>орядке, установленн</w:t>
      </w:r>
      <w:r w:rsidR="00B06DF8">
        <w:rPr>
          <w:sz w:val="26"/>
          <w:szCs w:val="26"/>
        </w:rPr>
        <w:t>ыми</w:t>
      </w:r>
      <w:r w:rsidRPr="00FD285D">
        <w:rPr>
          <w:sz w:val="26"/>
          <w:szCs w:val="26"/>
        </w:rPr>
        <w:t xml:space="preserve"> законом Тверской области.</w:t>
      </w:r>
    </w:p>
    <w:p w:rsidR="003D7AE6" w:rsidRPr="00FD285D" w:rsidRDefault="003D7AE6" w:rsidP="00FD285D">
      <w:pPr>
        <w:pStyle w:val="aa"/>
        <w:spacing w:after="0" w:line="276" w:lineRule="auto"/>
        <w:ind w:left="0" w:firstLine="709"/>
        <w:jc w:val="both"/>
        <w:rPr>
          <w:sz w:val="26"/>
          <w:szCs w:val="26"/>
        </w:rPr>
      </w:pPr>
      <w:r w:rsidRPr="00FD285D">
        <w:rPr>
          <w:sz w:val="26"/>
          <w:szCs w:val="26"/>
        </w:rPr>
        <w:t>3. Должностные лица Комиссии не вправе вмешиваться в оперативно</w:t>
      </w:r>
      <w:r w:rsidR="00ED691A">
        <w:rPr>
          <w:sz w:val="26"/>
          <w:szCs w:val="26"/>
        </w:rPr>
        <w:t>-</w:t>
      </w:r>
      <w:r w:rsidRPr="00FD285D">
        <w:rPr>
          <w:sz w:val="26"/>
          <w:szCs w:val="26"/>
        </w:rPr>
        <w:t xml:space="preserve">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00ED691A">
        <w:rPr>
          <w:sz w:val="26"/>
          <w:szCs w:val="26"/>
        </w:rPr>
        <w:t>актов</w:t>
      </w:r>
      <w:r w:rsidRPr="00FD285D">
        <w:rPr>
          <w:sz w:val="26"/>
          <w:szCs w:val="26"/>
        </w:rPr>
        <w:t xml:space="preserve"> и отчетов.</w:t>
      </w:r>
    </w:p>
    <w:p w:rsidR="008836F7" w:rsidRPr="009A1BFF" w:rsidRDefault="003D7AE6" w:rsidP="008836F7">
      <w:pPr>
        <w:autoSpaceDE w:val="0"/>
        <w:autoSpaceDN w:val="0"/>
        <w:adjustRightInd w:val="0"/>
        <w:spacing w:line="276" w:lineRule="auto"/>
        <w:ind w:firstLine="709"/>
        <w:jc w:val="both"/>
        <w:rPr>
          <w:rFonts w:eastAsiaTheme="minorHAnsi"/>
          <w:bCs/>
          <w:sz w:val="26"/>
          <w:szCs w:val="26"/>
          <w:lang w:eastAsia="en-US"/>
        </w:rPr>
      </w:pPr>
      <w:r w:rsidRPr="009A1BFF">
        <w:rPr>
          <w:sz w:val="26"/>
          <w:szCs w:val="26"/>
        </w:rPr>
        <w:t>4. </w:t>
      </w:r>
      <w:r w:rsidR="008836F7" w:rsidRPr="009A1BFF">
        <w:rPr>
          <w:rFonts w:eastAsiaTheme="minorHAnsi"/>
          <w:bCs/>
          <w:sz w:val="26"/>
          <w:szCs w:val="26"/>
          <w:lang w:eastAsia="en-US"/>
        </w:rPr>
        <w:t>Руководители проверяемых органов и организаций обязаны обеспечивать соответствующих должностных лиц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3D7AE6" w:rsidRPr="008836F7" w:rsidRDefault="008836F7" w:rsidP="008836F7">
      <w:pPr>
        <w:autoSpaceDE w:val="0"/>
        <w:autoSpaceDN w:val="0"/>
        <w:adjustRightInd w:val="0"/>
        <w:spacing w:line="276" w:lineRule="auto"/>
        <w:ind w:firstLine="709"/>
        <w:jc w:val="both"/>
        <w:rPr>
          <w:rFonts w:eastAsiaTheme="minorHAnsi"/>
          <w:bCs/>
          <w:sz w:val="26"/>
          <w:szCs w:val="26"/>
          <w:lang w:eastAsia="en-US"/>
        </w:rPr>
      </w:pPr>
      <w:r>
        <w:rPr>
          <w:rFonts w:eastAsiaTheme="minorHAnsi"/>
          <w:bCs/>
          <w:sz w:val="26"/>
          <w:szCs w:val="26"/>
          <w:lang w:eastAsia="en-US"/>
        </w:rPr>
        <w:t xml:space="preserve">5. </w:t>
      </w:r>
      <w:r w:rsidR="003D7AE6" w:rsidRPr="00FD285D">
        <w:rPr>
          <w:sz w:val="26"/>
          <w:szCs w:val="26"/>
        </w:rPr>
        <w:t>Должностн</w:t>
      </w:r>
      <w:r w:rsidR="005C0BF3">
        <w:rPr>
          <w:sz w:val="26"/>
          <w:szCs w:val="26"/>
        </w:rPr>
        <w:t>ы</w:t>
      </w:r>
      <w:r w:rsidR="003D7AE6" w:rsidRPr="00FD285D">
        <w:rPr>
          <w:sz w:val="26"/>
          <w:szCs w:val="26"/>
        </w:rPr>
        <w:t>е лиц</w:t>
      </w:r>
      <w:r w:rsidR="005C0BF3">
        <w:rPr>
          <w:sz w:val="26"/>
          <w:szCs w:val="26"/>
        </w:rPr>
        <w:t>а</w:t>
      </w:r>
      <w:r w:rsidR="003D7AE6" w:rsidRPr="00FD285D">
        <w:rPr>
          <w:sz w:val="26"/>
          <w:szCs w:val="26"/>
        </w:rPr>
        <w:t xml:space="preserve"> Комиссии обязан</w:t>
      </w:r>
      <w:r w:rsidR="005C0BF3">
        <w:rPr>
          <w:sz w:val="26"/>
          <w:szCs w:val="26"/>
        </w:rPr>
        <w:t>ы</w:t>
      </w:r>
      <w:r w:rsidR="003D7AE6" w:rsidRPr="00FD285D">
        <w:rPr>
          <w:sz w:val="26"/>
          <w:szCs w:val="26"/>
        </w:rPr>
        <w:t xml:space="preserve">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w:t>
      </w:r>
      <w:r w:rsidR="005C0BF3">
        <w:rPr>
          <w:sz w:val="26"/>
          <w:szCs w:val="26"/>
        </w:rPr>
        <w:t>-</w:t>
      </w:r>
      <w:r w:rsidR="003D7AE6" w:rsidRPr="00FD285D">
        <w:rPr>
          <w:sz w:val="26"/>
          <w:szCs w:val="26"/>
        </w:rPr>
        <w:t>аналитических мероприятий, проводить контрольные и экспертно</w:t>
      </w:r>
      <w:r w:rsidR="005C0BF3">
        <w:rPr>
          <w:sz w:val="26"/>
          <w:szCs w:val="26"/>
        </w:rPr>
        <w:t>-</w:t>
      </w:r>
      <w:r w:rsidR="003D7AE6" w:rsidRPr="00FD285D">
        <w:rPr>
          <w:sz w:val="26"/>
          <w:szCs w:val="26"/>
        </w:rPr>
        <w:t xml:space="preserve">аналитические мероприятия объективно и достоверно отражать их результаты в соответствующих </w:t>
      </w:r>
      <w:r w:rsidR="005C0BF3">
        <w:rPr>
          <w:sz w:val="26"/>
          <w:szCs w:val="26"/>
        </w:rPr>
        <w:t>актах</w:t>
      </w:r>
      <w:r w:rsidR="003D7AE6" w:rsidRPr="00FD285D">
        <w:rPr>
          <w:sz w:val="26"/>
          <w:szCs w:val="26"/>
        </w:rPr>
        <w:t>, отчетах и заключениях Комиссии.</w:t>
      </w:r>
    </w:p>
    <w:p w:rsidR="003D7AE6" w:rsidRPr="00FD285D" w:rsidRDefault="008836F7" w:rsidP="00FD285D">
      <w:pPr>
        <w:pStyle w:val="aa"/>
        <w:spacing w:after="0" w:line="276" w:lineRule="auto"/>
        <w:ind w:left="0" w:firstLine="709"/>
        <w:jc w:val="both"/>
        <w:rPr>
          <w:sz w:val="26"/>
          <w:szCs w:val="26"/>
        </w:rPr>
      </w:pPr>
      <w:r>
        <w:rPr>
          <w:sz w:val="26"/>
          <w:szCs w:val="26"/>
        </w:rPr>
        <w:t>6</w:t>
      </w:r>
      <w:r w:rsidR="003D7AE6" w:rsidRPr="00FD285D">
        <w:rPr>
          <w:sz w:val="26"/>
          <w:szCs w:val="26"/>
        </w:rPr>
        <w:t>. </w:t>
      </w:r>
      <w:r w:rsidR="003D7AE6" w:rsidRPr="00FD285D">
        <w:rPr>
          <w:bCs/>
          <w:sz w:val="26"/>
          <w:szCs w:val="26"/>
        </w:rPr>
        <w:t>Должностные лица Комиссии обязаны соблюдать ограничения, запреты, исполнять обязанности, которые установлены Федеральным</w:t>
      </w:r>
      <w:r w:rsidR="00B9639F">
        <w:rPr>
          <w:bCs/>
          <w:sz w:val="26"/>
          <w:szCs w:val="26"/>
        </w:rPr>
        <w:t>и</w:t>
      </w:r>
      <w:r w:rsidR="003D7AE6" w:rsidRPr="00FD285D">
        <w:rPr>
          <w:bCs/>
          <w:sz w:val="26"/>
          <w:szCs w:val="26"/>
        </w:rPr>
        <w:t xml:space="preserve"> закон</w:t>
      </w:r>
      <w:r w:rsidR="00B9639F">
        <w:rPr>
          <w:bCs/>
          <w:sz w:val="26"/>
          <w:szCs w:val="26"/>
        </w:rPr>
        <w:t>ами</w:t>
      </w:r>
      <w:r w:rsidR="003D7AE6" w:rsidRPr="00FD285D">
        <w:rPr>
          <w:bCs/>
          <w:sz w:val="26"/>
          <w:szCs w:val="26"/>
        </w:rPr>
        <w:t xml:space="preserve"> от 25.12.2008 № 273-ФЗ «О противодействии коррупции», от 03.12.2012 № 230-ФЗ </w:t>
      </w:r>
      <w:r w:rsidR="00B9639F">
        <w:rPr>
          <w:bCs/>
          <w:sz w:val="26"/>
          <w:szCs w:val="26"/>
        </w:rPr>
        <w:br/>
      </w:r>
      <w:r w:rsidR="003D7AE6" w:rsidRPr="00FD285D">
        <w:rPr>
          <w:bCs/>
          <w:sz w:val="26"/>
          <w:szCs w:val="26"/>
        </w:rPr>
        <w:t>«О контроле за соответствием расходов лиц, замещающих государственные должности, и иных лиц их доходам»,от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7AE6" w:rsidRPr="00FD285D" w:rsidRDefault="008836F7" w:rsidP="00FD285D">
      <w:pPr>
        <w:pStyle w:val="aa"/>
        <w:spacing w:after="0" w:line="276" w:lineRule="auto"/>
        <w:ind w:left="0" w:firstLine="709"/>
        <w:jc w:val="both"/>
        <w:rPr>
          <w:sz w:val="26"/>
          <w:szCs w:val="26"/>
        </w:rPr>
      </w:pPr>
      <w:r>
        <w:rPr>
          <w:sz w:val="26"/>
          <w:szCs w:val="26"/>
        </w:rPr>
        <w:t>7</w:t>
      </w:r>
      <w:r w:rsidR="003D7AE6" w:rsidRPr="00FD285D">
        <w:rPr>
          <w:sz w:val="26"/>
          <w:szCs w:val="26"/>
        </w:rPr>
        <w:t>. 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w:t>
      </w:r>
      <w:r w:rsidR="00B9639F">
        <w:rPr>
          <w:sz w:val="26"/>
          <w:szCs w:val="26"/>
        </w:rPr>
        <w:t>-</w:t>
      </w:r>
      <w:r w:rsidR="003D7AE6" w:rsidRPr="00FD285D">
        <w:rPr>
          <w:sz w:val="26"/>
          <w:szCs w:val="26"/>
        </w:rPr>
        <w:t>аналитических мероприятий, а также за разглашение государственной и иной охраняемой законом тайны.</w:t>
      </w:r>
    </w:p>
    <w:p w:rsidR="00CE17FA" w:rsidRPr="00FD285D" w:rsidRDefault="00CE17FA"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16. Представление информации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1. Органы местного самоуправления и муниципальные органы, организации и их должностные лица, в отношении которых Комиссия вправе осуществлять внешний муниципальный финансовый контроль </w:t>
      </w:r>
      <w:r w:rsidRPr="00FD285D">
        <w:rPr>
          <w:bCs/>
          <w:sz w:val="26"/>
          <w:szCs w:val="26"/>
        </w:rPr>
        <w:t>или которые обладают информацией, необходимой для осуществления внешнего муниципального финансового контроля,</w:t>
      </w:r>
      <w:r w:rsidR="00D251DA">
        <w:rPr>
          <w:bCs/>
          <w:sz w:val="26"/>
          <w:szCs w:val="26"/>
        </w:rPr>
        <w:t xml:space="preserve"> а также </w:t>
      </w:r>
      <w:r w:rsidR="00D251DA">
        <w:rPr>
          <w:rFonts w:eastAsiaTheme="minorHAnsi"/>
          <w:sz w:val="26"/>
          <w:szCs w:val="26"/>
          <w:lang w:eastAsia="en-US"/>
        </w:rPr>
        <w:t xml:space="preserve">территориальные органы федеральных органов исполнительной власти и их структурные подразделения в установленные Законом Тверской области сроки обязаны  </w:t>
      </w:r>
      <w:r w:rsidRPr="00FD285D">
        <w:rPr>
          <w:sz w:val="26"/>
          <w:szCs w:val="26"/>
        </w:rPr>
        <w:t>представля</w:t>
      </w:r>
      <w:r w:rsidR="00D251DA">
        <w:rPr>
          <w:sz w:val="26"/>
          <w:szCs w:val="26"/>
        </w:rPr>
        <w:t>ть</w:t>
      </w:r>
      <w:r w:rsidRPr="00FD285D">
        <w:rPr>
          <w:sz w:val="26"/>
          <w:szCs w:val="26"/>
        </w:rPr>
        <w:t xml:space="preserve"> по запросам </w:t>
      </w:r>
      <w:r w:rsidR="00D251DA">
        <w:rPr>
          <w:sz w:val="26"/>
          <w:szCs w:val="26"/>
        </w:rPr>
        <w:t>Комиссии</w:t>
      </w:r>
      <w:r w:rsidRPr="00FD285D">
        <w:rPr>
          <w:sz w:val="26"/>
          <w:szCs w:val="26"/>
        </w:rPr>
        <w:t xml:space="preserve"> информацию, документы и материалы, необходимые для проведения контрольных и экспертно-аналитических мероприятий. </w:t>
      </w:r>
    </w:p>
    <w:p w:rsidR="003D7AE6" w:rsidRPr="00FD285D" w:rsidRDefault="003D7AE6" w:rsidP="00FD285D">
      <w:pPr>
        <w:pStyle w:val="aa"/>
        <w:spacing w:after="0" w:line="276" w:lineRule="auto"/>
        <w:ind w:left="0" w:firstLine="709"/>
        <w:jc w:val="both"/>
        <w:rPr>
          <w:sz w:val="26"/>
          <w:szCs w:val="26"/>
        </w:rPr>
      </w:pPr>
      <w:r w:rsidRPr="00FD285D">
        <w:rPr>
          <w:sz w:val="26"/>
          <w:szCs w:val="26"/>
        </w:rPr>
        <w:t>2. Запрос</w:t>
      </w:r>
      <w:r w:rsidR="00D251DA">
        <w:rPr>
          <w:sz w:val="26"/>
          <w:szCs w:val="26"/>
        </w:rPr>
        <w:t>ы</w:t>
      </w:r>
      <w:r w:rsidRPr="00FD285D">
        <w:rPr>
          <w:sz w:val="26"/>
          <w:szCs w:val="26"/>
        </w:rPr>
        <w:t xml:space="preserve"> о предоставлении информации, документов и материалов, необходимых для проведения контрольных и экспертно-аналитических мероприятий</w:t>
      </w:r>
      <w:r w:rsidR="00D251DA">
        <w:rPr>
          <w:sz w:val="26"/>
          <w:szCs w:val="26"/>
        </w:rPr>
        <w:t>,</w:t>
      </w:r>
      <w:r w:rsidR="00E00D70">
        <w:rPr>
          <w:sz w:val="26"/>
          <w:szCs w:val="26"/>
        </w:rPr>
        <w:t xml:space="preserve"> </w:t>
      </w:r>
      <w:r w:rsidR="00D251DA">
        <w:rPr>
          <w:sz w:val="26"/>
          <w:szCs w:val="26"/>
        </w:rPr>
        <w:t>направляются за подписью председателя</w:t>
      </w:r>
      <w:r w:rsidRPr="00FD285D">
        <w:rPr>
          <w:sz w:val="26"/>
          <w:szCs w:val="26"/>
        </w:rPr>
        <w:t xml:space="preserve"> Комиссии</w:t>
      </w:r>
      <w:r w:rsidR="00D251DA">
        <w:rPr>
          <w:sz w:val="26"/>
          <w:szCs w:val="26"/>
        </w:rPr>
        <w:t xml:space="preserve"> или иного должностного лица Комиссии, определенного Регламентом Комиссии,</w:t>
      </w:r>
      <w:r w:rsidRPr="00FD285D">
        <w:rPr>
          <w:sz w:val="26"/>
          <w:szCs w:val="26"/>
        </w:rPr>
        <w:t xml:space="preserve"> в пределах компетенции</w:t>
      </w:r>
      <w:r w:rsidR="00D251DA">
        <w:rPr>
          <w:sz w:val="26"/>
          <w:szCs w:val="26"/>
        </w:rPr>
        <w:t xml:space="preserve"> такого должностного лица</w:t>
      </w:r>
      <w:r w:rsidRPr="00FD285D">
        <w:rPr>
          <w:sz w:val="26"/>
          <w:szCs w:val="26"/>
        </w:rPr>
        <w:t xml:space="preserve"> в письменной форме.</w:t>
      </w:r>
      <w:r w:rsidR="00D251DA">
        <w:rPr>
          <w:sz w:val="26"/>
          <w:szCs w:val="26"/>
        </w:rPr>
        <w:t xml:space="preserve"> Порядок направления запросов устанавливается регламентом Комиссии с учетом требований, установленных настоящей статьей.</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3. Комиссия не вправе запрашивать информацию, документы и материалы, если </w:t>
      </w:r>
      <w:r w:rsidR="00D251DA">
        <w:rPr>
          <w:sz w:val="26"/>
          <w:szCs w:val="26"/>
        </w:rPr>
        <w:t xml:space="preserve">такие </w:t>
      </w:r>
      <w:r w:rsidR="00D251DA" w:rsidRPr="00FD285D">
        <w:rPr>
          <w:sz w:val="26"/>
          <w:szCs w:val="26"/>
        </w:rPr>
        <w:t>информаци</w:t>
      </w:r>
      <w:r w:rsidR="00D251DA">
        <w:rPr>
          <w:sz w:val="26"/>
          <w:szCs w:val="26"/>
        </w:rPr>
        <w:t>я</w:t>
      </w:r>
      <w:r w:rsidR="00D251DA" w:rsidRPr="00FD285D">
        <w:rPr>
          <w:sz w:val="26"/>
          <w:szCs w:val="26"/>
        </w:rPr>
        <w:t>, документы и</w:t>
      </w:r>
      <w:r w:rsidR="00D251DA">
        <w:rPr>
          <w:sz w:val="26"/>
          <w:szCs w:val="26"/>
        </w:rPr>
        <w:t>ли материалы</w:t>
      </w:r>
      <w:r w:rsidRPr="00FD285D">
        <w:rPr>
          <w:sz w:val="26"/>
          <w:szCs w:val="26"/>
        </w:rPr>
        <w:t xml:space="preserve"> ранее уже были</w:t>
      </w:r>
      <w:r w:rsidR="00D251DA">
        <w:rPr>
          <w:sz w:val="26"/>
          <w:szCs w:val="26"/>
        </w:rPr>
        <w:t xml:space="preserve"> ей</w:t>
      </w:r>
      <w:r w:rsidRPr="00FD285D">
        <w:rPr>
          <w:sz w:val="26"/>
          <w:szCs w:val="26"/>
        </w:rPr>
        <w:t xml:space="preserve"> представлены.</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4. Непредставление или несвоевременное представление Комиссии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w:t>
      </w:r>
      <w:r w:rsidR="00D251DA">
        <w:rPr>
          <w:sz w:val="26"/>
          <w:szCs w:val="26"/>
        </w:rPr>
        <w:t>влекут</w:t>
      </w:r>
      <w:r w:rsidRPr="00FD285D">
        <w:rPr>
          <w:sz w:val="26"/>
          <w:szCs w:val="26"/>
        </w:rPr>
        <w:t xml:space="preserve"> за собой ответственность, установленную законодательством Российской Федерации и (или) законодательством Тверской области.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5. При осуществлении внешнего муниципального финансового контроля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D7AE6" w:rsidRPr="00FD285D" w:rsidRDefault="003D7AE6" w:rsidP="00FD285D">
      <w:pPr>
        <w:pStyle w:val="aa"/>
        <w:spacing w:after="0" w:line="276" w:lineRule="auto"/>
        <w:ind w:left="0" w:firstLine="709"/>
        <w:jc w:val="both"/>
        <w:rPr>
          <w:bCs/>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17. Представления и предписания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Комиссия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D7AE6" w:rsidRPr="00FD285D" w:rsidRDefault="003D7AE6" w:rsidP="00FD285D">
      <w:pPr>
        <w:pStyle w:val="aa"/>
        <w:spacing w:after="0" w:line="276" w:lineRule="auto"/>
        <w:ind w:left="0" w:firstLine="709"/>
        <w:jc w:val="both"/>
        <w:rPr>
          <w:sz w:val="26"/>
          <w:szCs w:val="26"/>
        </w:rPr>
      </w:pPr>
      <w:r w:rsidRPr="00FD285D">
        <w:rPr>
          <w:sz w:val="26"/>
          <w:szCs w:val="26"/>
        </w:rPr>
        <w:t>2. Представление Комиссии подписывается Председателем Комиссии.</w:t>
      </w:r>
    </w:p>
    <w:p w:rsidR="003D7AE6" w:rsidRPr="00FD285D" w:rsidRDefault="003D7AE6" w:rsidP="00FD285D">
      <w:pPr>
        <w:pStyle w:val="aa"/>
        <w:spacing w:after="0" w:line="276" w:lineRule="auto"/>
        <w:ind w:left="0" w:firstLine="709"/>
        <w:jc w:val="both"/>
        <w:rPr>
          <w:bCs/>
          <w:sz w:val="26"/>
          <w:szCs w:val="26"/>
        </w:rPr>
      </w:pPr>
      <w:r w:rsidRPr="00FD285D">
        <w:rPr>
          <w:sz w:val="26"/>
          <w:szCs w:val="26"/>
        </w:rPr>
        <w:t xml:space="preserve">3. Органы местного самоуправления и муниципальные органы, </w:t>
      </w:r>
      <w:r w:rsidRPr="00FD285D">
        <w:rPr>
          <w:bCs/>
          <w:sz w:val="26"/>
          <w:szCs w:val="26"/>
        </w:rPr>
        <w:t>иные организации в</w:t>
      </w:r>
      <w:r w:rsidR="00A54458">
        <w:rPr>
          <w:bCs/>
          <w:sz w:val="26"/>
          <w:szCs w:val="26"/>
        </w:rPr>
        <w:t xml:space="preserve"> указанный в представлении срок</w:t>
      </w:r>
      <w:r w:rsidRPr="00FD285D">
        <w:rPr>
          <w:bCs/>
          <w:sz w:val="26"/>
          <w:szCs w:val="26"/>
        </w:rPr>
        <w:t xml:space="preserve"> или, если срок не указан, в течение 30 дней со дня его получения обязаны уведомить в письменной форме </w:t>
      </w:r>
      <w:r w:rsidR="00A54458">
        <w:rPr>
          <w:bCs/>
          <w:sz w:val="26"/>
          <w:szCs w:val="26"/>
        </w:rPr>
        <w:t>Комиссию</w:t>
      </w:r>
      <w:r w:rsidRPr="00FD285D">
        <w:rPr>
          <w:bCs/>
          <w:sz w:val="26"/>
          <w:szCs w:val="26"/>
        </w:rPr>
        <w:t xml:space="preserve"> о принятых по результатам выполнения представления решениях и мерах.</w:t>
      </w:r>
    </w:p>
    <w:p w:rsidR="003D7AE6" w:rsidRPr="00FD285D" w:rsidRDefault="003D7AE6" w:rsidP="00FD285D">
      <w:pPr>
        <w:pStyle w:val="aa"/>
        <w:spacing w:after="0" w:line="276" w:lineRule="auto"/>
        <w:ind w:left="0" w:firstLine="709"/>
        <w:jc w:val="both"/>
        <w:rPr>
          <w:sz w:val="26"/>
          <w:szCs w:val="26"/>
        </w:rPr>
      </w:pPr>
      <w:r w:rsidRPr="00FD285D">
        <w:rPr>
          <w:sz w:val="26"/>
          <w:szCs w:val="26"/>
        </w:rPr>
        <w:t>4. Срок выполнения представления может быть продлен по решению Комиссии, но не более одного раза.</w:t>
      </w:r>
    </w:p>
    <w:p w:rsidR="003D7AE6" w:rsidRPr="00FD285D" w:rsidRDefault="003D7AE6" w:rsidP="00FD285D">
      <w:pPr>
        <w:pStyle w:val="aa"/>
        <w:spacing w:after="0" w:line="276" w:lineRule="auto"/>
        <w:ind w:left="0" w:firstLine="709"/>
        <w:jc w:val="both"/>
        <w:rPr>
          <w:sz w:val="26"/>
          <w:szCs w:val="26"/>
        </w:rPr>
      </w:pPr>
      <w:r w:rsidRPr="00FD285D">
        <w:rPr>
          <w:sz w:val="26"/>
          <w:szCs w:val="26"/>
        </w:rPr>
        <w:t>5.  </w:t>
      </w:r>
      <w:r w:rsidRPr="00FD285D">
        <w:rPr>
          <w:bCs/>
          <w:sz w:val="26"/>
          <w:szCs w:val="26"/>
        </w:rPr>
        <w:t>В случае выявления нарушений, требующих безотлагательных мер по их пресечению и предупреждению, невыполнения представлений Комиссии, а также в случае воспрепятствования проведению должностными лицами Комиссии контрольных мероприятий Комиссия направляет в органы местного самоуправления и муниципальные органы, проверяемые</w:t>
      </w:r>
      <w:r w:rsidR="00F71896">
        <w:rPr>
          <w:bCs/>
          <w:sz w:val="26"/>
          <w:szCs w:val="26"/>
        </w:rPr>
        <w:t xml:space="preserve"> органы и</w:t>
      </w:r>
      <w:r w:rsidRPr="00FD285D">
        <w:rPr>
          <w:bCs/>
          <w:sz w:val="26"/>
          <w:szCs w:val="26"/>
        </w:rPr>
        <w:t xml:space="preserve"> организации и их должностным лицам предписание</w:t>
      </w:r>
      <w:r w:rsidRPr="00FD285D">
        <w:rPr>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6. Предписание Комиссии должно содержать указание на конкретные допущенные нарушения и конкретные основания вынесения предписания. </w:t>
      </w:r>
    </w:p>
    <w:p w:rsidR="003D7AE6" w:rsidRPr="00FD285D" w:rsidRDefault="003D7AE6" w:rsidP="00FD285D">
      <w:pPr>
        <w:pStyle w:val="aa"/>
        <w:spacing w:after="0" w:line="276" w:lineRule="auto"/>
        <w:ind w:left="0" w:firstLine="709"/>
        <w:jc w:val="both"/>
        <w:rPr>
          <w:sz w:val="26"/>
          <w:szCs w:val="26"/>
        </w:rPr>
      </w:pPr>
      <w:r w:rsidRPr="00FD285D">
        <w:rPr>
          <w:sz w:val="26"/>
          <w:szCs w:val="26"/>
        </w:rPr>
        <w:t xml:space="preserve">7. Предписание Комиссии подписывается Председателем Комиссии. </w:t>
      </w:r>
    </w:p>
    <w:p w:rsidR="003D7AE6" w:rsidRPr="00FD285D" w:rsidRDefault="003D7AE6" w:rsidP="00FD285D">
      <w:pPr>
        <w:pStyle w:val="aa"/>
        <w:spacing w:after="0" w:line="276" w:lineRule="auto"/>
        <w:ind w:left="0" w:firstLine="709"/>
        <w:jc w:val="both"/>
        <w:rPr>
          <w:sz w:val="26"/>
          <w:szCs w:val="26"/>
        </w:rPr>
      </w:pPr>
      <w:r w:rsidRPr="00FD285D">
        <w:rPr>
          <w:sz w:val="26"/>
          <w:szCs w:val="26"/>
        </w:rPr>
        <w:t>8. Предписание Комиссии должно быть исполнено в установленные в нем сроки.</w:t>
      </w:r>
    </w:p>
    <w:p w:rsidR="003D7AE6" w:rsidRPr="00FD285D" w:rsidRDefault="003D7AE6" w:rsidP="00FD285D">
      <w:pPr>
        <w:pStyle w:val="aa"/>
        <w:spacing w:after="0" w:line="276" w:lineRule="auto"/>
        <w:ind w:left="0" w:firstLine="709"/>
        <w:jc w:val="both"/>
        <w:rPr>
          <w:sz w:val="26"/>
          <w:szCs w:val="26"/>
        </w:rPr>
      </w:pPr>
      <w:r w:rsidRPr="00FD285D">
        <w:rPr>
          <w:sz w:val="26"/>
          <w:szCs w:val="26"/>
        </w:rPr>
        <w:t>9. Срок выполнения предписания может быть продлен по решению Комиссии, но не более одного раза.</w:t>
      </w:r>
    </w:p>
    <w:p w:rsidR="003D7AE6" w:rsidRPr="00FD285D" w:rsidRDefault="003D7AE6" w:rsidP="00FD285D">
      <w:pPr>
        <w:pStyle w:val="aa"/>
        <w:spacing w:after="0" w:line="276" w:lineRule="auto"/>
        <w:ind w:left="0" w:firstLine="709"/>
        <w:jc w:val="both"/>
        <w:rPr>
          <w:bCs/>
          <w:sz w:val="26"/>
          <w:szCs w:val="26"/>
        </w:rPr>
      </w:pPr>
      <w:r w:rsidRPr="00FD285D">
        <w:rPr>
          <w:sz w:val="26"/>
          <w:szCs w:val="26"/>
        </w:rPr>
        <w:t>10. </w:t>
      </w:r>
      <w:r w:rsidRPr="00FD285D">
        <w:rPr>
          <w:bCs/>
          <w:sz w:val="26"/>
          <w:szCs w:val="26"/>
        </w:rPr>
        <w:t>Невыполнение представления или предписания Комиссии влечет за собой ответственность, установленную законодательством Российской Федерации.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11.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Комиссия в установленном порядке незамедлительно передает материалы контрольных мероприятий в правоохранительные органы.</w:t>
      </w:r>
    </w:p>
    <w:p w:rsidR="003D7AE6" w:rsidRPr="00FD285D" w:rsidRDefault="003D7AE6" w:rsidP="00FD285D">
      <w:pPr>
        <w:pStyle w:val="aa"/>
        <w:spacing w:after="0" w:line="276" w:lineRule="auto"/>
        <w:ind w:left="0" w:firstLine="709"/>
        <w:jc w:val="both"/>
        <w:rPr>
          <w:b/>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18. Гарантии прав проверяемых органов и организаций</w:t>
      </w:r>
    </w:p>
    <w:p w:rsidR="003D7AE6" w:rsidRPr="00FD285D" w:rsidRDefault="003D7AE6" w:rsidP="00FD285D">
      <w:pPr>
        <w:pStyle w:val="aa"/>
        <w:spacing w:after="0" w:line="276" w:lineRule="auto"/>
        <w:ind w:left="0" w:firstLine="709"/>
        <w:jc w:val="both"/>
        <w:rPr>
          <w:sz w:val="26"/>
          <w:szCs w:val="26"/>
        </w:rPr>
      </w:pPr>
      <w:r w:rsidRPr="00FD285D">
        <w:rPr>
          <w:sz w:val="26"/>
          <w:szCs w:val="26"/>
        </w:rPr>
        <w:t>1. Акты, составленные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w:t>
      </w:r>
      <w:r w:rsidR="00510BA3">
        <w:rPr>
          <w:sz w:val="26"/>
          <w:szCs w:val="26"/>
        </w:rPr>
        <w:t>, представленные в срок, установленный Законом Тверской области,</w:t>
      </w:r>
      <w:r w:rsidRPr="00FD285D">
        <w:rPr>
          <w:sz w:val="26"/>
          <w:szCs w:val="26"/>
        </w:rPr>
        <w:t xml:space="preserve"> прилагаются к актам и в дальнейшем являются их неотъемлемой частью.</w:t>
      </w:r>
    </w:p>
    <w:p w:rsidR="003D7AE6" w:rsidRPr="00FD285D" w:rsidRDefault="003D7AE6" w:rsidP="00FD285D">
      <w:pPr>
        <w:pStyle w:val="aa"/>
        <w:spacing w:after="0" w:line="276" w:lineRule="auto"/>
        <w:ind w:left="0" w:firstLine="709"/>
        <w:jc w:val="both"/>
        <w:rPr>
          <w:sz w:val="26"/>
          <w:szCs w:val="26"/>
        </w:rPr>
      </w:pPr>
      <w:r w:rsidRPr="00FD285D">
        <w:rPr>
          <w:sz w:val="26"/>
          <w:szCs w:val="26"/>
        </w:rPr>
        <w:t>2. П</w:t>
      </w:r>
      <w:r w:rsidR="00510BA3">
        <w:rPr>
          <w:sz w:val="26"/>
          <w:szCs w:val="26"/>
        </w:rPr>
        <w:t>роверяемые органы и организации</w:t>
      </w:r>
      <w:r w:rsidRPr="00FD285D">
        <w:rPr>
          <w:sz w:val="26"/>
          <w:szCs w:val="26"/>
        </w:rPr>
        <w:t xml:space="preserve"> и их должностные лица вправе обратиться с жалобой на действия (бездействие) Комиссии в Торжокскую городскую Думу.</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19. Взаимодействие контрольно-счетных органов</w:t>
      </w:r>
    </w:p>
    <w:p w:rsidR="006C40A4" w:rsidRPr="006C40A4" w:rsidRDefault="003D7AE6" w:rsidP="006C40A4">
      <w:pPr>
        <w:pStyle w:val="aa"/>
        <w:numPr>
          <w:ilvl w:val="0"/>
          <w:numId w:val="23"/>
        </w:numPr>
        <w:tabs>
          <w:tab w:val="left" w:pos="993"/>
        </w:tabs>
        <w:spacing w:after="0" w:line="276" w:lineRule="auto"/>
        <w:ind w:left="0" w:firstLine="709"/>
        <w:jc w:val="both"/>
        <w:rPr>
          <w:sz w:val="26"/>
          <w:szCs w:val="26"/>
        </w:rPr>
      </w:pPr>
      <w:r w:rsidRPr="00FD285D">
        <w:rPr>
          <w:sz w:val="26"/>
          <w:szCs w:val="26"/>
        </w:rPr>
        <w:t xml:space="preserve">Комиссия при осуществлении своей деятельности вправе взаимодействовать </w:t>
      </w:r>
      <w:r w:rsidR="006C40A4" w:rsidRPr="006C40A4">
        <w:rPr>
          <w:rFonts w:eastAsiaTheme="minorHAnsi"/>
          <w:sz w:val="26"/>
          <w:szCs w:val="26"/>
        </w:rPr>
        <w:t xml:space="preserve">с Контрольно-счетной палатой Тверской области, контрольно-счетными органами </w:t>
      </w:r>
      <w:r w:rsidR="006C40A4">
        <w:rPr>
          <w:rFonts w:eastAsiaTheme="minorHAnsi"/>
          <w:sz w:val="26"/>
          <w:szCs w:val="26"/>
        </w:rPr>
        <w:t xml:space="preserve">иных </w:t>
      </w:r>
      <w:r w:rsidR="006C40A4" w:rsidRPr="006C40A4">
        <w:rPr>
          <w:rFonts w:eastAsiaTheme="minorHAnsi"/>
          <w:sz w:val="26"/>
          <w:szCs w:val="26"/>
        </w:rPr>
        <w:t xml:space="preserve">муниципальных образований Тверской области,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Тверской области и города </w:t>
      </w:r>
      <w:r w:rsidR="006C40A4">
        <w:rPr>
          <w:rFonts w:eastAsiaTheme="minorHAnsi"/>
          <w:sz w:val="26"/>
          <w:szCs w:val="26"/>
        </w:rPr>
        <w:t>Торжка</w:t>
      </w:r>
      <w:r w:rsidR="006C40A4" w:rsidRPr="006C40A4">
        <w:rPr>
          <w:rFonts w:eastAsiaTheme="minorHAnsi"/>
          <w:sz w:val="26"/>
          <w:szCs w:val="26"/>
        </w:rPr>
        <w:t xml:space="preserve">. </w:t>
      </w:r>
      <w:r w:rsidR="009615D8">
        <w:rPr>
          <w:rFonts w:eastAsiaTheme="minorHAnsi"/>
          <w:sz w:val="26"/>
          <w:szCs w:val="26"/>
        </w:rPr>
        <w:t>Комиссия</w:t>
      </w:r>
      <w:r w:rsidR="006C40A4" w:rsidRPr="006C40A4">
        <w:rPr>
          <w:rFonts w:eastAsiaTheme="minorHAnsi"/>
          <w:sz w:val="26"/>
          <w:szCs w:val="26"/>
        </w:rPr>
        <w:t xml:space="preserve"> вправе заключать с ними соглашения о сотрудничестве и взаимодействии</w:t>
      </w:r>
      <w:r w:rsidR="006C40A4">
        <w:rPr>
          <w:rFonts w:eastAsiaTheme="minorHAnsi"/>
          <w:sz w:val="26"/>
          <w:szCs w:val="26"/>
        </w:rPr>
        <w:t>.</w:t>
      </w:r>
    </w:p>
    <w:p w:rsidR="003D7AE6" w:rsidRPr="00FD285D" w:rsidRDefault="003D7AE6" w:rsidP="00FD285D">
      <w:pPr>
        <w:pStyle w:val="aa"/>
        <w:spacing w:after="0" w:line="276" w:lineRule="auto"/>
        <w:ind w:left="0" w:firstLine="709"/>
        <w:jc w:val="both"/>
        <w:rPr>
          <w:sz w:val="26"/>
          <w:szCs w:val="26"/>
        </w:rPr>
      </w:pPr>
      <w:r w:rsidRPr="00FD285D">
        <w:rPr>
          <w:sz w:val="26"/>
          <w:szCs w:val="26"/>
        </w:rPr>
        <w:t>2. Комиссия вправе вступать в объединения (ассоциации) контрольно</w:t>
      </w:r>
      <w:r w:rsidR="006C40A4">
        <w:rPr>
          <w:sz w:val="26"/>
          <w:szCs w:val="26"/>
        </w:rPr>
        <w:t>-</w:t>
      </w:r>
      <w:r w:rsidRPr="00FD285D">
        <w:rPr>
          <w:sz w:val="26"/>
          <w:szCs w:val="26"/>
        </w:rPr>
        <w:t>счетных органов Российской Федерации, объединения (ассоциации) контрольно-счетных органов Тверской области.</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3.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3D7AE6" w:rsidRPr="00FD285D" w:rsidRDefault="003D7AE6" w:rsidP="00FD285D">
      <w:pPr>
        <w:pStyle w:val="aa"/>
        <w:spacing w:after="0" w:line="276" w:lineRule="auto"/>
        <w:ind w:left="0" w:firstLine="709"/>
        <w:jc w:val="both"/>
        <w:rPr>
          <w:sz w:val="26"/>
          <w:szCs w:val="26"/>
        </w:rPr>
      </w:pPr>
      <w:r w:rsidRPr="00FD285D">
        <w:rPr>
          <w:sz w:val="26"/>
          <w:szCs w:val="26"/>
        </w:rPr>
        <w:t>4. В целях координации своей деятельности Комиссия и иные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3D7AE6" w:rsidRPr="00FD285D" w:rsidRDefault="003D7AE6" w:rsidP="00FD285D">
      <w:pPr>
        <w:pStyle w:val="aa"/>
        <w:spacing w:after="0" w:line="276" w:lineRule="auto"/>
        <w:ind w:left="0" w:firstLine="709"/>
        <w:jc w:val="both"/>
        <w:rPr>
          <w:sz w:val="26"/>
          <w:szCs w:val="26"/>
        </w:rPr>
      </w:pPr>
      <w:r w:rsidRPr="00FD285D">
        <w:rPr>
          <w:sz w:val="26"/>
          <w:szCs w:val="26"/>
        </w:rPr>
        <w:t>5. Комиссия по письменному обращению контрольно</w:t>
      </w:r>
      <w:r w:rsidR="006C40A4">
        <w:rPr>
          <w:sz w:val="26"/>
          <w:szCs w:val="26"/>
        </w:rPr>
        <w:t>-</w:t>
      </w:r>
      <w:r w:rsidRPr="00FD285D">
        <w:rPr>
          <w:sz w:val="26"/>
          <w:szCs w:val="26"/>
        </w:rPr>
        <w:t>счетных органов других муниципальных образований может принимать участие в проводимых ими контрольных и экспертно</w:t>
      </w:r>
      <w:r w:rsidR="006C40A4">
        <w:rPr>
          <w:sz w:val="26"/>
          <w:szCs w:val="26"/>
        </w:rPr>
        <w:t>-</w:t>
      </w:r>
      <w:r w:rsidRPr="00FD285D">
        <w:rPr>
          <w:sz w:val="26"/>
          <w:szCs w:val="26"/>
        </w:rPr>
        <w:t>аналитических мероприятиях.</w:t>
      </w:r>
    </w:p>
    <w:p w:rsidR="003D7AE6" w:rsidRPr="00FD285D" w:rsidRDefault="003D7AE6" w:rsidP="00FD285D">
      <w:pPr>
        <w:pStyle w:val="aa"/>
        <w:spacing w:after="0" w:line="276" w:lineRule="auto"/>
        <w:ind w:left="0" w:firstLine="709"/>
        <w:jc w:val="both"/>
        <w:rPr>
          <w:bCs/>
          <w:sz w:val="26"/>
          <w:szCs w:val="26"/>
        </w:rPr>
      </w:pPr>
      <w:r w:rsidRPr="00FD285D">
        <w:rPr>
          <w:bCs/>
          <w:sz w:val="26"/>
          <w:szCs w:val="26"/>
        </w:rPr>
        <w:t>6. Комиссия вправе обратиться в Счетную палату Российской Федерации</w:t>
      </w:r>
      <w:r w:rsidR="006C40A4">
        <w:rPr>
          <w:bCs/>
          <w:sz w:val="26"/>
          <w:szCs w:val="26"/>
        </w:rPr>
        <w:t>, Контрольно-счетную палату Тверской области</w:t>
      </w:r>
      <w:r w:rsidRPr="00FD285D">
        <w:rPr>
          <w:bCs/>
          <w:sz w:val="26"/>
          <w:szCs w:val="26"/>
        </w:rPr>
        <w:t xml:space="preserve">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w:t>
      </w:r>
    </w:p>
    <w:p w:rsidR="003D7AE6" w:rsidRPr="00FD285D" w:rsidRDefault="003D7AE6" w:rsidP="00FD285D">
      <w:pPr>
        <w:pStyle w:val="aa"/>
        <w:spacing w:after="0" w:line="276" w:lineRule="auto"/>
        <w:ind w:left="0" w:firstLine="709"/>
        <w:jc w:val="both"/>
        <w:rPr>
          <w:sz w:val="26"/>
          <w:szCs w:val="26"/>
        </w:rPr>
      </w:pPr>
    </w:p>
    <w:p w:rsidR="003D7AE6" w:rsidRPr="00FD285D" w:rsidRDefault="003D7AE6" w:rsidP="00FD285D">
      <w:pPr>
        <w:pStyle w:val="aa"/>
        <w:spacing w:after="0" w:line="276" w:lineRule="auto"/>
        <w:ind w:left="0" w:firstLine="709"/>
        <w:jc w:val="both"/>
        <w:rPr>
          <w:b/>
          <w:sz w:val="26"/>
          <w:szCs w:val="26"/>
        </w:rPr>
      </w:pPr>
      <w:r w:rsidRPr="00FD285D">
        <w:rPr>
          <w:b/>
          <w:sz w:val="26"/>
          <w:szCs w:val="26"/>
        </w:rPr>
        <w:t>Статья 20. О</w:t>
      </w:r>
      <w:r w:rsidR="00E82F4C">
        <w:rPr>
          <w:b/>
          <w:sz w:val="26"/>
          <w:szCs w:val="26"/>
        </w:rPr>
        <w:t>тчетность и о</w:t>
      </w:r>
      <w:r w:rsidRPr="00FD285D">
        <w:rPr>
          <w:b/>
          <w:sz w:val="26"/>
          <w:szCs w:val="26"/>
        </w:rPr>
        <w:t>беспечение доступа к информации о деятельности Комиссии</w:t>
      </w:r>
    </w:p>
    <w:p w:rsidR="003D7AE6" w:rsidRPr="00FD285D" w:rsidRDefault="003D7AE6" w:rsidP="00FD285D">
      <w:pPr>
        <w:pStyle w:val="aa"/>
        <w:spacing w:after="0" w:line="276" w:lineRule="auto"/>
        <w:ind w:left="0" w:firstLine="709"/>
        <w:jc w:val="both"/>
        <w:rPr>
          <w:sz w:val="26"/>
          <w:szCs w:val="26"/>
        </w:rPr>
      </w:pPr>
      <w:r w:rsidRPr="00FD285D">
        <w:rPr>
          <w:sz w:val="26"/>
          <w:szCs w:val="26"/>
        </w:rPr>
        <w:t>1. </w:t>
      </w:r>
      <w:r w:rsidR="00E82F4C" w:rsidRPr="00E82F4C">
        <w:rPr>
          <w:rFonts w:eastAsiaTheme="minorHAnsi"/>
          <w:bCs/>
          <w:sz w:val="26"/>
          <w:szCs w:val="26"/>
          <w:lang w:eastAsia="en-US"/>
        </w:rPr>
        <w:t xml:space="preserve">В целях обеспечения доступа к информации о деятельности </w:t>
      </w:r>
      <w:r w:rsidR="00E82F4C">
        <w:rPr>
          <w:rFonts w:eastAsiaTheme="minorHAnsi"/>
          <w:bCs/>
          <w:sz w:val="26"/>
          <w:szCs w:val="26"/>
          <w:lang w:eastAsia="en-US"/>
        </w:rPr>
        <w:t>Комиссии</w:t>
      </w:r>
      <w:r w:rsidR="00E82F4C" w:rsidRPr="00E82F4C">
        <w:rPr>
          <w:rFonts w:eastAsiaTheme="minorHAnsi"/>
          <w:bCs/>
          <w:sz w:val="26"/>
          <w:szCs w:val="26"/>
          <w:lang w:eastAsia="en-US"/>
        </w:rPr>
        <w:t xml:space="preserve">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w:t>
      </w:r>
      <w:r w:rsidR="00E82F4C">
        <w:rPr>
          <w:rFonts w:eastAsiaTheme="minorHAnsi"/>
          <w:bCs/>
          <w:sz w:val="26"/>
          <w:szCs w:val="26"/>
          <w:lang w:eastAsia="en-US"/>
        </w:rPr>
        <w:t>Комиссии</w:t>
      </w:r>
      <w:r w:rsidR="00E82F4C" w:rsidRPr="00E82F4C">
        <w:rPr>
          <w:rFonts w:eastAsiaTheme="minorHAnsi"/>
          <w:bCs/>
          <w:sz w:val="26"/>
          <w:szCs w:val="26"/>
          <w:lang w:eastAsia="en-US"/>
        </w:rPr>
        <w:t xml:space="preserve"> в информационно-телекоммуникационной сети Интернет и опубликовывается в официальном периодическом печатном издании, определенном </w:t>
      </w:r>
      <w:r w:rsidR="00E82F4C">
        <w:rPr>
          <w:sz w:val="26"/>
          <w:szCs w:val="26"/>
        </w:rPr>
        <w:t>Уставом муниципального образования городской округ город Торжок тверской области</w:t>
      </w:r>
      <w:r w:rsidR="00E82F4C" w:rsidRPr="00F302CB">
        <w:rPr>
          <w:sz w:val="26"/>
          <w:szCs w:val="26"/>
        </w:rPr>
        <w:t xml:space="preserve"> для опубликования муниципальных правовых актов</w:t>
      </w:r>
      <w:r w:rsidRPr="00FD285D">
        <w:rPr>
          <w:sz w:val="26"/>
          <w:szCs w:val="26"/>
        </w:rPr>
        <w:t>.</w:t>
      </w:r>
    </w:p>
    <w:p w:rsidR="00E82F4C" w:rsidRDefault="003D7AE6" w:rsidP="00E82F4C">
      <w:pPr>
        <w:pStyle w:val="aa"/>
        <w:spacing w:after="0" w:line="276" w:lineRule="auto"/>
        <w:ind w:left="0" w:firstLine="709"/>
        <w:jc w:val="both"/>
        <w:rPr>
          <w:sz w:val="26"/>
          <w:szCs w:val="26"/>
        </w:rPr>
      </w:pPr>
      <w:r w:rsidRPr="00FD285D">
        <w:rPr>
          <w:sz w:val="26"/>
          <w:szCs w:val="26"/>
        </w:rPr>
        <w:t xml:space="preserve">2. Комиссия </w:t>
      </w:r>
      <w:r w:rsidR="00E82F4C" w:rsidRPr="00E82F4C">
        <w:rPr>
          <w:rFonts w:eastAsiaTheme="minorHAnsi"/>
          <w:bCs/>
          <w:sz w:val="26"/>
          <w:szCs w:val="26"/>
          <w:lang w:eastAsia="en-US"/>
        </w:rPr>
        <w:t>ежегодно подготавливает</w:t>
      </w:r>
      <w:r w:rsidR="00E82F4C">
        <w:rPr>
          <w:rFonts w:eastAsiaTheme="minorHAnsi"/>
          <w:bCs/>
          <w:sz w:val="26"/>
          <w:szCs w:val="26"/>
          <w:lang w:eastAsia="en-US"/>
        </w:rPr>
        <w:t xml:space="preserve"> и направляет</w:t>
      </w:r>
      <w:r w:rsidR="00E82F4C" w:rsidRPr="00E82F4C">
        <w:rPr>
          <w:rFonts w:eastAsiaTheme="minorHAnsi"/>
          <w:bCs/>
          <w:sz w:val="26"/>
          <w:szCs w:val="26"/>
          <w:lang w:eastAsia="en-US"/>
        </w:rPr>
        <w:t xml:space="preserve"> в </w:t>
      </w:r>
      <w:r w:rsidR="00E82F4C">
        <w:rPr>
          <w:rFonts w:eastAsiaTheme="minorHAnsi"/>
          <w:bCs/>
          <w:sz w:val="26"/>
          <w:szCs w:val="26"/>
          <w:lang w:eastAsia="en-US"/>
        </w:rPr>
        <w:t>Торжокскую</w:t>
      </w:r>
      <w:r w:rsidR="00E82F4C" w:rsidRPr="00E82F4C">
        <w:rPr>
          <w:rFonts w:eastAsiaTheme="minorHAnsi"/>
          <w:bCs/>
          <w:sz w:val="26"/>
          <w:szCs w:val="26"/>
          <w:lang w:eastAsia="en-US"/>
        </w:rPr>
        <w:t xml:space="preserve"> городскую Думу на рассмотрение отчет о своей деятельности</w:t>
      </w:r>
      <w:r w:rsidR="00E82F4C">
        <w:rPr>
          <w:rFonts w:eastAsiaTheme="minorHAnsi"/>
          <w:bCs/>
          <w:sz w:val="26"/>
          <w:szCs w:val="26"/>
          <w:lang w:eastAsia="en-US"/>
        </w:rPr>
        <w:t>.</w:t>
      </w:r>
      <w:r w:rsidR="00E82F4C" w:rsidRPr="00E82F4C">
        <w:rPr>
          <w:rFonts w:eastAsiaTheme="minorHAnsi"/>
          <w:bCs/>
          <w:sz w:val="26"/>
          <w:szCs w:val="26"/>
          <w:lang w:eastAsia="en-US"/>
        </w:rPr>
        <w:t xml:space="preserve"> Отчет о деятельности </w:t>
      </w:r>
      <w:r w:rsidR="00E82F4C">
        <w:rPr>
          <w:rFonts w:eastAsiaTheme="minorHAnsi"/>
          <w:bCs/>
          <w:sz w:val="26"/>
          <w:szCs w:val="26"/>
          <w:lang w:eastAsia="en-US"/>
        </w:rPr>
        <w:t>Комиссии</w:t>
      </w:r>
      <w:r w:rsidR="00E82F4C" w:rsidRPr="00E82F4C">
        <w:rPr>
          <w:rFonts w:eastAsiaTheme="minorHAnsi"/>
          <w:bCs/>
          <w:sz w:val="26"/>
          <w:szCs w:val="26"/>
          <w:lang w:eastAsia="en-US"/>
        </w:rPr>
        <w:t xml:space="preserve"> за отчетный год рассматривается </w:t>
      </w:r>
      <w:r w:rsidR="00E82F4C">
        <w:rPr>
          <w:rFonts w:eastAsiaTheme="minorHAnsi"/>
          <w:bCs/>
          <w:sz w:val="26"/>
          <w:szCs w:val="26"/>
          <w:lang w:eastAsia="en-US"/>
        </w:rPr>
        <w:t>представительным органом местного самоуправления муниципального образования</w:t>
      </w:r>
      <w:r w:rsidR="00E82F4C" w:rsidRPr="00E82F4C">
        <w:rPr>
          <w:rFonts w:eastAsiaTheme="minorHAnsi"/>
          <w:bCs/>
          <w:sz w:val="26"/>
          <w:szCs w:val="26"/>
          <w:lang w:eastAsia="en-US"/>
        </w:rPr>
        <w:t xml:space="preserve"> в соответствии с Регламентом </w:t>
      </w:r>
      <w:r w:rsidR="00E82F4C">
        <w:rPr>
          <w:rFonts w:eastAsiaTheme="minorHAnsi"/>
          <w:bCs/>
          <w:sz w:val="26"/>
          <w:szCs w:val="26"/>
          <w:lang w:eastAsia="en-US"/>
        </w:rPr>
        <w:t>Торжокской</w:t>
      </w:r>
      <w:r w:rsidR="00E82F4C" w:rsidRPr="00E82F4C">
        <w:rPr>
          <w:rFonts w:eastAsiaTheme="minorHAnsi"/>
          <w:bCs/>
          <w:sz w:val="26"/>
          <w:szCs w:val="26"/>
          <w:lang w:eastAsia="en-US"/>
        </w:rPr>
        <w:t xml:space="preserve"> городской Думы. По результатам рассмотрения </w:t>
      </w:r>
      <w:r w:rsidR="00E82F4C">
        <w:rPr>
          <w:rFonts w:eastAsiaTheme="minorHAnsi"/>
          <w:bCs/>
          <w:sz w:val="26"/>
          <w:szCs w:val="26"/>
          <w:lang w:eastAsia="en-US"/>
        </w:rPr>
        <w:t>Торжо</w:t>
      </w:r>
      <w:r w:rsidR="005C04B9">
        <w:rPr>
          <w:rFonts w:eastAsiaTheme="minorHAnsi"/>
          <w:bCs/>
          <w:sz w:val="26"/>
          <w:szCs w:val="26"/>
          <w:lang w:eastAsia="en-US"/>
        </w:rPr>
        <w:t>к</w:t>
      </w:r>
      <w:r w:rsidR="00E82F4C">
        <w:rPr>
          <w:rFonts w:eastAsiaTheme="minorHAnsi"/>
          <w:bCs/>
          <w:sz w:val="26"/>
          <w:szCs w:val="26"/>
          <w:lang w:eastAsia="en-US"/>
        </w:rPr>
        <w:t>ской</w:t>
      </w:r>
      <w:r w:rsidR="00E82F4C" w:rsidRPr="00E82F4C">
        <w:rPr>
          <w:rFonts w:eastAsiaTheme="minorHAnsi"/>
          <w:bCs/>
          <w:sz w:val="26"/>
          <w:szCs w:val="26"/>
          <w:lang w:eastAsia="en-US"/>
        </w:rPr>
        <w:t xml:space="preserve"> городской Думой указанный отчет размещается на официальном сайте </w:t>
      </w:r>
      <w:r w:rsidR="00E82F4C">
        <w:rPr>
          <w:rFonts w:eastAsiaTheme="minorHAnsi"/>
          <w:bCs/>
          <w:sz w:val="26"/>
          <w:szCs w:val="26"/>
          <w:lang w:eastAsia="en-US"/>
        </w:rPr>
        <w:t>Комиссии</w:t>
      </w:r>
      <w:r w:rsidR="00E82F4C" w:rsidRPr="00E82F4C">
        <w:rPr>
          <w:rFonts w:eastAsiaTheme="minorHAnsi"/>
          <w:bCs/>
          <w:sz w:val="26"/>
          <w:szCs w:val="26"/>
          <w:lang w:eastAsia="en-US"/>
        </w:rPr>
        <w:t xml:space="preserve"> в информационно-телекоммуникационной сети Интернет.</w:t>
      </w:r>
    </w:p>
    <w:p w:rsidR="004766E4" w:rsidRPr="0014666F" w:rsidRDefault="003D7AE6" w:rsidP="00FD285D">
      <w:pPr>
        <w:pStyle w:val="aa"/>
        <w:spacing w:after="0" w:line="276" w:lineRule="auto"/>
        <w:ind w:left="0" w:firstLine="709"/>
        <w:jc w:val="both"/>
        <w:rPr>
          <w:sz w:val="26"/>
          <w:szCs w:val="26"/>
        </w:rPr>
      </w:pPr>
      <w:r w:rsidRPr="0014666F">
        <w:rPr>
          <w:sz w:val="26"/>
          <w:szCs w:val="26"/>
        </w:rPr>
        <w:t>3. </w:t>
      </w:r>
      <w:r w:rsidR="004766E4" w:rsidRPr="0014666F">
        <w:rPr>
          <w:rFonts w:eastAsiaTheme="minorHAnsi"/>
          <w:bCs/>
          <w:sz w:val="26"/>
          <w:szCs w:val="26"/>
          <w:lang w:eastAsia="en-US"/>
        </w:rPr>
        <w:t xml:space="preserve">Отчет о результатах проведенного контрольного или экспертно-аналитического мероприятия после его принятия (утверждения) в установленном Комиссией порядке направляется Главе города Торжка и </w:t>
      </w:r>
      <w:r w:rsidR="0014666F" w:rsidRPr="0014666F">
        <w:rPr>
          <w:rFonts w:eastAsiaTheme="minorHAnsi"/>
          <w:bCs/>
          <w:sz w:val="26"/>
          <w:szCs w:val="26"/>
          <w:lang w:eastAsia="en-US"/>
        </w:rPr>
        <w:t>в Торжокскую городскую Думу на рассмотрение в соответствии с Регламентом Торжокской городской Думы</w:t>
      </w:r>
      <w:r w:rsidR="004766E4" w:rsidRPr="0014666F">
        <w:rPr>
          <w:rFonts w:eastAsiaTheme="minorHAnsi"/>
          <w:bCs/>
          <w:sz w:val="26"/>
          <w:szCs w:val="26"/>
          <w:lang w:eastAsia="en-US"/>
        </w:rPr>
        <w:t>.</w:t>
      </w:r>
    </w:p>
    <w:p w:rsidR="003D7AE6" w:rsidRPr="00FD285D" w:rsidRDefault="004766E4" w:rsidP="004766E4">
      <w:pPr>
        <w:pStyle w:val="aa"/>
        <w:tabs>
          <w:tab w:val="left" w:pos="993"/>
        </w:tabs>
        <w:spacing w:after="0" w:line="276" w:lineRule="auto"/>
        <w:ind w:left="0" w:firstLine="709"/>
        <w:jc w:val="both"/>
        <w:rPr>
          <w:sz w:val="26"/>
          <w:szCs w:val="26"/>
        </w:rPr>
      </w:pPr>
      <w:r>
        <w:rPr>
          <w:sz w:val="26"/>
          <w:szCs w:val="26"/>
        </w:rPr>
        <w:t xml:space="preserve">4. </w:t>
      </w:r>
      <w:r w:rsidR="003D7AE6" w:rsidRPr="00FD285D">
        <w:rPr>
          <w:sz w:val="26"/>
          <w:szCs w:val="26"/>
        </w:rPr>
        <w:t xml:space="preserve">Опубликование в средствах массовой информации или размещение </w:t>
      </w:r>
      <w:r w:rsidR="00E82F4C" w:rsidRPr="00E82F4C">
        <w:rPr>
          <w:rFonts w:eastAsiaTheme="minorHAnsi"/>
          <w:bCs/>
          <w:sz w:val="26"/>
          <w:szCs w:val="26"/>
          <w:lang w:eastAsia="en-US"/>
        </w:rPr>
        <w:t>информационно-телекоммуникационной сети Интернет</w:t>
      </w:r>
      <w:r w:rsidR="003D7AE6" w:rsidRPr="00FD285D">
        <w:rPr>
          <w:sz w:val="26"/>
          <w:szCs w:val="26"/>
        </w:rPr>
        <w:t xml:space="preserve"> информации о деятельности Комиссии осуществляется в соответствии </w:t>
      </w:r>
      <w:r w:rsidR="00E82F4C" w:rsidRPr="00E82F4C">
        <w:rPr>
          <w:rFonts w:eastAsiaTheme="minorHAnsi"/>
          <w:bCs/>
          <w:sz w:val="26"/>
          <w:szCs w:val="26"/>
          <w:lang w:eastAsia="en-US"/>
        </w:rPr>
        <w:t xml:space="preserve">с законодательством Российской Федерации, законами Тверской области, настоящим Положением, иными нормативными правовыми актами </w:t>
      </w:r>
      <w:r>
        <w:rPr>
          <w:rFonts w:eastAsiaTheme="minorHAnsi"/>
          <w:bCs/>
          <w:sz w:val="26"/>
          <w:szCs w:val="26"/>
          <w:lang w:eastAsia="en-US"/>
        </w:rPr>
        <w:t>Торжо</w:t>
      </w:r>
      <w:r w:rsidR="00B265F8">
        <w:rPr>
          <w:rFonts w:eastAsiaTheme="minorHAnsi"/>
          <w:bCs/>
          <w:sz w:val="26"/>
          <w:szCs w:val="26"/>
          <w:lang w:eastAsia="en-US"/>
        </w:rPr>
        <w:t>к</w:t>
      </w:r>
      <w:r>
        <w:rPr>
          <w:rFonts w:eastAsiaTheme="minorHAnsi"/>
          <w:bCs/>
          <w:sz w:val="26"/>
          <w:szCs w:val="26"/>
          <w:lang w:eastAsia="en-US"/>
        </w:rPr>
        <w:t>ской</w:t>
      </w:r>
      <w:r w:rsidR="00E82F4C" w:rsidRPr="00E82F4C">
        <w:rPr>
          <w:rFonts w:eastAsiaTheme="minorHAnsi"/>
          <w:bCs/>
          <w:sz w:val="26"/>
          <w:szCs w:val="26"/>
          <w:lang w:eastAsia="en-US"/>
        </w:rPr>
        <w:t xml:space="preserve"> городской Думы и Регламентом </w:t>
      </w:r>
      <w:r>
        <w:rPr>
          <w:rFonts w:eastAsiaTheme="minorHAnsi"/>
          <w:bCs/>
          <w:sz w:val="26"/>
          <w:szCs w:val="26"/>
          <w:lang w:eastAsia="en-US"/>
        </w:rPr>
        <w:t>Комиссии</w:t>
      </w:r>
      <w:r w:rsidR="003D7AE6" w:rsidRPr="00FD285D">
        <w:rPr>
          <w:sz w:val="26"/>
          <w:szCs w:val="26"/>
        </w:rPr>
        <w:t>.</w:t>
      </w:r>
    </w:p>
    <w:p w:rsidR="003D7AE6" w:rsidRPr="00E82F4C" w:rsidRDefault="003D7AE6" w:rsidP="00FD285D">
      <w:pPr>
        <w:shd w:val="clear" w:color="auto" w:fill="FFFFFF"/>
        <w:spacing w:line="276" w:lineRule="auto"/>
        <w:ind w:firstLine="709"/>
        <w:jc w:val="both"/>
        <w:rPr>
          <w:sz w:val="26"/>
          <w:szCs w:val="26"/>
        </w:rPr>
      </w:pPr>
    </w:p>
    <w:p w:rsidR="003D7AE6" w:rsidRPr="00FD285D" w:rsidRDefault="003D7AE6" w:rsidP="00FD285D">
      <w:pPr>
        <w:shd w:val="clear" w:color="auto" w:fill="FFFFFF"/>
        <w:spacing w:line="276" w:lineRule="auto"/>
        <w:ind w:firstLine="709"/>
        <w:jc w:val="both"/>
        <w:rPr>
          <w:b/>
          <w:sz w:val="26"/>
          <w:szCs w:val="26"/>
        </w:rPr>
      </w:pPr>
      <w:r w:rsidRPr="00FD285D">
        <w:rPr>
          <w:b/>
          <w:sz w:val="26"/>
          <w:szCs w:val="26"/>
        </w:rPr>
        <w:t>Статья 21. Финансовое обеспечение деятельности Комиссии</w:t>
      </w:r>
    </w:p>
    <w:p w:rsidR="003D7AE6" w:rsidRPr="00FD285D" w:rsidRDefault="003D7AE6" w:rsidP="00FD285D">
      <w:pPr>
        <w:shd w:val="clear" w:color="auto" w:fill="FFFFFF"/>
        <w:spacing w:line="276" w:lineRule="auto"/>
        <w:ind w:firstLine="709"/>
        <w:jc w:val="both"/>
        <w:rPr>
          <w:sz w:val="26"/>
          <w:szCs w:val="26"/>
        </w:rPr>
      </w:pPr>
      <w:r w:rsidRPr="00FD285D">
        <w:rPr>
          <w:sz w:val="26"/>
          <w:szCs w:val="26"/>
        </w:rPr>
        <w:t>1. Финансовое обеспечение деятельности Комиссии осуществляется за счет средств местного бюджета</w:t>
      </w:r>
      <w:r w:rsidR="00E85238">
        <w:rPr>
          <w:sz w:val="26"/>
          <w:szCs w:val="26"/>
        </w:rPr>
        <w:t xml:space="preserve"> на основании бюджетной сметы</w:t>
      </w:r>
      <w:r w:rsidRPr="00FD285D">
        <w:rPr>
          <w:sz w:val="26"/>
          <w:szCs w:val="26"/>
        </w:rPr>
        <w:t>. Финансовое обеспечение деятельности Комиссии предусматривается в объеме, позволяющем обеспечить возможность осуществления возложенных на нее полномочий.</w:t>
      </w:r>
    </w:p>
    <w:p w:rsidR="003D7AE6" w:rsidRPr="00FD285D" w:rsidRDefault="003D7AE6" w:rsidP="00FD285D">
      <w:pPr>
        <w:shd w:val="clear" w:color="auto" w:fill="FFFFFF"/>
        <w:spacing w:line="276" w:lineRule="auto"/>
        <w:ind w:firstLine="709"/>
        <w:jc w:val="both"/>
        <w:rPr>
          <w:bCs/>
          <w:sz w:val="26"/>
          <w:szCs w:val="26"/>
        </w:rPr>
      </w:pPr>
      <w:r w:rsidRPr="00FD285D">
        <w:rPr>
          <w:bCs/>
          <w:sz w:val="26"/>
          <w:szCs w:val="26"/>
        </w:rPr>
        <w:t>2. Средства на содержание Комиссии предусматриваются в бюджете муниципального образования отдельной строкой в соответствии с классификацией расходов бюджет</w:t>
      </w:r>
      <w:r w:rsidR="00E85238">
        <w:rPr>
          <w:bCs/>
          <w:sz w:val="26"/>
          <w:szCs w:val="26"/>
        </w:rPr>
        <w:t>ов бюджетной системы</w:t>
      </w:r>
      <w:r w:rsidRPr="00FD285D">
        <w:rPr>
          <w:bCs/>
          <w:sz w:val="26"/>
          <w:szCs w:val="26"/>
        </w:rPr>
        <w:t xml:space="preserve"> Российской Федерации.</w:t>
      </w:r>
    </w:p>
    <w:p w:rsidR="003D7AE6" w:rsidRDefault="003D7AE6" w:rsidP="00FD285D">
      <w:pPr>
        <w:shd w:val="clear" w:color="auto" w:fill="FFFFFF"/>
        <w:spacing w:line="276" w:lineRule="auto"/>
        <w:ind w:firstLine="709"/>
        <w:jc w:val="both"/>
        <w:rPr>
          <w:sz w:val="26"/>
          <w:szCs w:val="26"/>
        </w:rPr>
      </w:pPr>
      <w:r w:rsidRPr="00FD285D">
        <w:rPr>
          <w:sz w:val="26"/>
          <w:szCs w:val="26"/>
        </w:rPr>
        <w:t>3. Контроль за использованием Комиссией бюджетных средств, муниципального имущества осуществляется на основании решений Торжокской городской Думы.</w:t>
      </w:r>
    </w:p>
    <w:p w:rsidR="008964AF" w:rsidRDefault="00661944" w:rsidP="008964AF">
      <w:pPr>
        <w:shd w:val="clear" w:color="auto" w:fill="FFFFFF"/>
        <w:spacing w:line="276" w:lineRule="auto"/>
        <w:ind w:firstLine="709"/>
        <w:jc w:val="both"/>
        <w:rPr>
          <w:sz w:val="26"/>
          <w:szCs w:val="26"/>
        </w:rPr>
      </w:pPr>
      <w:bookmarkStart w:id="1" w:name="_GoBack"/>
      <w:bookmarkEnd w:id="1"/>
      <w:r>
        <w:rPr>
          <w:sz w:val="26"/>
          <w:szCs w:val="26"/>
        </w:rPr>
        <w:t xml:space="preserve">4. </w:t>
      </w:r>
      <w:r w:rsidRPr="00661944">
        <w:rPr>
          <w:rFonts w:eastAsiaTheme="minorHAnsi"/>
          <w:bCs/>
          <w:iCs/>
          <w:sz w:val="26"/>
          <w:szCs w:val="26"/>
          <w:lang w:eastAsia="en-US"/>
        </w:rPr>
        <w:t xml:space="preserve">Оплата труда и социальные гарантии </w:t>
      </w:r>
      <w:r>
        <w:rPr>
          <w:rFonts w:eastAsiaTheme="minorHAnsi"/>
          <w:bCs/>
          <w:iCs/>
          <w:sz w:val="26"/>
          <w:szCs w:val="26"/>
          <w:lang w:eastAsia="en-US"/>
        </w:rPr>
        <w:t>должностных лиц Комиссии</w:t>
      </w:r>
      <w:r w:rsidRPr="00661944">
        <w:rPr>
          <w:rFonts w:eastAsiaTheme="minorHAnsi"/>
          <w:bCs/>
          <w:iCs/>
          <w:sz w:val="26"/>
          <w:szCs w:val="26"/>
          <w:lang w:eastAsia="en-US"/>
        </w:rPr>
        <w:t xml:space="preserve"> определяются</w:t>
      </w:r>
      <w:r w:rsidR="003C098A">
        <w:rPr>
          <w:rFonts w:eastAsiaTheme="minorHAnsi"/>
          <w:bCs/>
          <w:iCs/>
          <w:sz w:val="26"/>
          <w:szCs w:val="26"/>
          <w:lang w:eastAsia="en-US"/>
        </w:rPr>
        <w:t xml:space="preserve"> трудовым законодательством Российской Федерации,</w:t>
      </w:r>
      <w:r w:rsidRPr="00661944">
        <w:rPr>
          <w:rFonts w:eastAsiaTheme="minorHAnsi"/>
          <w:bCs/>
          <w:iCs/>
          <w:sz w:val="26"/>
          <w:szCs w:val="26"/>
          <w:lang w:eastAsia="en-US"/>
        </w:rPr>
        <w:t xml:space="preserve"> законодательством Российской Федерации и Тверской области, регулирующим вопросы</w:t>
      </w:r>
      <w:r w:rsidR="00E00D70">
        <w:rPr>
          <w:rFonts w:eastAsiaTheme="minorHAnsi"/>
          <w:bCs/>
          <w:iCs/>
          <w:sz w:val="26"/>
          <w:szCs w:val="26"/>
          <w:lang w:eastAsia="en-US"/>
        </w:rPr>
        <w:t xml:space="preserve"> </w:t>
      </w:r>
      <w:r w:rsidR="003C098A">
        <w:rPr>
          <w:rFonts w:eastAsiaTheme="minorHAnsi"/>
          <w:bCs/>
          <w:iCs/>
          <w:sz w:val="26"/>
          <w:szCs w:val="26"/>
          <w:lang w:eastAsia="en-US"/>
        </w:rPr>
        <w:t>замещения муниципальных должностей и</w:t>
      </w:r>
      <w:r w:rsidRPr="00661944">
        <w:rPr>
          <w:rFonts w:eastAsiaTheme="minorHAnsi"/>
          <w:bCs/>
          <w:iCs/>
          <w:sz w:val="26"/>
          <w:szCs w:val="26"/>
          <w:lang w:eastAsia="en-US"/>
        </w:rPr>
        <w:t xml:space="preserve"> муниципальной службы, а также нормативными правовыми актами </w:t>
      </w:r>
      <w:r w:rsidR="003C098A">
        <w:rPr>
          <w:rFonts w:eastAsiaTheme="minorHAnsi"/>
          <w:bCs/>
          <w:iCs/>
          <w:sz w:val="26"/>
          <w:szCs w:val="26"/>
          <w:lang w:eastAsia="en-US"/>
        </w:rPr>
        <w:t>города Торжка</w:t>
      </w:r>
      <w:r w:rsidRPr="00661944">
        <w:rPr>
          <w:rFonts w:eastAsiaTheme="minorHAnsi"/>
          <w:bCs/>
          <w:iCs/>
          <w:sz w:val="26"/>
          <w:szCs w:val="26"/>
          <w:lang w:eastAsia="en-US"/>
        </w:rPr>
        <w:t xml:space="preserve"> по </w:t>
      </w:r>
      <w:r w:rsidR="003C098A">
        <w:rPr>
          <w:rFonts w:eastAsiaTheme="minorHAnsi"/>
          <w:bCs/>
          <w:iCs/>
          <w:sz w:val="26"/>
          <w:szCs w:val="26"/>
          <w:lang w:eastAsia="en-US"/>
        </w:rPr>
        <w:t>вышеуказанным</w:t>
      </w:r>
      <w:r w:rsidRPr="00661944">
        <w:rPr>
          <w:rFonts w:eastAsiaTheme="minorHAnsi"/>
          <w:bCs/>
          <w:iCs/>
          <w:sz w:val="26"/>
          <w:szCs w:val="26"/>
          <w:lang w:eastAsia="en-US"/>
        </w:rPr>
        <w:t xml:space="preserve"> вопросам, принятыми в рамках их компетенции.</w:t>
      </w:r>
    </w:p>
    <w:p w:rsidR="008964AF" w:rsidRPr="008964AF" w:rsidRDefault="008964AF" w:rsidP="008964AF">
      <w:pPr>
        <w:shd w:val="clear" w:color="auto" w:fill="FFFFFF"/>
        <w:spacing w:line="276" w:lineRule="auto"/>
        <w:ind w:firstLine="709"/>
        <w:jc w:val="both"/>
        <w:rPr>
          <w:sz w:val="26"/>
          <w:szCs w:val="26"/>
        </w:rPr>
      </w:pPr>
      <w:r>
        <w:rPr>
          <w:rFonts w:eastAsiaTheme="minorHAnsi"/>
          <w:sz w:val="26"/>
          <w:szCs w:val="26"/>
          <w:lang w:eastAsia="en-US"/>
        </w:rPr>
        <w:t>Должностным лицам Комиссии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городской округ город Торжок Тверской области.</w:t>
      </w:r>
    </w:p>
    <w:p w:rsidR="003D7AE6" w:rsidRPr="003D7AE6" w:rsidRDefault="003D7AE6" w:rsidP="003D7AE6">
      <w:pPr>
        <w:pStyle w:val="af"/>
        <w:spacing w:line="276" w:lineRule="auto"/>
        <w:jc w:val="both"/>
        <w:rPr>
          <w:rFonts w:ascii="Times New Roman" w:eastAsia="Calibri" w:hAnsi="Times New Roman" w:cs="Times New Roman"/>
          <w:b/>
          <w:sz w:val="26"/>
          <w:szCs w:val="26"/>
        </w:rPr>
      </w:pPr>
    </w:p>
    <w:sectPr w:rsidR="003D7AE6" w:rsidRPr="003D7AE6" w:rsidSect="003F458E">
      <w:pgSz w:w="11900" w:h="16800"/>
      <w:pgMar w:top="1134" w:right="850"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50" w:rsidRDefault="00807150">
      <w:r>
        <w:separator/>
      </w:r>
    </w:p>
  </w:endnote>
  <w:endnote w:type="continuationSeparator" w:id="1">
    <w:p w:rsidR="00807150" w:rsidRDefault="00807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50" w:rsidRDefault="00807150">
      <w:r>
        <w:separator/>
      </w:r>
    </w:p>
  </w:footnote>
  <w:footnote w:type="continuationSeparator" w:id="1">
    <w:p w:rsidR="00807150" w:rsidRDefault="00807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ACB"/>
    <w:multiLevelType w:val="multilevel"/>
    <w:tmpl w:val="DC96263A"/>
    <w:lvl w:ilvl="0">
      <w:start w:val="1"/>
      <w:numFmt w:val="decimal"/>
      <w:lvlText w:val="%1."/>
      <w:lvlJc w:val="left"/>
      <w:pPr>
        <w:ind w:left="1843" w:hanging="1275"/>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2D9495F"/>
    <w:multiLevelType w:val="hybridMultilevel"/>
    <w:tmpl w:val="D53AABFE"/>
    <w:lvl w:ilvl="0" w:tplc="13EE1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ED3944"/>
    <w:multiLevelType w:val="hybridMultilevel"/>
    <w:tmpl w:val="CDC496C2"/>
    <w:lvl w:ilvl="0" w:tplc="0F9AFF16">
      <w:numFmt w:val="none"/>
      <w:lvlText w:val=""/>
      <w:lvlJc w:val="left"/>
      <w:pPr>
        <w:tabs>
          <w:tab w:val="num" w:pos="360"/>
        </w:tabs>
      </w:pPr>
    </w:lvl>
    <w:lvl w:ilvl="1" w:tplc="98160B9C">
      <w:start w:val="3"/>
      <w:numFmt w:val="bullet"/>
      <w:lvlText w:val="-"/>
      <w:lvlJc w:val="left"/>
      <w:pPr>
        <w:tabs>
          <w:tab w:val="num" w:pos="1197"/>
        </w:tabs>
        <w:ind w:left="687" w:firstLine="0"/>
      </w:pPr>
    </w:lvl>
    <w:lvl w:ilvl="2" w:tplc="D74E7C72">
      <w:start w:val="1"/>
      <w:numFmt w:val="decimal"/>
      <w:lvlText w:val="%3."/>
      <w:lvlJc w:val="left"/>
      <w:pPr>
        <w:tabs>
          <w:tab w:val="num" w:pos="2280"/>
        </w:tabs>
        <w:ind w:left="2280" w:hanging="360"/>
      </w:pPr>
    </w:lvl>
    <w:lvl w:ilvl="3" w:tplc="BCEE68D2">
      <w:start w:val="1"/>
      <w:numFmt w:val="decimal"/>
      <w:lvlText w:val="%4."/>
      <w:lvlJc w:val="left"/>
      <w:pPr>
        <w:tabs>
          <w:tab w:val="num" w:pos="3000"/>
        </w:tabs>
        <w:ind w:left="3000" w:hanging="360"/>
      </w:pPr>
    </w:lvl>
    <w:lvl w:ilvl="4" w:tplc="B88667B0">
      <w:start w:val="1"/>
      <w:numFmt w:val="decimal"/>
      <w:lvlText w:val="%5."/>
      <w:lvlJc w:val="left"/>
      <w:pPr>
        <w:tabs>
          <w:tab w:val="num" w:pos="3720"/>
        </w:tabs>
        <w:ind w:left="3720" w:hanging="360"/>
      </w:pPr>
    </w:lvl>
    <w:lvl w:ilvl="5" w:tplc="4EB4BC1C">
      <w:start w:val="1"/>
      <w:numFmt w:val="decimal"/>
      <w:lvlText w:val="%6."/>
      <w:lvlJc w:val="left"/>
      <w:pPr>
        <w:tabs>
          <w:tab w:val="num" w:pos="4440"/>
        </w:tabs>
        <w:ind w:left="4440" w:hanging="360"/>
      </w:pPr>
    </w:lvl>
    <w:lvl w:ilvl="6" w:tplc="287A2838">
      <w:start w:val="1"/>
      <w:numFmt w:val="decimal"/>
      <w:lvlText w:val="%7."/>
      <w:lvlJc w:val="left"/>
      <w:pPr>
        <w:tabs>
          <w:tab w:val="num" w:pos="5160"/>
        </w:tabs>
        <w:ind w:left="5160" w:hanging="360"/>
      </w:pPr>
    </w:lvl>
    <w:lvl w:ilvl="7" w:tplc="40FECB06">
      <w:start w:val="1"/>
      <w:numFmt w:val="decimal"/>
      <w:lvlText w:val="%8."/>
      <w:lvlJc w:val="left"/>
      <w:pPr>
        <w:tabs>
          <w:tab w:val="num" w:pos="5880"/>
        </w:tabs>
        <w:ind w:left="5880" w:hanging="360"/>
      </w:pPr>
    </w:lvl>
    <w:lvl w:ilvl="8" w:tplc="35903C36">
      <w:start w:val="1"/>
      <w:numFmt w:val="decimal"/>
      <w:lvlText w:val="%9."/>
      <w:lvlJc w:val="left"/>
      <w:pPr>
        <w:tabs>
          <w:tab w:val="num" w:pos="6600"/>
        </w:tabs>
        <w:ind w:left="6600" w:hanging="360"/>
      </w:pPr>
    </w:lvl>
  </w:abstractNum>
  <w:abstractNum w:abstractNumId="3">
    <w:nsid w:val="14163D99"/>
    <w:multiLevelType w:val="hybridMultilevel"/>
    <w:tmpl w:val="BD2E37C6"/>
    <w:lvl w:ilvl="0" w:tplc="97C04D2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0263B2"/>
    <w:multiLevelType w:val="hybridMultilevel"/>
    <w:tmpl w:val="67E2C57C"/>
    <w:lvl w:ilvl="0" w:tplc="1D74598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1D0E60C3"/>
    <w:multiLevelType w:val="hybridMultilevel"/>
    <w:tmpl w:val="7FA2E09C"/>
    <w:lvl w:ilvl="0" w:tplc="7F3EE358">
      <w:start w:val="1"/>
      <w:numFmt w:val="decimal"/>
      <w:lvlText w:val="%1)"/>
      <w:lvlJc w:val="left"/>
      <w:pPr>
        <w:ind w:left="1571" w:hanging="360"/>
      </w:pPr>
      <w:rPr>
        <w:rFonts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E50946"/>
    <w:multiLevelType w:val="hybridMultilevel"/>
    <w:tmpl w:val="AD7041D4"/>
    <w:lvl w:ilvl="0" w:tplc="C2EC5330">
      <w:start w:val="1"/>
      <w:numFmt w:val="decimal"/>
      <w:lvlText w:val="%1."/>
      <w:lvlJc w:val="left"/>
      <w:pPr>
        <w:ind w:left="567" w:hanging="360"/>
      </w:p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7">
    <w:nsid w:val="1EF60B00"/>
    <w:multiLevelType w:val="hybridMultilevel"/>
    <w:tmpl w:val="EE34E15C"/>
    <w:lvl w:ilvl="0" w:tplc="1CB0F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050C5"/>
    <w:multiLevelType w:val="hybridMultilevel"/>
    <w:tmpl w:val="B730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C64669"/>
    <w:multiLevelType w:val="multilevel"/>
    <w:tmpl w:val="E54E62E0"/>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30311614"/>
    <w:multiLevelType w:val="hybridMultilevel"/>
    <w:tmpl w:val="121056D0"/>
    <w:lvl w:ilvl="0" w:tplc="3E666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B53BFA"/>
    <w:multiLevelType w:val="multilevel"/>
    <w:tmpl w:val="DC96263A"/>
    <w:lvl w:ilvl="0">
      <w:start w:val="1"/>
      <w:numFmt w:val="decimal"/>
      <w:lvlText w:val="%1."/>
      <w:lvlJc w:val="left"/>
      <w:pPr>
        <w:ind w:left="1984" w:hanging="1275"/>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C7C29E5"/>
    <w:multiLevelType w:val="hybridMultilevel"/>
    <w:tmpl w:val="AAD65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A9569A"/>
    <w:multiLevelType w:val="multilevel"/>
    <w:tmpl w:val="121056D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50365EB1"/>
    <w:multiLevelType w:val="multilevel"/>
    <w:tmpl w:val="262CB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54A61D1E"/>
    <w:multiLevelType w:val="multilevel"/>
    <w:tmpl w:val="396C3D76"/>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nsid w:val="59415B58"/>
    <w:multiLevelType w:val="hybridMultilevel"/>
    <w:tmpl w:val="23909990"/>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B95BAF"/>
    <w:multiLevelType w:val="hybridMultilevel"/>
    <w:tmpl w:val="32901D44"/>
    <w:lvl w:ilvl="0" w:tplc="9646A3D8">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8">
    <w:nsid w:val="638B28C7"/>
    <w:multiLevelType w:val="hybridMultilevel"/>
    <w:tmpl w:val="046AD35C"/>
    <w:lvl w:ilvl="0" w:tplc="C85E475C">
      <w:start w:val="1"/>
      <w:numFmt w:val="decimal"/>
      <w:lvlText w:val="%1."/>
      <w:lvlJc w:val="left"/>
      <w:pPr>
        <w:tabs>
          <w:tab w:val="num" w:pos="3567"/>
        </w:tabs>
        <w:ind w:left="3567" w:hanging="360"/>
      </w:pPr>
      <w:rPr>
        <w:rFonts w:hint="default"/>
      </w:rPr>
    </w:lvl>
    <w:lvl w:ilvl="1" w:tplc="04190019" w:tentative="1">
      <w:start w:val="1"/>
      <w:numFmt w:val="lowerLetter"/>
      <w:lvlText w:val="%2."/>
      <w:lvlJc w:val="left"/>
      <w:pPr>
        <w:tabs>
          <w:tab w:val="num" w:pos="4287"/>
        </w:tabs>
        <w:ind w:left="4287" w:hanging="360"/>
      </w:pPr>
    </w:lvl>
    <w:lvl w:ilvl="2" w:tplc="0419001B" w:tentative="1">
      <w:start w:val="1"/>
      <w:numFmt w:val="lowerRoman"/>
      <w:lvlText w:val="%3."/>
      <w:lvlJc w:val="right"/>
      <w:pPr>
        <w:tabs>
          <w:tab w:val="num" w:pos="5007"/>
        </w:tabs>
        <w:ind w:left="5007" w:hanging="180"/>
      </w:pPr>
    </w:lvl>
    <w:lvl w:ilvl="3" w:tplc="0419000F" w:tentative="1">
      <w:start w:val="1"/>
      <w:numFmt w:val="decimal"/>
      <w:lvlText w:val="%4."/>
      <w:lvlJc w:val="left"/>
      <w:pPr>
        <w:tabs>
          <w:tab w:val="num" w:pos="5727"/>
        </w:tabs>
        <w:ind w:left="5727" w:hanging="360"/>
      </w:pPr>
    </w:lvl>
    <w:lvl w:ilvl="4" w:tplc="04190019" w:tentative="1">
      <w:start w:val="1"/>
      <w:numFmt w:val="lowerLetter"/>
      <w:lvlText w:val="%5."/>
      <w:lvlJc w:val="left"/>
      <w:pPr>
        <w:tabs>
          <w:tab w:val="num" w:pos="6447"/>
        </w:tabs>
        <w:ind w:left="6447" w:hanging="360"/>
      </w:pPr>
    </w:lvl>
    <w:lvl w:ilvl="5" w:tplc="0419001B" w:tentative="1">
      <w:start w:val="1"/>
      <w:numFmt w:val="lowerRoman"/>
      <w:lvlText w:val="%6."/>
      <w:lvlJc w:val="right"/>
      <w:pPr>
        <w:tabs>
          <w:tab w:val="num" w:pos="7167"/>
        </w:tabs>
        <w:ind w:left="7167" w:hanging="180"/>
      </w:pPr>
    </w:lvl>
    <w:lvl w:ilvl="6" w:tplc="0419000F" w:tentative="1">
      <w:start w:val="1"/>
      <w:numFmt w:val="decimal"/>
      <w:lvlText w:val="%7."/>
      <w:lvlJc w:val="left"/>
      <w:pPr>
        <w:tabs>
          <w:tab w:val="num" w:pos="7887"/>
        </w:tabs>
        <w:ind w:left="7887" w:hanging="360"/>
      </w:pPr>
    </w:lvl>
    <w:lvl w:ilvl="7" w:tplc="04190019" w:tentative="1">
      <w:start w:val="1"/>
      <w:numFmt w:val="lowerLetter"/>
      <w:lvlText w:val="%8."/>
      <w:lvlJc w:val="left"/>
      <w:pPr>
        <w:tabs>
          <w:tab w:val="num" w:pos="8607"/>
        </w:tabs>
        <w:ind w:left="8607" w:hanging="360"/>
      </w:pPr>
    </w:lvl>
    <w:lvl w:ilvl="8" w:tplc="0419001B" w:tentative="1">
      <w:start w:val="1"/>
      <w:numFmt w:val="lowerRoman"/>
      <w:lvlText w:val="%9."/>
      <w:lvlJc w:val="right"/>
      <w:pPr>
        <w:tabs>
          <w:tab w:val="num" w:pos="9327"/>
        </w:tabs>
        <w:ind w:left="9327" w:hanging="180"/>
      </w:pPr>
    </w:lvl>
  </w:abstractNum>
  <w:abstractNum w:abstractNumId="19">
    <w:nsid w:val="7A875A00"/>
    <w:multiLevelType w:val="hybridMultilevel"/>
    <w:tmpl w:val="16E47AE0"/>
    <w:lvl w:ilvl="0" w:tplc="2B2817DE">
      <w:start w:val="3"/>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57EC7D56">
      <w:start w:val="3"/>
      <w:numFmt w:val="bullet"/>
      <w:lvlText w:val="-"/>
      <w:lvlJc w:val="left"/>
      <w:pPr>
        <w:tabs>
          <w:tab w:val="num" w:pos="2490"/>
        </w:tabs>
        <w:ind w:left="1980" w:firstLine="0"/>
      </w:pPr>
    </w:lvl>
    <w:lvl w:ilvl="3" w:tplc="043A7588">
      <w:start w:val="1"/>
      <w:numFmt w:val="bullet"/>
      <w:lvlText w:val=""/>
      <w:lvlJc w:val="left"/>
      <w:pPr>
        <w:tabs>
          <w:tab w:val="num" w:pos="2880"/>
        </w:tabs>
        <w:ind w:left="1593" w:firstLine="927"/>
      </w:pPr>
      <w:rPr>
        <w:rFonts w:ascii="Symbol" w:hAnsi="Symbol" w:hint="default"/>
        <w:color w:val="auto"/>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415114"/>
    <w:multiLevelType w:val="multilevel"/>
    <w:tmpl w:val="4224AFE8"/>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8"/>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9"/>
  </w:num>
  <w:num w:numId="16">
    <w:abstractNumId w:val="5"/>
  </w:num>
  <w:num w:numId="17">
    <w:abstractNumId w:val="19"/>
  </w:num>
  <w:num w:numId="18">
    <w:abstractNumId w:val="11"/>
  </w:num>
  <w:num w:numId="19">
    <w:abstractNumId w:val="1"/>
  </w:num>
  <w:num w:numId="20">
    <w:abstractNumId w:val="10"/>
  </w:num>
  <w:num w:numId="21">
    <w:abstractNumId w:val="13"/>
  </w:num>
  <w:num w:numId="22">
    <w:abstractNumId w:val="4"/>
  </w:num>
  <w:num w:numId="23">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4A4323"/>
    <w:rsid w:val="0000372C"/>
    <w:rsid w:val="000059EB"/>
    <w:rsid w:val="00005E35"/>
    <w:rsid w:val="00006A21"/>
    <w:rsid w:val="00007A42"/>
    <w:rsid w:val="000107F3"/>
    <w:rsid w:val="000142A0"/>
    <w:rsid w:val="00021214"/>
    <w:rsid w:val="00021E5F"/>
    <w:rsid w:val="00025989"/>
    <w:rsid w:val="00030A46"/>
    <w:rsid w:val="00030FCD"/>
    <w:rsid w:val="000313A1"/>
    <w:rsid w:val="00031C9E"/>
    <w:rsid w:val="000333C9"/>
    <w:rsid w:val="00034F60"/>
    <w:rsid w:val="00035BFD"/>
    <w:rsid w:val="00040DEB"/>
    <w:rsid w:val="00041889"/>
    <w:rsid w:val="0004466E"/>
    <w:rsid w:val="00046C4C"/>
    <w:rsid w:val="00046F21"/>
    <w:rsid w:val="00050987"/>
    <w:rsid w:val="00053856"/>
    <w:rsid w:val="00053CAD"/>
    <w:rsid w:val="000565BE"/>
    <w:rsid w:val="000565CE"/>
    <w:rsid w:val="00057EB5"/>
    <w:rsid w:val="0006295D"/>
    <w:rsid w:val="000643F6"/>
    <w:rsid w:val="00064AA3"/>
    <w:rsid w:val="00065CE9"/>
    <w:rsid w:val="00066861"/>
    <w:rsid w:val="00080C92"/>
    <w:rsid w:val="00082001"/>
    <w:rsid w:val="00087557"/>
    <w:rsid w:val="00087D3D"/>
    <w:rsid w:val="0009088F"/>
    <w:rsid w:val="000A0C59"/>
    <w:rsid w:val="000A10A4"/>
    <w:rsid w:val="000A2CDC"/>
    <w:rsid w:val="000B2657"/>
    <w:rsid w:val="000C439E"/>
    <w:rsid w:val="000C7F25"/>
    <w:rsid w:val="000D03BB"/>
    <w:rsid w:val="000D2148"/>
    <w:rsid w:val="000D3D9D"/>
    <w:rsid w:val="000D6B2F"/>
    <w:rsid w:val="000E08FC"/>
    <w:rsid w:val="000E1E8F"/>
    <w:rsid w:val="000E5611"/>
    <w:rsid w:val="000F7089"/>
    <w:rsid w:val="000F7C1F"/>
    <w:rsid w:val="00100C60"/>
    <w:rsid w:val="0010255E"/>
    <w:rsid w:val="00104047"/>
    <w:rsid w:val="00111F99"/>
    <w:rsid w:val="00112145"/>
    <w:rsid w:val="00116147"/>
    <w:rsid w:val="0011659B"/>
    <w:rsid w:val="001166DF"/>
    <w:rsid w:val="00124889"/>
    <w:rsid w:val="00125A39"/>
    <w:rsid w:val="00133B32"/>
    <w:rsid w:val="0014006F"/>
    <w:rsid w:val="00140351"/>
    <w:rsid w:val="00142AA9"/>
    <w:rsid w:val="001443E1"/>
    <w:rsid w:val="0014666F"/>
    <w:rsid w:val="00147D76"/>
    <w:rsid w:val="001524D9"/>
    <w:rsid w:val="001575E2"/>
    <w:rsid w:val="00163CD0"/>
    <w:rsid w:val="00164C72"/>
    <w:rsid w:val="00165DEB"/>
    <w:rsid w:val="001803A7"/>
    <w:rsid w:val="001823E5"/>
    <w:rsid w:val="001834B9"/>
    <w:rsid w:val="001913AE"/>
    <w:rsid w:val="001932C3"/>
    <w:rsid w:val="00196C9E"/>
    <w:rsid w:val="0019721A"/>
    <w:rsid w:val="001A00E5"/>
    <w:rsid w:val="001A275A"/>
    <w:rsid w:val="001A34B0"/>
    <w:rsid w:val="001A547A"/>
    <w:rsid w:val="001A5CA9"/>
    <w:rsid w:val="001A708C"/>
    <w:rsid w:val="001B2501"/>
    <w:rsid w:val="001B2BC8"/>
    <w:rsid w:val="001B3DE4"/>
    <w:rsid w:val="001B3EC5"/>
    <w:rsid w:val="001C0649"/>
    <w:rsid w:val="001C0D76"/>
    <w:rsid w:val="001C5A2D"/>
    <w:rsid w:val="001C746A"/>
    <w:rsid w:val="001C7CD0"/>
    <w:rsid w:val="001D1BC7"/>
    <w:rsid w:val="001D5553"/>
    <w:rsid w:val="001D5B61"/>
    <w:rsid w:val="001D6F09"/>
    <w:rsid w:val="001E001B"/>
    <w:rsid w:val="001E3A41"/>
    <w:rsid w:val="001E5A46"/>
    <w:rsid w:val="001E6F9F"/>
    <w:rsid w:val="001F25C9"/>
    <w:rsid w:val="001F271A"/>
    <w:rsid w:val="0020551C"/>
    <w:rsid w:val="00221476"/>
    <w:rsid w:val="0022424B"/>
    <w:rsid w:val="002255EE"/>
    <w:rsid w:val="00227296"/>
    <w:rsid w:val="00230865"/>
    <w:rsid w:val="00231D23"/>
    <w:rsid w:val="00234BCC"/>
    <w:rsid w:val="00235743"/>
    <w:rsid w:val="00240647"/>
    <w:rsid w:val="002410AB"/>
    <w:rsid w:val="002422D8"/>
    <w:rsid w:val="00244BC3"/>
    <w:rsid w:val="00244C06"/>
    <w:rsid w:val="002468E0"/>
    <w:rsid w:val="00246D97"/>
    <w:rsid w:val="00247716"/>
    <w:rsid w:val="002611FE"/>
    <w:rsid w:val="002625CC"/>
    <w:rsid w:val="00264D43"/>
    <w:rsid w:val="00265B9D"/>
    <w:rsid w:val="00270BB5"/>
    <w:rsid w:val="00272F4A"/>
    <w:rsid w:val="0028176D"/>
    <w:rsid w:val="0028224B"/>
    <w:rsid w:val="00282D0E"/>
    <w:rsid w:val="00286E9C"/>
    <w:rsid w:val="0028768F"/>
    <w:rsid w:val="0029123D"/>
    <w:rsid w:val="0029273F"/>
    <w:rsid w:val="00292D40"/>
    <w:rsid w:val="00294BFC"/>
    <w:rsid w:val="00295272"/>
    <w:rsid w:val="002A2BF1"/>
    <w:rsid w:val="002A360C"/>
    <w:rsid w:val="002A5D73"/>
    <w:rsid w:val="002A62F0"/>
    <w:rsid w:val="002B01AF"/>
    <w:rsid w:val="002B156F"/>
    <w:rsid w:val="002C2179"/>
    <w:rsid w:val="002C6944"/>
    <w:rsid w:val="002D243D"/>
    <w:rsid w:val="002D2DF5"/>
    <w:rsid w:val="002E026A"/>
    <w:rsid w:val="002E06FB"/>
    <w:rsid w:val="002E21CC"/>
    <w:rsid w:val="002E3348"/>
    <w:rsid w:val="002E36EF"/>
    <w:rsid w:val="002E3EE9"/>
    <w:rsid w:val="002F0010"/>
    <w:rsid w:val="002F3B61"/>
    <w:rsid w:val="00303F48"/>
    <w:rsid w:val="00305D72"/>
    <w:rsid w:val="003140BC"/>
    <w:rsid w:val="00317FF0"/>
    <w:rsid w:val="003208D5"/>
    <w:rsid w:val="003240C8"/>
    <w:rsid w:val="00324E3F"/>
    <w:rsid w:val="00325B7D"/>
    <w:rsid w:val="003278A3"/>
    <w:rsid w:val="00332193"/>
    <w:rsid w:val="00333F22"/>
    <w:rsid w:val="003402E5"/>
    <w:rsid w:val="00344148"/>
    <w:rsid w:val="00344447"/>
    <w:rsid w:val="00344636"/>
    <w:rsid w:val="00345E2D"/>
    <w:rsid w:val="00354DBC"/>
    <w:rsid w:val="00357055"/>
    <w:rsid w:val="0035707C"/>
    <w:rsid w:val="0036005D"/>
    <w:rsid w:val="003619EC"/>
    <w:rsid w:val="00362656"/>
    <w:rsid w:val="00363F80"/>
    <w:rsid w:val="003668FF"/>
    <w:rsid w:val="00372595"/>
    <w:rsid w:val="003801CB"/>
    <w:rsid w:val="0038158A"/>
    <w:rsid w:val="003868CD"/>
    <w:rsid w:val="00392C7D"/>
    <w:rsid w:val="003A4002"/>
    <w:rsid w:val="003A7FF2"/>
    <w:rsid w:val="003B501A"/>
    <w:rsid w:val="003B5BC9"/>
    <w:rsid w:val="003C098A"/>
    <w:rsid w:val="003C1822"/>
    <w:rsid w:val="003C593F"/>
    <w:rsid w:val="003C5B6B"/>
    <w:rsid w:val="003C7F59"/>
    <w:rsid w:val="003D057C"/>
    <w:rsid w:val="003D0B61"/>
    <w:rsid w:val="003D1B34"/>
    <w:rsid w:val="003D1FAA"/>
    <w:rsid w:val="003D30C2"/>
    <w:rsid w:val="003D4098"/>
    <w:rsid w:val="003D7AE6"/>
    <w:rsid w:val="003E08EC"/>
    <w:rsid w:val="003E7A98"/>
    <w:rsid w:val="003F22CA"/>
    <w:rsid w:val="003F2D18"/>
    <w:rsid w:val="003F458E"/>
    <w:rsid w:val="003F55DB"/>
    <w:rsid w:val="003F6120"/>
    <w:rsid w:val="004004FB"/>
    <w:rsid w:val="00405FF7"/>
    <w:rsid w:val="00407A89"/>
    <w:rsid w:val="00407E03"/>
    <w:rsid w:val="004109F1"/>
    <w:rsid w:val="00412DB1"/>
    <w:rsid w:val="0042046E"/>
    <w:rsid w:val="00421449"/>
    <w:rsid w:val="00422BC0"/>
    <w:rsid w:val="00423092"/>
    <w:rsid w:val="00424E4F"/>
    <w:rsid w:val="00437507"/>
    <w:rsid w:val="00437EA6"/>
    <w:rsid w:val="00441228"/>
    <w:rsid w:val="004427C8"/>
    <w:rsid w:val="00444457"/>
    <w:rsid w:val="00446163"/>
    <w:rsid w:val="00447195"/>
    <w:rsid w:val="00450C8B"/>
    <w:rsid w:val="004516B0"/>
    <w:rsid w:val="004518F5"/>
    <w:rsid w:val="00452484"/>
    <w:rsid w:val="00455CF5"/>
    <w:rsid w:val="00457621"/>
    <w:rsid w:val="00460290"/>
    <w:rsid w:val="0046323E"/>
    <w:rsid w:val="00464606"/>
    <w:rsid w:val="00464805"/>
    <w:rsid w:val="004722F8"/>
    <w:rsid w:val="0047237C"/>
    <w:rsid w:val="004766E4"/>
    <w:rsid w:val="00476F38"/>
    <w:rsid w:val="00483880"/>
    <w:rsid w:val="004843BE"/>
    <w:rsid w:val="00490BD6"/>
    <w:rsid w:val="004A1D5E"/>
    <w:rsid w:val="004A4323"/>
    <w:rsid w:val="004A445C"/>
    <w:rsid w:val="004A6C23"/>
    <w:rsid w:val="004A795D"/>
    <w:rsid w:val="004B1540"/>
    <w:rsid w:val="004B21B6"/>
    <w:rsid w:val="004B3367"/>
    <w:rsid w:val="004B4C5B"/>
    <w:rsid w:val="004B6490"/>
    <w:rsid w:val="004C0385"/>
    <w:rsid w:val="004C182E"/>
    <w:rsid w:val="004E3F17"/>
    <w:rsid w:val="004E4C3E"/>
    <w:rsid w:val="004E5288"/>
    <w:rsid w:val="004E5EC8"/>
    <w:rsid w:val="004E76C9"/>
    <w:rsid w:val="004F0516"/>
    <w:rsid w:val="004F6861"/>
    <w:rsid w:val="005040DA"/>
    <w:rsid w:val="005065BB"/>
    <w:rsid w:val="00510BA3"/>
    <w:rsid w:val="00513884"/>
    <w:rsid w:val="00514E99"/>
    <w:rsid w:val="00517623"/>
    <w:rsid w:val="00527945"/>
    <w:rsid w:val="005331F1"/>
    <w:rsid w:val="00533860"/>
    <w:rsid w:val="0053388F"/>
    <w:rsid w:val="00535026"/>
    <w:rsid w:val="005369D5"/>
    <w:rsid w:val="0054028E"/>
    <w:rsid w:val="00547BDA"/>
    <w:rsid w:val="00550AE7"/>
    <w:rsid w:val="0055118A"/>
    <w:rsid w:val="00552498"/>
    <w:rsid w:val="00557F39"/>
    <w:rsid w:val="005627E7"/>
    <w:rsid w:val="00563ACE"/>
    <w:rsid w:val="005715AF"/>
    <w:rsid w:val="00571989"/>
    <w:rsid w:val="00573CB0"/>
    <w:rsid w:val="0057636E"/>
    <w:rsid w:val="00581D92"/>
    <w:rsid w:val="00591283"/>
    <w:rsid w:val="005925B0"/>
    <w:rsid w:val="005969D9"/>
    <w:rsid w:val="00597FB4"/>
    <w:rsid w:val="005A08B5"/>
    <w:rsid w:val="005A11BB"/>
    <w:rsid w:val="005A1759"/>
    <w:rsid w:val="005A2F45"/>
    <w:rsid w:val="005A487B"/>
    <w:rsid w:val="005A6386"/>
    <w:rsid w:val="005A6BE5"/>
    <w:rsid w:val="005B1642"/>
    <w:rsid w:val="005B54EE"/>
    <w:rsid w:val="005B686C"/>
    <w:rsid w:val="005B6DD4"/>
    <w:rsid w:val="005B78C0"/>
    <w:rsid w:val="005C04B9"/>
    <w:rsid w:val="005C0BF3"/>
    <w:rsid w:val="005C12BD"/>
    <w:rsid w:val="005C2682"/>
    <w:rsid w:val="005C5C1B"/>
    <w:rsid w:val="005C6D8B"/>
    <w:rsid w:val="005D0344"/>
    <w:rsid w:val="005D07CF"/>
    <w:rsid w:val="005D4201"/>
    <w:rsid w:val="005E4AFC"/>
    <w:rsid w:val="005E79C8"/>
    <w:rsid w:val="005E7D7B"/>
    <w:rsid w:val="005F13E0"/>
    <w:rsid w:val="005F5299"/>
    <w:rsid w:val="005F5D1B"/>
    <w:rsid w:val="005F69FF"/>
    <w:rsid w:val="005F7956"/>
    <w:rsid w:val="006025B6"/>
    <w:rsid w:val="006066FD"/>
    <w:rsid w:val="0062237A"/>
    <w:rsid w:val="006255E6"/>
    <w:rsid w:val="006264AA"/>
    <w:rsid w:val="00626B0C"/>
    <w:rsid w:val="00640529"/>
    <w:rsid w:val="00641523"/>
    <w:rsid w:val="0064249B"/>
    <w:rsid w:val="00644B96"/>
    <w:rsid w:val="00653159"/>
    <w:rsid w:val="00654181"/>
    <w:rsid w:val="006601CC"/>
    <w:rsid w:val="006614F1"/>
    <w:rsid w:val="00661944"/>
    <w:rsid w:val="0066224C"/>
    <w:rsid w:val="0066360B"/>
    <w:rsid w:val="00663908"/>
    <w:rsid w:val="0066491E"/>
    <w:rsid w:val="006675E8"/>
    <w:rsid w:val="006767A3"/>
    <w:rsid w:val="006768EA"/>
    <w:rsid w:val="00682876"/>
    <w:rsid w:val="00685193"/>
    <w:rsid w:val="006858A5"/>
    <w:rsid w:val="00686594"/>
    <w:rsid w:val="00694E49"/>
    <w:rsid w:val="00695343"/>
    <w:rsid w:val="0069553C"/>
    <w:rsid w:val="006A0E3F"/>
    <w:rsid w:val="006A3EAD"/>
    <w:rsid w:val="006A4946"/>
    <w:rsid w:val="006A57F9"/>
    <w:rsid w:val="006A5FD1"/>
    <w:rsid w:val="006B3AAA"/>
    <w:rsid w:val="006B5429"/>
    <w:rsid w:val="006C40A4"/>
    <w:rsid w:val="006C46F0"/>
    <w:rsid w:val="006D3066"/>
    <w:rsid w:val="006D3C94"/>
    <w:rsid w:val="006D722C"/>
    <w:rsid w:val="006E7A52"/>
    <w:rsid w:val="006F007B"/>
    <w:rsid w:val="006F4DCD"/>
    <w:rsid w:val="006F5F1D"/>
    <w:rsid w:val="006F6AEF"/>
    <w:rsid w:val="007017EA"/>
    <w:rsid w:val="0070295B"/>
    <w:rsid w:val="00703C35"/>
    <w:rsid w:val="00705083"/>
    <w:rsid w:val="00707D66"/>
    <w:rsid w:val="00711520"/>
    <w:rsid w:val="00713119"/>
    <w:rsid w:val="00714650"/>
    <w:rsid w:val="0072029B"/>
    <w:rsid w:val="00721FB8"/>
    <w:rsid w:val="00722122"/>
    <w:rsid w:val="0072271D"/>
    <w:rsid w:val="00725DA6"/>
    <w:rsid w:val="00731AEF"/>
    <w:rsid w:val="00732BCA"/>
    <w:rsid w:val="00733BEA"/>
    <w:rsid w:val="00734E50"/>
    <w:rsid w:val="007410D3"/>
    <w:rsid w:val="007513DD"/>
    <w:rsid w:val="00751CE0"/>
    <w:rsid w:val="00752D8F"/>
    <w:rsid w:val="007532AA"/>
    <w:rsid w:val="00756392"/>
    <w:rsid w:val="00756D5E"/>
    <w:rsid w:val="007600D0"/>
    <w:rsid w:val="007611B0"/>
    <w:rsid w:val="00766193"/>
    <w:rsid w:val="00771446"/>
    <w:rsid w:val="00774AA7"/>
    <w:rsid w:val="0077707F"/>
    <w:rsid w:val="00780211"/>
    <w:rsid w:val="00786ADD"/>
    <w:rsid w:val="00787120"/>
    <w:rsid w:val="007A6373"/>
    <w:rsid w:val="007B2625"/>
    <w:rsid w:val="007B2F03"/>
    <w:rsid w:val="007B3779"/>
    <w:rsid w:val="007B6519"/>
    <w:rsid w:val="007B6A77"/>
    <w:rsid w:val="007C0B0A"/>
    <w:rsid w:val="007C1064"/>
    <w:rsid w:val="007C5980"/>
    <w:rsid w:val="007C5E45"/>
    <w:rsid w:val="007C6567"/>
    <w:rsid w:val="007D0A0D"/>
    <w:rsid w:val="007D1BE0"/>
    <w:rsid w:val="007D239E"/>
    <w:rsid w:val="007D344E"/>
    <w:rsid w:val="007D3D16"/>
    <w:rsid w:val="007D5835"/>
    <w:rsid w:val="007D5C4D"/>
    <w:rsid w:val="007D6783"/>
    <w:rsid w:val="007D7737"/>
    <w:rsid w:val="007E1300"/>
    <w:rsid w:val="007E3414"/>
    <w:rsid w:val="007E360D"/>
    <w:rsid w:val="007F2BE0"/>
    <w:rsid w:val="00804D98"/>
    <w:rsid w:val="008062CE"/>
    <w:rsid w:val="00806CB3"/>
    <w:rsid w:val="00807150"/>
    <w:rsid w:val="00807460"/>
    <w:rsid w:val="00821763"/>
    <w:rsid w:val="00825819"/>
    <w:rsid w:val="00830ACF"/>
    <w:rsid w:val="00830F71"/>
    <w:rsid w:val="00831B63"/>
    <w:rsid w:val="00832D1E"/>
    <w:rsid w:val="0083497B"/>
    <w:rsid w:val="00835E3C"/>
    <w:rsid w:val="008424D6"/>
    <w:rsid w:val="008454A0"/>
    <w:rsid w:val="00845980"/>
    <w:rsid w:val="00847963"/>
    <w:rsid w:val="00851549"/>
    <w:rsid w:val="00852529"/>
    <w:rsid w:val="008574A0"/>
    <w:rsid w:val="0086242E"/>
    <w:rsid w:val="00862FB8"/>
    <w:rsid w:val="0086500B"/>
    <w:rsid w:val="00867274"/>
    <w:rsid w:val="0087015F"/>
    <w:rsid w:val="008711A1"/>
    <w:rsid w:val="00874594"/>
    <w:rsid w:val="00877241"/>
    <w:rsid w:val="008836F7"/>
    <w:rsid w:val="00883DC7"/>
    <w:rsid w:val="00891710"/>
    <w:rsid w:val="00891C87"/>
    <w:rsid w:val="00895B0A"/>
    <w:rsid w:val="008964AF"/>
    <w:rsid w:val="008A0FDA"/>
    <w:rsid w:val="008A2644"/>
    <w:rsid w:val="008A438E"/>
    <w:rsid w:val="008A52EB"/>
    <w:rsid w:val="008A555B"/>
    <w:rsid w:val="008B0989"/>
    <w:rsid w:val="008C31DB"/>
    <w:rsid w:val="008C36A9"/>
    <w:rsid w:val="008C4C55"/>
    <w:rsid w:val="008C6CC4"/>
    <w:rsid w:val="008D1D4C"/>
    <w:rsid w:val="008D5ECB"/>
    <w:rsid w:val="008D6992"/>
    <w:rsid w:val="008E1711"/>
    <w:rsid w:val="008E4F38"/>
    <w:rsid w:val="008F4C40"/>
    <w:rsid w:val="008F6107"/>
    <w:rsid w:val="008F7E7D"/>
    <w:rsid w:val="0090533B"/>
    <w:rsid w:val="00910131"/>
    <w:rsid w:val="0091057D"/>
    <w:rsid w:val="00911718"/>
    <w:rsid w:val="00920279"/>
    <w:rsid w:val="009213D7"/>
    <w:rsid w:val="009237DB"/>
    <w:rsid w:val="00923AE0"/>
    <w:rsid w:val="009245CD"/>
    <w:rsid w:val="0092500D"/>
    <w:rsid w:val="00927475"/>
    <w:rsid w:val="0093014B"/>
    <w:rsid w:val="009306F8"/>
    <w:rsid w:val="00934C1B"/>
    <w:rsid w:val="00935261"/>
    <w:rsid w:val="00940805"/>
    <w:rsid w:val="00940B76"/>
    <w:rsid w:val="009444EF"/>
    <w:rsid w:val="00951CA9"/>
    <w:rsid w:val="00953EAC"/>
    <w:rsid w:val="00954FAB"/>
    <w:rsid w:val="00956761"/>
    <w:rsid w:val="00956D7D"/>
    <w:rsid w:val="00956E55"/>
    <w:rsid w:val="009606B8"/>
    <w:rsid w:val="009615D8"/>
    <w:rsid w:val="00961D60"/>
    <w:rsid w:val="009630EB"/>
    <w:rsid w:val="00965104"/>
    <w:rsid w:val="0096605D"/>
    <w:rsid w:val="00983C49"/>
    <w:rsid w:val="00983CA6"/>
    <w:rsid w:val="009842D4"/>
    <w:rsid w:val="00985BBC"/>
    <w:rsid w:val="00986C5D"/>
    <w:rsid w:val="00995FDD"/>
    <w:rsid w:val="00996B68"/>
    <w:rsid w:val="009971E2"/>
    <w:rsid w:val="0099771C"/>
    <w:rsid w:val="00997E98"/>
    <w:rsid w:val="009A092E"/>
    <w:rsid w:val="009A0A53"/>
    <w:rsid w:val="009A0C56"/>
    <w:rsid w:val="009A1BFF"/>
    <w:rsid w:val="009A1CF2"/>
    <w:rsid w:val="009A248F"/>
    <w:rsid w:val="009A4AF0"/>
    <w:rsid w:val="009A5DEB"/>
    <w:rsid w:val="009B223A"/>
    <w:rsid w:val="009B5B69"/>
    <w:rsid w:val="009D6B4F"/>
    <w:rsid w:val="009D7A83"/>
    <w:rsid w:val="009E067F"/>
    <w:rsid w:val="009E14F8"/>
    <w:rsid w:val="009E1DF5"/>
    <w:rsid w:val="009E3C9A"/>
    <w:rsid w:val="009E6A82"/>
    <w:rsid w:val="009E7757"/>
    <w:rsid w:val="009F2716"/>
    <w:rsid w:val="009F56F9"/>
    <w:rsid w:val="00A03F43"/>
    <w:rsid w:val="00A04D60"/>
    <w:rsid w:val="00A04EF8"/>
    <w:rsid w:val="00A05709"/>
    <w:rsid w:val="00A106DD"/>
    <w:rsid w:val="00A135A7"/>
    <w:rsid w:val="00A14106"/>
    <w:rsid w:val="00A15303"/>
    <w:rsid w:val="00A16A10"/>
    <w:rsid w:val="00A216DD"/>
    <w:rsid w:val="00A260BA"/>
    <w:rsid w:val="00A33C37"/>
    <w:rsid w:val="00A363C1"/>
    <w:rsid w:val="00A40AD2"/>
    <w:rsid w:val="00A453DE"/>
    <w:rsid w:val="00A54458"/>
    <w:rsid w:val="00A54559"/>
    <w:rsid w:val="00A555A7"/>
    <w:rsid w:val="00A57A7C"/>
    <w:rsid w:val="00A72EA2"/>
    <w:rsid w:val="00A73F98"/>
    <w:rsid w:val="00A74E09"/>
    <w:rsid w:val="00A75449"/>
    <w:rsid w:val="00A756CE"/>
    <w:rsid w:val="00A76A1F"/>
    <w:rsid w:val="00A858DA"/>
    <w:rsid w:val="00A86EDA"/>
    <w:rsid w:val="00A9466C"/>
    <w:rsid w:val="00A96A30"/>
    <w:rsid w:val="00A97C07"/>
    <w:rsid w:val="00AA1004"/>
    <w:rsid w:val="00AA71B9"/>
    <w:rsid w:val="00AB000D"/>
    <w:rsid w:val="00AB26E7"/>
    <w:rsid w:val="00AB5FFE"/>
    <w:rsid w:val="00AB6581"/>
    <w:rsid w:val="00AB7925"/>
    <w:rsid w:val="00AC0CF7"/>
    <w:rsid w:val="00AC1059"/>
    <w:rsid w:val="00AC7ECC"/>
    <w:rsid w:val="00AD0326"/>
    <w:rsid w:val="00AD20D7"/>
    <w:rsid w:val="00AD21FB"/>
    <w:rsid w:val="00AD49CB"/>
    <w:rsid w:val="00AD5669"/>
    <w:rsid w:val="00AE3D1C"/>
    <w:rsid w:val="00AE3F80"/>
    <w:rsid w:val="00AE5E9D"/>
    <w:rsid w:val="00AE7598"/>
    <w:rsid w:val="00AF15B1"/>
    <w:rsid w:val="00AF2749"/>
    <w:rsid w:val="00AF3FA7"/>
    <w:rsid w:val="00AF6D8A"/>
    <w:rsid w:val="00B0219C"/>
    <w:rsid w:val="00B064DC"/>
    <w:rsid w:val="00B06DF8"/>
    <w:rsid w:val="00B10B56"/>
    <w:rsid w:val="00B13439"/>
    <w:rsid w:val="00B13444"/>
    <w:rsid w:val="00B13CBA"/>
    <w:rsid w:val="00B162DB"/>
    <w:rsid w:val="00B20431"/>
    <w:rsid w:val="00B24EC7"/>
    <w:rsid w:val="00B265F8"/>
    <w:rsid w:val="00B26D15"/>
    <w:rsid w:val="00B30E78"/>
    <w:rsid w:val="00B31692"/>
    <w:rsid w:val="00B32240"/>
    <w:rsid w:val="00B33AE1"/>
    <w:rsid w:val="00B37207"/>
    <w:rsid w:val="00B444FA"/>
    <w:rsid w:val="00B44AEA"/>
    <w:rsid w:val="00B471DE"/>
    <w:rsid w:val="00B50E58"/>
    <w:rsid w:val="00B5555F"/>
    <w:rsid w:val="00B57620"/>
    <w:rsid w:val="00B6410E"/>
    <w:rsid w:val="00B72615"/>
    <w:rsid w:val="00B7438D"/>
    <w:rsid w:val="00B766F0"/>
    <w:rsid w:val="00B8152D"/>
    <w:rsid w:val="00B8237E"/>
    <w:rsid w:val="00B828C3"/>
    <w:rsid w:val="00B832AB"/>
    <w:rsid w:val="00B874CE"/>
    <w:rsid w:val="00B90AE0"/>
    <w:rsid w:val="00B90F4D"/>
    <w:rsid w:val="00B92133"/>
    <w:rsid w:val="00B925EA"/>
    <w:rsid w:val="00B9269C"/>
    <w:rsid w:val="00B9639F"/>
    <w:rsid w:val="00B97108"/>
    <w:rsid w:val="00BA5855"/>
    <w:rsid w:val="00BA6195"/>
    <w:rsid w:val="00BB0F55"/>
    <w:rsid w:val="00BB4F20"/>
    <w:rsid w:val="00BB68D5"/>
    <w:rsid w:val="00BD115F"/>
    <w:rsid w:val="00BD1312"/>
    <w:rsid w:val="00BD13DE"/>
    <w:rsid w:val="00BD3532"/>
    <w:rsid w:val="00BD46D3"/>
    <w:rsid w:val="00BD6B75"/>
    <w:rsid w:val="00BD6EA7"/>
    <w:rsid w:val="00BD79AD"/>
    <w:rsid w:val="00BF2DF7"/>
    <w:rsid w:val="00BF3267"/>
    <w:rsid w:val="00BF3C4E"/>
    <w:rsid w:val="00BF6436"/>
    <w:rsid w:val="00C018BD"/>
    <w:rsid w:val="00C06D7C"/>
    <w:rsid w:val="00C0711F"/>
    <w:rsid w:val="00C07AEF"/>
    <w:rsid w:val="00C11C9A"/>
    <w:rsid w:val="00C14F85"/>
    <w:rsid w:val="00C1713F"/>
    <w:rsid w:val="00C17C36"/>
    <w:rsid w:val="00C3244B"/>
    <w:rsid w:val="00C342A7"/>
    <w:rsid w:val="00C34EA7"/>
    <w:rsid w:val="00C35A91"/>
    <w:rsid w:val="00C365F1"/>
    <w:rsid w:val="00C40771"/>
    <w:rsid w:val="00C41FDA"/>
    <w:rsid w:val="00C429E6"/>
    <w:rsid w:val="00C44CC1"/>
    <w:rsid w:val="00C50EE7"/>
    <w:rsid w:val="00C525D1"/>
    <w:rsid w:val="00C534D3"/>
    <w:rsid w:val="00C53738"/>
    <w:rsid w:val="00C56FEA"/>
    <w:rsid w:val="00C62B5C"/>
    <w:rsid w:val="00C678D8"/>
    <w:rsid w:val="00C67AE7"/>
    <w:rsid w:val="00C74551"/>
    <w:rsid w:val="00C80459"/>
    <w:rsid w:val="00C814EE"/>
    <w:rsid w:val="00C8190F"/>
    <w:rsid w:val="00C861A7"/>
    <w:rsid w:val="00C86E25"/>
    <w:rsid w:val="00C9126B"/>
    <w:rsid w:val="00C91A98"/>
    <w:rsid w:val="00C92422"/>
    <w:rsid w:val="00C94903"/>
    <w:rsid w:val="00C962BA"/>
    <w:rsid w:val="00CA0C94"/>
    <w:rsid w:val="00CA1210"/>
    <w:rsid w:val="00CA30AD"/>
    <w:rsid w:val="00CA6702"/>
    <w:rsid w:val="00CA6DFD"/>
    <w:rsid w:val="00CB16F4"/>
    <w:rsid w:val="00CB2953"/>
    <w:rsid w:val="00CB53DE"/>
    <w:rsid w:val="00CB553F"/>
    <w:rsid w:val="00CB61E6"/>
    <w:rsid w:val="00CC0CE4"/>
    <w:rsid w:val="00CC11E8"/>
    <w:rsid w:val="00CC2025"/>
    <w:rsid w:val="00CC51FF"/>
    <w:rsid w:val="00CC6742"/>
    <w:rsid w:val="00CC6958"/>
    <w:rsid w:val="00CD0266"/>
    <w:rsid w:val="00CD1F27"/>
    <w:rsid w:val="00CD43F0"/>
    <w:rsid w:val="00CD759F"/>
    <w:rsid w:val="00CE070A"/>
    <w:rsid w:val="00CE17FA"/>
    <w:rsid w:val="00CE6622"/>
    <w:rsid w:val="00CE6DEB"/>
    <w:rsid w:val="00CF27F1"/>
    <w:rsid w:val="00CF5220"/>
    <w:rsid w:val="00D01751"/>
    <w:rsid w:val="00D0390E"/>
    <w:rsid w:val="00D05E23"/>
    <w:rsid w:val="00D06E6C"/>
    <w:rsid w:val="00D1335A"/>
    <w:rsid w:val="00D1621D"/>
    <w:rsid w:val="00D20A30"/>
    <w:rsid w:val="00D214A2"/>
    <w:rsid w:val="00D251DA"/>
    <w:rsid w:val="00D25D2C"/>
    <w:rsid w:val="00D31DE8"/>
    <w:rsid w:val="00D35A6A"/>
    <w:rsid w:val="00D37B19"/>
    <w:rsid w:val="00D4457E"/>
    <w:rsid w:val="00D4647B"/>
    <w:rsid w:val="00D46C86"/>
    <w:rsid w:val="00D5232C"/>
    <w:rsid w:val="00D534D4"/>
    <w:rsid w:val="00D54B73"/>
    <w:rsid w:val="00D55117"/>
    <w:rsid w:val="00D624D2"/>
    <w:rsid w:val="00D7029F"/>
    <w:rsid w:val="00D7257C"/>
    <w:rsid w:val="00D72AE0"/>
    <w:rsid w:val="00D73E64"/>
    <w:rsid w:val="00D779B7"/>
    <w:rsid w:val="00D800CE"/>
    <w:rsid w:val="00D83BCD"/>
    <w:rsid w:val="00D86314"/>
    <w:rsid w:val="00D86741"/>
    <w:rsid w:val="00D969FD"/>
    <w:rsid w:val="00D96FF6"/>
    <w:rsid w:val="00DA3F68"/>
    <w:rsid w:val="00DA73FC"/>
    <w:rsid w:val="00DB0664"/>
    <w:rsid w:val="00DB4787"/>
    <w:rsid w:val="00DC13B0"/>
    <w:rsid w:val="00DD6457"/>
    <w:rsid w:val="00DD7919"/>
    <w:rsid w:val="00DE33E3"/>
    <w:rsid w:val="00DE7BF9"/>
    <w:rsid w:val="00DF0D72"/>
    <w:rsid w:val="00DF1529"/>
    <w:rsid w:val="00DF6577"/>
    <w:rsid w:val="00DF7A9F"/>
    <w:rsid w:val="00E00114"/>
    <w:rsid w:val="00E00D70"/>
    <w:rsid w:val="00E02DCD"/>
    <w:rsid w:val="00E06F16"/>
    <w:rsid w:val="00E107E5"/>
    <w:rsid w:val="00E1121B"/>
    <w:rsid w:val="00E156BB"/>
    <w:rsid w:val="00E1781F"/>
    <w:rsid w:val="00E201F1"/>
    <w:rsid w:val="00E245B8"/>
    <w:rsid w:val="00E31EFE"/>
    <w:rsid w:val="00E330AF"/>
    <w:rsid w:val="00E34CFB"/>
    <w:rsid w:val="00E35F6E"/>
    <w:rsid w:val="00E43F48"/>
    <w:rsid w:val="00E44FDD"/>
    <w:rsid w:val="00E46C17"/>
    <w:rsid w:val="00E50834"/>
    <w:rsid w:val="00E50AC4"/>
    <w:rsid w:val="00E54EE7"/>
    <w:rsid w:val="00E56AEF"/>
    <w:rsid w:val="00E615DC"/>
    <w:rsid w:val="00E627F0"/>
    <w:rsid w:val="00E650CF"/>
    <w:rsid w:val="00E652ED"/>
    <w:rsid w:val="00E738C4"/>
    <w:rsid w:val="00E76993"/>
    <w:rsid w:val="00E8288F"/>
    <w:rsid w:val="00E82F4C"/>
    <w:rsid w:val="00E85238"/>
    <w:rsid w:val="00E861F3"/>
    <w:rsid w:val="00E9050C"/>
    <w:rsid w:val="00E92104"/>
    <w:rsid w:val="00E94EF3"/>
    <w:rsid w:val="00E950FB"/>
    <w:rsid w:val="00EA04D1"/>
    <w:rsid w:val="00EA7166"/>
    <w:rsid w:val="00EC06AE"/>
    <w:rsid w:val="00EC0A31"/>
    <w:rsid w:val="00ED31AD"/>
    <w:rsid w:val="00ED342D"/>
    <w:rsid w:val="00ED5B17"/>
    <w:rsid w:val="00ED691A"/>
    <w:rsid w:val="00ED6F20"/>
    <w:rsid w:val="00ED6F82"/>
    <w:rsid w:val="00EE26BD"/>
    <w:rsid w:val="00EE5DE4"/>
    <w:rsid w:val="00EE7542"/>
    <w:rsid w:val="00EF1A50"/>
    <w:rsid w:val="00EF1CE0"/>
    <w:rsid w:val="00EF7730"/>
    <w:rsid w:val="00EF7C93"/>
    <w:rsid w:val="00EF7CF8"/>
    <w:rsid w:val="00F02CF6"/>
    <w:rsid w:val="00F040CA"/>
    <w:rsid w:val="00F12AE5"/>
    <w:rsid w:val="00F1304F"/>
    <w:rsid w:val="00F137F1"/>
    <w:rsid w:val="00F155D1"/>
    <w:rsid w:val="00F220AC"/>
    <w:rsid w:val="00F22448"/>
    <w:rsid w:val="00F236F2"/>
    <w:rsid w:val="00F260B8"/>
    <w:rsid w:val="00F27CBE"/>
    <w:rsid w:val="00F32D0D"/>
    <w:rsid w:val="00F33394"/>
    <w:rsid w:val="00F33E41"/>
    <w:rsid w:val="00F34F9D"/>
    <w:rsid w:val="00F37F5B"/>
    <w:rsid w:val="00F41526"/>
    <w:rsid w:val="00F47621"/>
    <w:rsid w:val="00F50616"/>
    <w:rsid w:val="00F50621"/>
    <w:rsid w:val="00F50EFF"/>
    <w:rsid w:val="00F54BF9"/>
    <w:rsid w:val="00F54FC8"/>
    <w:rsid w:val="00F57D7A"/>
    <w:rsid w:val="00F62DBC"/>
    <w:rsid w:val="00F62EF4"/>
    <w:rsid w:val="00F6450E"/>
    <w:rsid w:val="00F71896"/>
    <w:rsid w:val="00F72399"/>
    <w:rsid w:val="00F7349E"/>
    <w:rsid w:val="00F74180"/>
    <w:rsid w:val="00F758B5"/>
    <w:rsid w:val="00F76661"/>
    <w:rsid w:val="00F76CF3"/>
    <w:rsid w:val="00F8305B"/>
    <w:rsid w:val="00F83616"/>
    <w:rsid w:val="00F8385C"/>
    <w:rsid w:val="00F83AED"/>
    <w:rsid w:val="00F856E0"/>
    <w:rsid w:val="00F878C9"/>
    <w:rsid w:val="00F92333"/>
    <w:rsid w:val="00FA01C1"/>
    <w:rsid w:val="00FA3852"/>
    <w:rsid w:val="00FA5304"/>
    <w:rsid w:val="00FA5594"/>
    <w:rsid w:val="00FA788F"/>
    <w:rsid w:val="00FA78F8"/>
    <w:rsid w:val="00FB1511"/>
    <w:rsid w:val="00FB1E75"/>
    <w:rsid w:val="00FB308C"/>
    <w:rsid w:val="00FC282C"/>
    <w:rsid w:val="00FC6463"/>
    <w:rsid w:val="00FD285D"/>
    <w:rsid w:val="00FE1619"/>
    <w:rsid w:val="00FE47DE"/>
    <w:rsid w:val="00FE53E9"/>
    <w:rsid w:val="00FE5587"/>
    <w:rsid w:val="00FE572E"/>
    <w:rsid w:val="00FE6499"/>
    <w:rsid w:val="00FF613F"/>
    <w:rsid w:val="00FF7635"/>
    <w:rsid w:val="00FF7B1B"/>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E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244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D6B4F"/>
    <w:pPr>
      <w:keepNext/>
      <w:spacing w:line="360" w:lineRule="auto"/>
      <w:ind w:left="180"/>
      <w:outlineLvl w:val="1"/>
    </w:pPr>
    <w:rPr>
      <w:sz w:val="32"/>
      <w:szCs w:val="20"/>
    </w:rPr>
  </w:style>
  <w:style w:type="paragraph" w:styleId="3">
    <w:name w:val="heading 3"/>
    <w:basedOn w:val="a"/>
    <w:link w:val="30"/>
    <w:uiPriority w:val="9"/>
    <w:qFormat/>
    <w:rsid w:val="00B90AE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2147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6F007B"/>
    <w:pPr>
      <w:keepNext/>
      <w:jc w:val="center"/>
      <w:outlineLvl w:val="5"/>
    </w:pPr>
    <w:rPr>
      <w:b/>
      <w:bCs/>
      <w:spacing w:val="-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B61E6"/>
    <w:rPr>
      <w:rFonts w:cs="Times New Roman"/>
    </w:rPr>
  </w:style>
  <w:style w:type="paragraph" w:styleId="a4">
    <w:name w:val="header"/>
    <w:basedOn w:val="a"/>
    <w:link w:val="a5"/>
    <w:rsid w:val="00CB61E6"/>
    <w:pPr>
      <w:tabs>
        <w:tab w:val="center" w:pos="4153"/>
        <w:tab w:val="right" w:pos="8306"/>
      </w:tabs>
    </w:pPr>
    <w:rPr>
      <w:rFonts w:eastAsia="Calibri"/>
      <w:sz w:val="20"/>
      <w:szCs w:val="20"/>
    </w:rPr>
  </w:style>
  <w:style w:type="character" w:customStyle="1" w:styleId="a5">
    <w:name w:val="Верхний колонтитул Знак"/>
    <w:basedOn w:val="a0"/>
    <w:link w:val="a4"/>
    <w:rsid w:val="00CB61E6"/>
    <w:rPr>
      <w:rFonts w:ascii="Times New Roman" w:eastAsia="Calibri" w:hAnsi="Times New Roman" w:cs="Times New Roman"/>
      <w:sz w:val="20"/>
      <w:szCs w:val="20"/>
      <w:lang w:eastAsia="ru-RU"/>
    </w:rPr>
  </w:style>
  <w:style w:type="table" w:customStyle="1" w:styleId="11">
    <w:name w:val="Сетка таблицы1"/>
    <w:basedOn w:val="a1"/>
    <w:next w:val="a6"/>
    <w:uiPriority w:val="59"/>
    <w:rsid w:val="00CB61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59"/>
    <w:rsid w:val="00CB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nhideWhenUsed/>
    <w:rsid w:val="00847963"/>
    <w:rPr>
      <w:rFonts w:ascii="Segoe UI" w:hAnsi="Segoe UI" w:cs="Segoe UI"/>
      <w:sz w:val="18"/>
      <w:szCs w:val="18"/>
    </w:rPr>
  </w:style>
  <w:style w:type="character" w:customStyle="1" w:styleId="a8">
    <w:name w:val="Текст выноски Знак"/>
    <w:basedOn w:val="a0"/>
    <w:link w:val="a7"/>
    <w:rsid w:val="00847963"/>
    <w:rPr>
      <w:rFonts w:ascii="Segoe UI" w:eastAsia="Times New Roman" w:hAnsi="Segoe UI" w:cs="Segoe UI"/>
      <w:sz w:val="18"/>
      <w:szCs w:val="18"/>
      <w:lang w:eastAsia="ru-RU"/>
    </w:rPr>
  </w:style>
  <w:style w:type="paragraph" w:styleId="a9">
    <w:name w:val="caption"/>
    <w:basedOn w:val="a"/>
    <w:next w:val="a"/>
    <w:qFormat/>
    <w:rsid w:val="005F7956"/>
    <w:pPr>
      <w:spacing w:line="360" w:lineRule="auto"/>
      <w:jc w:val="both"/>
    </w:pPr>
    <w:rPr>
      <w:b/>
      <w:szCs w:val="20"/>
    </w:rPr>
  </w:style>
  <w:style w:type="character" w:customStyle="1" w:styleId="20">
    <w:name w:val="Заголовок 2 Знак"/>
    <w:basedOn w:val="a0"/>
    <w:link w:val="2"/>
    <w:rsid w:val="009D6B4F"/>
    <w:rPr>
      <w:rFonts w:ascii="Times New Roman" w:eastAsia="Times New Roman" w:hAnsi="Times New Roman" w:cs="Times New Roman"/>
      <w:sz w:val="32"/>
      <w:szCs w:val="20"/>
    </w:rPr>
  </w:style>
  <w:style w:type="paragraph" w:styleId="aa">
    <w:name w:val="Body Text Indent"/>
    <w:basedOn w:val="a"/>
    <w:link w:val="ab"/>
    <w:rsid w:val="009D6B4F"/>
    <w:pPr>
      <w:spacing w:after="120"/>
      <w:ind w:left="283"/>
    </w:pPr>
    <w:rPr>
      <w:sz w:val="20"/>
      <w:szCs w:val="20"/>
    </w:rPr>
  </w:style>
  <w:style w:type="character" w:customStyle="1" w:styleId="ab">
    <w:name w:val="Основной текст с отступом Знак"/>
    <w:basedOn w:val="a0"/>
    <w:link w:val="aa"/>
    <w:rsid w:val="009D6B4F"/>
    <w:rPr>
      <w:rFonts w:ascii="Times New Roman" w:eastAsia="Times New Roman" w:hAnsi="Times New Roman" w:cs="Times New Roman"/>
      <w:sz w:val="20"/>
      <w:szCs w:val="20"/>
      <w:lang w:eastAsia="ru-RU"/>
    </w:rPr>
  </w:style>
  <w:style w:type="paragraph" w:styleId="ac">
    <w:name w:val="Body Text"/>
    <w:basedOn w:val="a"/>
    <w:link w:val="ad"/>
    <w:unhideWhenUsed/>
    <w:rsid w:val="00244BC3"/>
    <w:pPr>
      <w:spacing w:after="120"/>
    </w:pPr>
  </w:style>
  <w:style w:type="character" w:customStyle="1" w:styleId="ad">
    <w:name w:val="Основной текст Знак"/>
    <w:basedOn w:val="a0"/>
    <w:link w:val="ac"/>
    <w:rsid w:val="00244BC3"/>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244BC3"/>
    <w:rPr>
      <w:rFonts w:asciiTheme="majorHAnsi" w:eastAsiaTheme="majorEastAsia" w:hAnsiTheme="majorHAnsi" w:cstheme="majorBidi"/>
      <w:color w:val="2E74B5" w:themeColor="accent1" w:themeShade="BF"/>
      <w:sz w:val="32"/>
      <w:szCs w:val="32"/>
      <w:lang w:eastAsia="ru-RU"/>
    </w:rPr>
  </w:style>
  <w:style w:type="paragraph" w:styleId="ae">
    <w:name w:val="List Paragraph"/>
    <w:basedOn w:val="a"/>
    <w:uiPriority w:val="34"/>
    <w:qFormat/>
    <w:rsid w:val="00446163"/>
    <w:pPr>
      <w:spacing w:after="200" w:line="276" w:lineRule="auto"/>
      <w:ind w:left="720"/>
      <w:contextualSpacing/>
    </w:pPr>
    <w:rPr>
      <w:rFonts w:ascii="Calibri" w:eastAsia="Calibri" w:hAnsi="Calibri"/>
      <w:sz w:val="22"/>
      <w:szCs w:val="22"/>
      <w:lang w:eastAsia="en-US"/>
    </w:rPr>
  </w:style>
  <w:style w:type="paragraph" w:styleId="af">
    <w:name w:val="No Spacing"/>
    <w:link w:val="af0"/>
    <w:uiPriority w:val="1"/>
    <w:qFormat/>
    <w:rsid w:val="00956D7D"/>
    <w:pPr>
      <w:spacing w:after="0" w:line="240" w:lineRule="auto"/>
    </w:pPr>
  </w:style>
  <w:style w:type="paragraph" w:customStyle="1" w:styleId="ConsPlusNonformat">
    <w:name w:val="ConsPlusNonformat"/>
    <w:uiPriority w:val="99"/>
    <w:rsid w:val="005925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EE7542"/>
    <w:rPr>
      <w:color w:val="0563C1" w:themeColor="hyperlink"/>
      <w:u w:val="single"/>
    </w:rPr>
  </w:style>
  <w:style w:type="paragraph" w:styleId="af2">
    <w:name w:val="annotation text"/>
    <w:basedOn w:val="a"/>
    <w:link w:val="af3"/>
    <w:rsid w:val="00B37207"/>
    <w:rPr>
      <w:sz w:val="20"/>
      <w:szCs w:val="20"/>
    </w:rPr>
  </w:style>
  <w:style w:type="character" w:customStyle="1" w:styleId="af3">
    <w:name w:val="Текст примечания Знак"/>
    <w:basedOn w:val="a0"/>
    <w:link w:val="af2"/>
    <w:rsid w:val="00B37207"/>
    <w:rPr>
      <w:rFonts w:ascii="Times New Roman" w:eastAsia="Times New Roman" w:hAnsi="Times New Roman" w:cs="Times New Roman"/>
      <w:sz w:val="20"/>
      <w:szCs w:val="20"/>
      <w:lang w:eastAsia="ru-RU"/>
    </w:rPr>
  </w:style>
  <w:style w:type="paragraph" w:customStyle="1" w:styleId="Default">
    <w:name w:val="Default"/>
    <w:rsid w:val="008C3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B90AE0"/>
    <w:rPr>
      <w:rFonts w:ascii="Times New Roman" w:eastAsia="Times New Roman" w:hAnsi="Times New Roman" w:cs="Times New Roman"/>
      <w:b/>
      <w:bCs/>
      <w:sz w:val="27"/>
      <w:szCs w:val="27"/>
      <w:lang w:eastAsia="ru-RU"/>
    </w:rPr>
  </w:style>
  <w:style w:type="paragraph" w:customStyle="1" w:styleId="headertext">
    <w:name w:val="headertext"/>
    <w:basedOn w:val="a"/>
    <w:rsid w:val="00B90AE0"/>
    <w:pPr>
      <w:spacing w:before="100" w:beforeAutospacing="1" w:after="100" w:afterAutospacing="1"/>
    </w:pPr>
    <w:rPr>
      <w:sz w:val="24"/>
    </w:rPr>
  </w:style>
  <w:style w:type="paragraph" w:customStyle="1" w:styleId="formattext">
    <w:name w:val="formattext"/>
    <w:basedOn w:val="a"/>
    <w:rsid w:val="00B90AE0"/>
    <w:pPr>
      <w:spacing w:before="100" w:beforeAutospacing="1" w:after="100" w:afterAutospacing="1"/>
    </w:pPr>
    <w:rPr>
      <w:sz w:val="24"/>
    </w:rPr>
  </w:style>
  <w:style w:type="character" w:customStyle="1" w:styleId="apple-converted-space">
    <w:name w:val="apple-converted-space"/>
    <w:basedOn w:val="a0"/>
    <w:rsid w:val="00B90AE0"/>
  </w:style>
  <w:style w:type="paragraph" w:styleId="af4">
    <w:name w:val="Normal (Web)"/>
    <w:basedOn w:val="a"/>
    <w:unhideWhenUsed/>
    <w:rsid w:val="00B90AE0"/>
    <w:pPr>
      <w:spacing w:before="100" w:beforeAutospacing="1" w:after="100" w:afterAutospacing="1"/>
    </w:pPr>
    <w:rPr>
      <w:sz w:val="24"/>
    </w:rPr>
  </w:style>
  <w:style w:type="character" w:styleId="af5">
    <w:name w:val="Strong"/>
    <w:basedOn w:val="a0"/>
    <w:uiPriority w:val="22"/>
    <w:qFormat/>
    <w:rsid w:val="00B90AE0"/>
    <w:rPr>
      <w:b/>
      <w:bCs/>
    </w:rPr>
  </w:style>
  <w:style w:type="paragraph" w:customStyle="1" w:styleId="pboth">
    <w:name w:val="pboth"/>
    <w:basedOn w:val="a"/>
    <w:rsid w:val="00B90AE0"/>
    <w:pPr>
      <w:spacing w:before="100" w:beforeAutospacing="1" w:after="100" w:afterAutospacing="1"/>
    </w:pPr>
    <w:rPr>
      <w:sz w:val="24"/>
    </w:rPr>
  </w:style>
  <w:style w:type="paragraph" w:styleId="HTML">
    <w:name w:val="HTML Preformatted"/>
    <w:basedOn w:val="a"/>
    <w:link w:val="HTML0"/>
    <w:uiPriority w:val="99"/>
    <w:semiHidden/>
    <w:unhideWhenUsed/>
    <w:rsid w:val="00B9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90AE0"/>
    <w:rPr>
      <w:rFonts w:ascii="Courier New" w:eastAsia="Times New Roman" w:hAnsi="Courier New" w:cs="Courier New"/>
      <w:sz w:val="20"/>
      <w:szCs w:val="20"/>
      <w:lang w:eastAsia="ru-RU"/>
    </w:rPr>
  </w:style>
  <w:style w:type="paragraph" w:customStyle="1" w:styleId="pright">
    <w:name w:val="pright"/>
    <w:basedOn w:val="a"/>
    <w:rsid w:val="00B90AE0"/>
    <w:pPr>
      <w:spacing w:before="100" w:beforeAutospacing="1" w:after="100" w:afterAutospacing="1"/>
    </w:pPr>
    <w:rPr>
      <w:sz w:val="24"/>
    </w:rPr>
  </w:style>
  <w:style w:type="paragraph" w:customStyle="1" w:styleId="pcenter">
    <w:name w:val="pcenter"/>
    <w:basedOn w:val="a"/>
    <w:rsid w:val="00B90AE0"/>
    <w:pPr>
      <w:spacing w:before="100" w:beforeAutospacing="1" w:after="100" w:afterAutospacing="1"/>
    </w:pPr>
    <w:rPr>
      <w:sz w:val="24"/>
    </w:rPr>
  </w:style>
  <w:style w:type="paragraph" w:customStyle="1" w:styleId="s1">
    <w:name w:val="s_1"/>
    <w:basedOn w:val="a"/>
    <w:rsid w:val="00B90AE0"/>
    <w:pPr>
      <w:spacing w:before="100" w:beforeAutospacing="1" w:after="100" w:afterAutospacing="1"/>
    </w:pPr>
    <w:rPr>
      <w:sz w:val="24"/>
    </w:rPr>
  </w:style>
  <w:style w:type="character" w:customStyle="1" w:styleId="s10">
    <w:name w:val="s_10"/>
    <w:basedOn w:val="a0"/>
    <w:rsid w:val="00B90AE0"/>
  </w:style>
  <w:style w:type="paragraph" w:customStyle="1" w:styleId="s16">
    <w:name w:val="s_16"/>
    <w:basedOn w:val="a"/>
    <w:rsid w:val="00B90AE0"/>
    <w:pPr>
      <w:spacing w:before="100" w:beforeAutospacing="1" w:after="100" w:afterAutospacing="1"/>
    </w:pPr>
    <w:rPr>
      <w:sz w:val="24"/>
    </w:rPr>
  </w:style>
  <w:style w:type="paragraph" w:styleId="af6">
    <w:name w:val="Document Map"/>
    <w:basedOn w:val="a"/>
    <w:link w:val="af7"/>
    <w:uiPriority w:val="99"/>
    <w:semiHidden/>
    <w:unhideWhenUsed/>
    <w:rsid w:val="00B90AE0"/>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B90AE0"/>
    <w:rPr>
      <w:rFonts w:ascii="Tahoma" w:hAnsi="Tahoma" w:cs="Tahoma"/>
      <w:sz w:val="16"/>
      <w:szCs w:val="16"/>
    </w:rPr>
  </w:style>
  <w:style w:type="paragraph" w:customStyle="1" w:styleId="ConsPlusNormal">
    <w:name w:val="ConsPlusNormal"/>
    <w:rsid w:val="00366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2"/>
    <w:rsid w:val="002255EE"/>
    <w:rPr>
      <w:rFonts w:ascii="Calibri" w:eastAsia="Calibri" w:hAnsi="Calibri" w:cs="Calibri"/>
      <w:shd w:val="clear" w:color="auto" w:fill="FFFFFF"/>
    </w:rPr>
  </w:style>
  <w:style w:type="paragraph" w:customStyle="1" w:styleId="22">
    <w:name w:val="Основной текст (2)"/>
    <w:basedOn w:val="a"/>
    <w:link w:val="21"/>
    <w:rsid w:val="002255EE"/>
    <w:pPr>
      <w:widowControl w:val="0"/>
      <w:shd w:val="clear" w:color="auto" w:fill="FFFFFF"/>
      <w:spacing w:before="420" w:after="120" w:line="317" w:lineRule="exact"/>
      <w:ind w:hanging="340"/>
      <w:jc w:val="both"/>
    </w:pPr>
    <w:rPr>
      <w:rFonts w:ascii="Calibri" w:eastAsia="Calibri" w:hAnsi="Calibri" w:cs="Calibri"/>
      <w:sz w:val="22"/>
      <w:szCs w:val="22"/>
      <w:lang w:eastAsia="en-US"/>
    </w:rPr>
  </w:style>
  <w:style w:type="paragraph" w:customStyle="1" w:styleId="af8">
    <w:name w:val="Знак Знак Знак Знак Знак Знак Знак Знак Знак Знак"/>
    <w:basedOn w:val="a"/>
    <w:rsid w:val="00731AEF"/>
    <w:pPr>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rsid w:val="006F007B"/>
    <w:rPr>
      <w:rFonts w:ascii="Times New Roman" w:eastAsia="Times New Roman" w:hAnsi="Times New Roman" w:cs="Times New Roman"/>
      <w:b/>
      <w:bCs/>
      <w:spacing w:val="-6"/>
      <w:sz w:val="28"/>
      <w:szCs w:val="28"/>
      <w:lang w:eastAsia="ru-RU"/>
    </w:rPr>
  </w:style>
  <w:style w:type="paragraph" w:styleId="23">
    <w:name w:val="Body Text Indent 2"/>
    <w:basedOn w:val="a"/>
    <w:link w:val="24"/>
    <w:rsid w:val="006F007B"/>
    <w:pPr>
      <w:ind w:firstLine="737"/>
      <w:jc w:val="both"/>
    </w:pPr>
    <w:rPr>
      <w:szCs w:val="20"/>
    </w:rPr>
  </w:style>
  <w:style w:type="character" w:customStyle="1" w:styleId="24">
    <w:name w:val="Основной текст с отступом 2 Знак"/>
    <w:basedOn w:val="a0"/>
    <w:link w:val="23"/>
    <w:rsid w:val="006F007B"/>
    <w:rPr>
      <w:rFonts w:ascii="Times New Roman" w:eastAsia="Times New Roman" w:hAnsi="Times New Roman" w:cs="Times New Roman"/>
      <w:sz w:val="28"/>
      <w:szCs w:val="20"/>
      <w:lang w:eastAsia="ru-RU"/>
    </w:rPr>
  </w:style>
  <w:style w:type="paragraph" w:customStyle="1" w:styleId="25">
    <w:name w:val="Знак2"/>
    <w:basedOn w:val="a"/>
    <w:rsid w:val="006F007B"/>
    <w:pPr>
      <w:spacing w:before="100" w:beforeAutospacing="1" w:after="100" w:afterAutospacing="1"/>
    </w:pPr>
    <w:rPr>
      <w:rFonts w:ascii="Tahoma" w:hAnsi="Tahoma"/>
      <w:sz w:val="20"/>
      <w:szCs w:val="20"/>
      <w:lang w:val="en-US" w:eastAsia="en-US"/>
    </w:rPr>
  </w:style>
  <w:style w:type="numbering" w:customStyle="1" w:styleId="12">
    <w:name w:val="Нет списка1"/>
    <w:next w:val="a2"/>
    <w:semiHidden/>
    <w:rsid w:val="006F007B"/>
  </w:style>
  <w:style w:type="paragraph" w:styleId="af9">
    <w:name w:val="footer"/>
    <w:basedOn w:val="a"/>
    <w:link w:val="afa"/>
    <w:uiPriority w:val="99"/>
    <w:rsid w:val="006F007B"/>
    <w:pPr>
      <w:tabs>
        <w:tab w:val="center" w:pos="4677"/>
        <w:tab w:val="right" w:pos="9355"/>
      </w:tabs>
    </w:pPr>
    <w:rPr>
      <w:sz w:val="24"/>
    </w:rPr>
  </w:style>
  <w:style w:type="character" w:customStyle="1" w:styleId="afa">
    <w:name w:val="Нижний колонтитул Знак"/>
    <w:basedOn w:val="a0"/>
    <w:link w:val="af9"/>
    <w:uiPriority w:val="99"/>
    <w:rsid w:val="006F007B"/>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F007B"/>
    <w:pPr>
      <w:shd w:val="clear" w:color="auto" w:fill="FFFFFF"/>
      <w:spacing w:before="274"/>
      <w:ind w:firstLine="715"/>
      <w:jc w:val="both"/>
    </w:pPr>
    <w:rPr>
      <w:sz w:val="24"/>
    </w:rPr>
  </w:style>
  <w:style w:type="character" w:customStyle="1" w:styleId="32">
    <w:name w:val="Основной текст с отступом 3 Знак"/>
    <w:basedOn w:val="a0"/>
    <w:link w:val="31"/>
    <w:uiPriority w:val="99"/>
    <w:rsid w:val="006F007B"/>
    <w:rPr>
      <w:rFonts w:ascii="Times New Roman" w:eastAsia="Times New Roman" w:hAnsi="Times New Roman" w:cs="Times New Roman"/>
      <w:sz w:val="24"/>
      <w:szCs w:val="24"/>
      <w:shd w:val="clear" w:color="auto" w:fill="FFFFFF"/>
      <w:lang w:eastAsia="ru-RU"/>
    </w:rPr>
  </w:style>
  <w:style w:type="paragraph" w:customStyle="1" w:styleId="afb">
    <w:name w:val="Нормальный (таблица)"/>
    <w:basedOn w:val="a"/>
    <w:next w:val="a"/>
    <w:rsid w:val="003402E5"/>
    <w:pPr>
      <w:widowControl w:val="0"/>
      <w:autoSpaceDE w:val="0"/>
      <w:autoSpaceDN w:val="0"/>
      <w:adjustRightInd w:val="0"/>
      <w:jc w:val="both"/>
    </w:pPr>
    <w:rPr>
      <w:rFonts w:ascii="Arial" w:hAnsi="Arial" w:cs="Arial"/>
      <w:sz w:val="24"/>
    </w:rPr>
  </w:style>
  <w:style w:type="paragraph" w:customStyle="1" w:styleId="afc">
    <w:name w:val="Прижатый влево"/>
    <w:basedOn w:val="a"/>
    <w:next w:val="a"/>
    <w:rsid w:val="003402E5"/>
    <w:pPr>
      <w:widowControl w:val="0"/>
      <w:autoSpaceDE w:val="0"/>
      <w:autoSpaceDN w:val="0"/>
      <w:adjustRightInd w:val="0"/>
    </w:pPr>
    <w:rPr>
      <w:rFonts w:ascii="Arial" w:hAnsi="Arial" w:cs="Arial"/>
      <w:sz w:val="24"/>
    </w:rPr>
  </w:style>
  <w:style w:type="paragraph" w:customStyle="1" w:styleId="afd">
    <w:name w:val="Базовый"/>
    <w:rsid w:val="00FE47DE"/>
    <w:pPr>
      <w:tabs>
        <w:tab w:val="left" w:pos="708"/>
      </w:tabs>
      <w:suppressAutoHyphens/>
      <w:spacing w:after="200" w:line="276" w:lineRule="atLeast"/>
    </w:pPr>
    <w:rPr>
      <w:rFonts w:ascii="Calibri" w:eastAsia="Lucida Sans Unicode" w:hAnsi="Calibri" w:cs="Times New Roman"/>
      <w:color w:val="00000A"/>
      <w:lang w:eastAsia="ru-RU"/>
    </w:rPr>
  </w:style>
  <w:style w:type="paragraph" w:customStyle="1" w:styleId="consplustitle">
    <w:name w:val="consplustitle"/>
    <w:basedOn w:val="a"/>
    <w:rsid w:val="00050987"/>
    <w:pPr>
      <w:spacing w:before="100" w:beforeAutospacing="1" w:after="100" w:afterAutospacing="1"/>
    </w:pPr>
    <w:rPr>
      <w:sz w:val="24"/>
    </w:rPr>
  </w:style>
  <w:style w:type="paragraph" w:customStyle="1" w:styleId="consplusnormal0">
    <w:name w:val="consplusnormal"/>
    <w:basedOn w:val="a"/>
    <w:rsid w:val="00050987"/>
    <w:pPr>
      <w:spacing w:before="100" w:beforeAutospacing="1" w:after="100" w:afterAutospacing="1"/>
    </w:pPr>
    <w:rPr>
      <w:sz w:val="24"/>
    </w:rPr>
  </w:style>
  <w:style w:type="character" w:customStyle="1" w:styleId="40">
    <w:name w:val="Заголовок 4 Знак"/>
    <w:basedOn w:val="a0"/>
    <w:link w:val="4"/>
    <w:uiPriority w:val="9"/>
    <w:semiHidden/>
    <w:rsid w:val="00221476"/>
    <w:rPr>
      <w:rFonts w:asciiTheme="majorHAnsi" w:eastAsiaTheme="majorEastAsia" w:hAnsiTheme="majorHAnsi" w:cstheme="majorBidi"/>
      <w:i/>
      <w:iCs/>
      <w:color w:val="2E74B5" w:themeColor="accent1" w:themeShade="BF"/>
      <w:sz w:val="28"/>
      <w:szCs w:val="24"/>
      <w:lang w:eastAsia="ru-RU"/>
    </w:rPr>
  </w:style>
  <w:style w:type="character" w:customStyle="1" w:styleId="afe">
    <w:name w:val="Цветовое выделение"/>
    <w:uiPriority w:val="99"/>
    <w:rsid w:val="00831B63"/>
    <w:rPr>
      <w:b/>
      <w:bCs/>
      <w:color w:val="26282F"/>
    </w:rPr>
  </w:style>
  <w:style w:type="character" w:customStyle="1" w:styleId="aff">
    <w:name w:val="Гипертекстовая ссылка"/>
    <w:uiPriority w:val="99"/>
    <w:rsid w:val="00831B63"/>
    <w:rPr>
      <w:b w:val="0"/>
      <w:bCs w:val="0"/>
      <w:color w:val="106BBE"/>
    </w:rPr>
  </w:style>
  <w:style w:type="paragraph" w:customStyle="1" w:styleId="ConsPlusTitle0">
    <w:name w:val="ConsPlusTitle"/>
    <w:rsid w:val="000E561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4-15">
    <w:name w:val="14-15"/>
    <w:basedOn w:val="aa"/>
    <w:rsid w:val="003D4098"/>
    <w:rPr>
      <w:noProof/>
      <w:sz w:val="28"/>
      <w:szCs w:val="24"/>
    </w:rPr>
  </w:style>
  <w:style w:type="paragraph" w:customStyle="1" w:styleId="ConsPlusCell">
    <w:name w:val="ConsPlusCell"/>
    <w:rsid w:val="003D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basedOn w:val="a0"/>
    <w:link w:val="af"/>
    <w:uiPriority w:val="1"/>
    <w:rsid w:val="005C6D8B"/>
  </w:style>
  <w:style w:type="paragraph" w:styleId="26">
    <w:name w:val="Body Text 2"/>
    <w:basedOn w:val="a"/>
    <w:link w:val="27"/>
    <w:uiPriority w:val="99"/>
    <w:semiHidden/>
    <w:unhideWhenUsed/>
    <w:rsid w:val="00B24EC7"/>
    <w:pPr>
      <w:spacing w:after="120" w:line="480" w:lineRule="auto"/>
    </w:pPr>
  </w:style>
  <w:style w:type="character" w:customStyle="1" w:styleId="27">
    <w:name w:val="Основной текст 2 Знак"/>
    <w:basedOn w:val="a0"/>
    <w:link w:val="26"/>
    <w:uiPriority w:val="99"/>
    <w:semiHidden/>
    <w:rsid w:val="00B24EC7"/>
    <w:rPr>
      <w:rFonts w:ascii="Times New Roman" w:eastAsia="Times New Roman" w:hAnsi="Times New Roman" w:cs="Times New Roman"/>
      <w:sz w:val="28"/>
      <w:szCs w:val="24"/>
      <w:lang w:eastAsia="ru-RU"/>
    </w:rPr>
  </w:style>
  <w:style w:type="paragraph" w:styleId="33">
    <w:name w:val="Body Text 3"/>
    <w:basedOn w:val="a"/>
    <w:link w:val="34"/>
    <w:unhideWhenUsed/>
    <w:rsid w:val="00E76993"/>
    <w:pPr>
      <w:spacing w:after="120"/>
    </w:pPr>
    <w:rPr>
      <w:sz w:val="16"/>
      <w:szCs w:val="16"/>
    </w:rPr>
  </w:style>
  <w:style w:type="character" w:customStyle="1" w:styleId="34">
    <w:name w:val="Основной текст 3 Знак"/>
    <w:basedOn w:val="a0"/>
    <w:link w:val="33"/>
    <w:rsid w:val="00E7699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521940721">
      <w:bodyDiv w:val="1"/>
      <w:marLeft w:val="0"/>
      <w:marRight w:val="0"/>
      <w:marTop w:val="0"/>
      <w:marBottom w:val="0"/>
      <w:divBdr>
        <w:top w:val="none" w:sz="0" w:space="0" w:color="auto"/>
        <w:left w:val="none" w:sz="0" w:space="0" w:color="auto"/>
        <w:bottom w:val="none" w:sz="0" w:space="0" w:color="auto"/>
        <w:right w:val="none" w:sz="0" w:space="0" w:color="auto"/>
      </w:divBdr>
    </w:div>
    <w:div w:id="20281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761B501926C1D7BA0FD1A3716E7F8D36D49E32AACBF7B11D6945E8029435F8F58EF408F318DE21B37E77560E18EFD11EC7D588A99AE5BE1E37CA54kCP4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A9D795C2161A81AD999B217682FF86AC9C154D5DB646C6FD7DD0DFFAA889A166E15F747BCE127E9B75764429C3D2FB89C6F62F12D81E64bEI8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9D795C2161A81AD999B217682FF86AE9A114B5CB546C6FD7DD0DFFAA889A166E15F747BCE167A9375764429C3D2FB89C6F62F12D81E64bEI8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A9D795C2161A81AD999B217682FF86AE99154152B446C6FD7DD0DFFAA889A166E15F747BCE12799775764429C3D2FB89C6F62F12D81E64bEI8P" TargetMode="External"/><Relationship Id="rId4" Type="http://schemas.openxmlformats.org/officeDocument/2006/relationships/settings" Target="settings.xml"/><Relationship Id="rId9" Type="http://schemas.openxmlformats.org/officeDocument/2006/relationships/hyperlink" Target="consultantplus://offline/ref=05A9D795C2161A81AD999B217682FF86A99F104F5EB046C6FD7DD0DFFAA889A166E15F747BCE12799375764429C3D2FB89C6F62F12D81E64bEI8P" TargetMode="External"/><Relationship Id="rId14" Type="http://schemas.openxmlformats.org/officeDocument/2006/relationships/hyperlink" Target="consultantplus://offline/ref=33A7E950A55D161F09151145830A664EB7B4566DDA24E8EF22B7B26C0CD14A6D0898E8EF9EC7B7F634945DCCE7ED88794E9A730B970B59C1EDD25985wCR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5B58-8BDE-4345-B93B-27325DCA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Vershinskaya</cp:lastModifiedBy>
  <cp:revision>113</cp:revision>
  <cp:lastPrinted>2023-01-20T11:32:00Z</cp:lastPrinted>
  <dcterms:created xsi:type="dcterms:W3CDTF">2022-08-22T21:36:00Z</dcterms:created>
  <dcterms:modified xsi:type="dcterms:W3CDTF">2023-12-28T12:00:00Z</dcterms:modified>
</cp:coreProperties>
</file>