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Layout w:type="fixed"/>
        <w:tblLook w:val="0000"/>
      </w:tblPr>
      <w:tblGrid>
        <w:gridCol w:w="3298"/>
        <w:gridCol w:w="3456"/>
        <w:gridCol w:w="3456"/>
      </w:tblGrid>
      <w:tr w:rsidR="0002566A" w:rsidRPr="00AC35DA" w:rsidTr="00EE0849">
        <w:trPr>
          <w:trHeight w:hRule="exact" w:val="1135"/>
        </w:trPr>
        <w:tc>
          <w:tcPr>
            <w:tcW w:w="329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EE0849" w:rsidRDefault="00EE0849" w:rsidP="00666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E0849" w:rsidRDefault="00EE0849" w:rsidP="00666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EE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6662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6662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6662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6662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6662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6662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EE0849" w:rsidRDefault="00EE0849" w:rsidP="0066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E0849" w:rsidRDefault="00EE0849" w:rsidP="0066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662D9" w:rsidRDefault="006662D9" w:rsidP="0066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07.06.2023                                                                                   </w:t>
      </w:r>
      <w:r w:rsidR="0019045D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bCs/>
          <w:sz w:val="26"/>
          <w:szCs w:val="26"/>
        </w:rPr>
        <w:t>№</w:t>
      </w:r>
      <w:r w:rsidR="0059421E">
        <w:rPr>
          <w:rFonts w:ascii="Times New Roman" w:hAnsi="Times New Roman"/>
          <w:b/>
          <w:bCs/>
          <w:sz w:val="26"/>
          <w:szCs w:val="26"/>
        </w:rPr>
        <w:t xml:space="preserve"> 203</w:t>
      </w:r>
    </w:p>
    <w:p w:rsidR="00EE0849" w:rsidRDefault="00EE0849" w:rsidP="0066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E0849" w:rsidRDefault="00EE0849" w:rsidP="0066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58BA" w:rsidRDefault="0002566A" w:rsidP="00735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A85701">
        <w:rPr>
          <w:rFonts w:ascii="Times New Roman" w:hAnsi="Times New Roman"/>
          <w:b/>
          <w:sz w:val="26"/>
          <w:szCs w:val="26"/>
        </w:rPr>
        <w:t>федерального</w:t>
      </w:r>
      <w:r w:rsidR="007358BA">
        <w:rPr>
          <w:rFonts w:ascii="Times New Roman" w:hAnsi="Times New Roman"/>
          <w:b/>
          <w:sz w:val="26"/>
          <w:szCs w:val="26"/>
        </w:rPr>
        <w:t xml:space="preserve"> имущества</w:t>
      </w:r>
      <w:r w:rsidRPr="00AE0C8A">
        <w:rPr>
          <w:rFonts w:ascii="Times New Roman" w:hAnsi="Times New Roman"/>
          <w:b/>
          <w:sz w:val="26"/>
          <w:szCs w:val="26"/>
        </w:rPr>
        <w:t xml:space="preserve">, </w:t>
      </w:r>
    </w:p>
    <w:p w:rsidR="007358B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предлагаемого к передаче из </w:t>
      </w:r>
      <w:r w:rsidR="00A85701">
        <w:rPr>
          <w:rFonts w:ascii="Times New Roman" w:hAnsi="Times New Roman"/>
          <w:b/>
          <w:sz w:val="26"/>
          <w:szCs w:val="26"/>
        </w:rPr>
        <w:t xml:space="preserve">федеральной </w:t>
      </w:r>
      <w:r w:rsidRPr="00AE0C8A">
        <w:rPr>
          <w:rFonts w:ascii="Times New Roman" w:hAnsi="Times New Roman"/>
          <w:b/>
          <w:sz w:val="26"/>
          <w:szCs w:val="26"/>
        </w:rPr>
        <w:t>собственности</w:t>
      </w:r>
    </w:p>
    <w:p w:rsidR="007358BA" w:rsidRDefault="0002566A" w:rsidP="00EE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 в муниципальную собственность муниципального образования</w:t>
      </w:r>
      <w:r w:rsidR="00EE0849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Pr="00AE0C8A" w:rsidRDefault="0002566A" w:rsidP="00EE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EE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849" w:rsidRPr="006A5478" w:rsidRDefault="00EE0849" w:rsidP="00EE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EE0849" w:rsidRDefault="009E4871" w:rsidP="00BD18E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849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EE084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E0849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EE0849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AF3D60" w:rsidRPr="00EE084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E0849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EE0849">
        <w:rPr>
          <w:rFonts w:ascii="Times New Roman" w:hAnsi="Times New Roman" w:cs="Times New Roman"/>
          <w:sz w:val="26"/>
          <w:szCs w:val="26"/>
        </w:rPr>
        <w:t>0</w:t>
      </w:r>
      <w:r w:rsidR="00AF3D60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Pr="00EE0849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Федерации», Постановлением Правительства Рос</w:t>
      </w:r>
      <w:r w:rsidR="00EE0849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EE0849">
        <w:rPr>
          <w:rFonts w:ascii="Times New Roman" w:hAnsi="Times New Roman" w:cs="Times New Roman"/>
          <w:sz w:val="26"/>
          <w:szCs w:val="26"/>
        </w:rPr>
        <w:t xml:space="preserve"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 xml:space="preserve">или муниципальную собственность, из собственности субъекта Российской Федерации в федеральную собственность или муниципальную собственность,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 xml:space="preserve">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 xml:space="preserve">7.2.6. пункта 7.2. Положения о порядке управления и распоряжения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 xml:space="preserve">имуществом, находящимся в собственности муниципального образования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>город Торжок, утвержденного</w:t>
      </w:r>
      <w:r w:rsidR="00642221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Pr="00EE0849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Pr="00EE0849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t xml:space="preserve">от 19.12.2013 № 219 (в редакции решений Торжокской городской Думы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Pr="00EE0849">
        <w:rPr>
          <w:rFonts w:ascii="Times New Roman" w:hAnsi="Times New Roman" w:cs="Times New Roman"/>
          <w:sz w:val="26"/>
          <w:szCs w:val="26"/>
        </w:rPr>
        <w:lastRenderedPageBreak/>
        <w:t>от 26.03.2014</w:t>
      </w:r>
      <w:r w:rsidR="00AF3D60" w:rsidRPr="00EE084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EE08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EE0849">
        <w:rPr>
          <w:rFonts w:ascii="Times New Roman" w:hAnsi="Times New Roman" w:cs="Times New Roman"/>
          <w:sz w:val="26"/>
          <w:szCs w:val="26"/>
        </w:rPr>
        <w:t>,</w:t>
      </w:r>
      <w:r w:rsidR="00AF3D60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Pr="00EE0849">
        <w:rPr>
          <w:rFonts w:ascii="Times New Roman" w:hAnsi="Times New Roman" w:cs="Times New Roman"/>
          <w:sz w:val="26"/>
          <w:szCs w:val="26"/>
        </w:rPr>
        <w:t>от 18.12.2014</w:t>
      </w:r>
      <w:r w:rsidR="00EE0849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EE08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EE0849">
        <w:rPr>
          <w:rFonts w:ascii="Times New Roman" w:hAnsi="Times New Roman" w:cs="Times New Roman"/>
          <w:sz w:val="26"/>
          <w:szCs w:val="26"/>
        </w:rPr>
        <w:t>,</w:t>
      </w:r>
      <w:r w:rsidR="00AF3D60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Pr="00EE0849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EE0849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EE08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EE0849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hyperlink r:id="rId14" w:tgtFrame="_self" w:history="1">
        <w:r w:rsidRPr="00EE08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A85701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я</w:t>
      </w:r>
      <w:r w:rsidR="00722B5F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A85701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Территориального Управления Федерального агентства по управлению государственным имуществом Тверской области от 16.05.</w:t>
      </w:r>
      <w:r w:rsidR="00722B5F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202</w:t>
      </w:r>
      <w:r w:rsidR="00750D64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722B5F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№ </w:t>
      </w:r>
      <w:r w:rsidR="005A6D7D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A85701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2888</w:t>
      </w:r>
      <w:r w:rsidR="00642221" w:rsidRPr="00EE0849">
        <w:rPr>
          <w:rFonts w:ascii="Times New Roman" w:hAnsi="Times New Roman" w:cs="Times New Roman"/>
          <w:sz w:val="26"/>
          <w:szCs w:val="26"/>
        </w:rPr>
        <w:t>,</w:t>
      </w:r>
      <w:r w:rsidR="008D0507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EE0849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B86009" w:rsidRPr="00EE0849">
        <w:rPr>
          <w:rFonts w:ascii="Times New Roman" w:hAnsi="Times New Roman" w:cs="Times New Roman"/>
          <w:sz w:val="26"/>
          <w:szCs w:val="26"/>
        </w:rPr>
        <w:t xml:space="preserve"> </w:t>
      </w:r>
      <w:r w:rsidR="00EE0849">
        <w:rPr>
          <w:rFonts w:ascii="Times New Roman" w:hAnsi="Times New Roman" w:cs="Times New Roman"/>
          <w:sz w:val="26"/>
          <w:szCs w:val="26"/>
        </w:rPr>
        <w:br/>
      </w:r>
      <w:r w:rsidR="0002566A" w:rsidRPr="00EE0849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8A6840" w:rsidRPr="00EE0849" w:rsidRDefault="008A6840" w:rsidP="00BD18E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84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EE08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5" w:history="1">
        <w:r w:rsidRPr="00EE084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EE08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5701" w:rsidRPr="00EE084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имущества</w:t>
      </w:r>
      <w:r w:rsidRPr="00EE0849">
        <w:rPr>
          <w:rFonts w:ascii="Times New Roman" w:hAnsi="Times New Roman" w:cs="Times New Roman"/>
          <w:sz w:val="26"/>
          <w:szCs w:val="26"/>
        </w:rPr>
        <w:t xml:space="preserve">, предлагаемого к передаче из </w:t>
      </w:r>
      <w:r w:rsidR="00A85701" w:rsidRPr="00EE0849">
        <w:rPr>
          <w:rFonts w:ascii="Times New Roman" w:hAnsi="Times New Roman" w:cs="Times New Roman"/>
          <w:sz w:val="26"/>
          <w:szCs w:val="26"/>
        </w:rPr>
        <w:t>федеральной собственности</w:t>
      </w:r>
      <w:r w:rsidRPr="00EE0849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EE0849" w:rsidRDefault="008A6840" w:rsidP="00BD18E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849">
        <w:rPr>
          <w:rFonts w:ascii="Times New Roman" w:hAnsi="Times New Roman" w:cs="Times New Roman"/>
          <w:sz w:val="26"/>
          <w:szCs w:val="26"/>
        </w:rPr>
        <w:t xml:space="preserve">2. </w:t>
      </w:r>
      <w:r w:rsidR="00A85701" w:rsidRPr="00EE0849">
        <w:rPr>
          <w:rFonts w:ascii="Times New Roman" w:hAnsi="Times New Roman" w:cs="Times New Roman"/>
          <w:sz w:val="26"/>
          <w:szCs w:val="26"/>
        </w:rPr>
        <w:t>Комитету по управл</w:t>
      </w:r>
      <w:r w:rsidR="003E68E8" w:rsidRPr="00EE0849">
        <w:rPr>
          <w:rFonts w:ascii="Times New Roman" w:hAnsi="Times New Roman" w:cs="Times New Roman"/>
          <w:sz w:val="26"/>
          <w:szCs w:val="26"/>
        </w:rPr>
        <w:t>ению имуществом города Торжка (Р</w:t>
      </w:r>
      <w:r w:rsidR="00A85701" w:rsidRPr="00EE0849">
        <w:rPr>
          <w:rFonts w:ascii="Times New Roman" w:hAnsi="Times New Roman" w:cs="Times New Roman"/>
          <w:sz w:val="26"/>
          <w:szCs w:val="26"/>
        </w:rPr>
        <w:t>оманцова М.В.)</w:t>
      </w:r>
      <w:r w:rsidRPr="00EE0849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</w:t>
      </w:r>
      <w:r w:rsidR="00A85701" w:rsidRPr="00EE084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Территориального Управления Федерального агентства по управлению государственным имуществом Тверской области </w:t>
      </w:r>
      <w:r w:rsidRPr="00EE0849">
        <w:rPr>
          <w:rFonts w:ascii="Times New Roman" w:hAnsi="Times New Roman" w:cs="Times New Roman"/>
          <w:sz w:val="26"/>
          <w:szCs w:val="26"/>
        </w:rPr>
        <w:t xml:space="preserve">предложения о безвозмездной передаче и осуществление юридически значимых действий по передаче из </w:t>
      </w:r>
      <w:r w:rsidR="00A85701" w:rsidRPr="00EE0849">
        <w:rPr>
          <w:rFonts w:ascii="Times New Roman" w:hAnsi="Times New Roman" w:cs="Times New Roman"/>
          <w:sz w:val="26"/>
          <w:szCs w:val="26"/>
        </w:rPr>
        <w:t xml:space="preserve">федеральной  </w:t>
      </w:r>
      <w:r w:rsidR="00F07C9C" w:rsidRPr="00EE0849">
        <w:rPr>
          <w:rFonts w:ascii="Times New Roman" w:hAnsi="Times New Roman" w:cs="Times New Roman"/>
          <w:sz w:val="26"/>
          <w:szCs w:val="26"/>
        </w:rPr>
        <w:t>собственности</w:t>
      </w:r>
      <w:r w:rsidRPr="00EE0849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муниципального образования городской округ город Торжок Тверской области </w:t>
      </w:r>
      <w:r w:rsidR="003E68E8" w:rsidRPr="00EE0849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Pr="00EE0849">
        <w:rPr>
          <w:rFonts w:ascii="Times New Roman" w:hAnsi="Times New Roman" w:cs="Times New Roman"/>
          <w:sz w:val="26"/>
          <w:szCs w:val="26"/>
        </w:rPr>
        <w:t>имущества согласно утвержденному настоящим решением перечню</w:t>
      </w:r>
      <w:r w:rsidR="00F07C9C" w:rsidRPr="00EE0849">
        <w:rPr>
          <w:rFonts w:ascii="Times New Roman" w:hAnsi="Times New Roman" w:cs="Times New Roman"/>
          <w:sz w:val="26"/>
          <w:szCs w:val="26"/>
        </w:rPr>
        <w:t>.</w:t>
      </w:r>
    </w:p>
    <w:p w:rsidR="00DC5800" w:rsidRPr="00EE0849" w:rsidRDefault="008A6840" w:rsidP="00BD18E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849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7358BA">
        <w:rPr>
          <w:rFonts w:ascii="Times New Roman" w:hAnsi="Times New Roman" w:cs="Times New Roman"/>
          <w:sz w:val="26"/>
          <w:szCs w:val="26"/>
        </w:rPr>
        <w:t>Р</w:t>
      </w:r>
      <w:r w:rsidRPr="00EE0849"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EE0849" w:rsidRPr="00EE0849" w:rsidRDefault="00EE0849" w:rsidP="00EE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849" w:rsidRPr="00EE0849" w:rsidRDefault="00EE0849" w:rsidP="00EE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EE0849" w:rsidRDefault="00DC5800" w:rsidP="00EE0849">
      <w:pPr>
        <w:spacing w:after="0" w:line="240" w:lineRule="auto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EE0849">
        <w:rPr>
          <w:rFonts w:ascii="Times New Roman" w:hAnsi="Times New Roman" w:cs="Times New Roman"/>
          <w:b/>
          <w:spacing w:val="-2"/>
          <w:sz w:val="26"/>
          <w:szCs w:val="26"/>
        </w:rPr>
        <w:t>Председатель Торжокской</w:t>
      </w:r>
      <w:r w:rsidR="00EE0849" w:rsidRPr="00EE0849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городской Думы       </w:t>
      </w:r>
      <w:r w:rsidR="00EE0849" w:rsidRPr="00EE0849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EE0849" w:rsidRPr="00EE0849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EE0849" w:rsidRPr="00EE0849">
        <w:rPr>
          <w:rFonts w:ascii="Times New Roman" w:hAnsi="Times New Roman" w:cs="Times New Roman"/>
          <w:b/>
          <w:spacing w:val="-2"/>
          <w:sz w:val="26"/>
          <w:szCs w:val="26"/>
        </w:rPr>
        <w:tab/>
        <w:t xml:space="preserve">          </w:t>
      </w:r>
      <w:r w:rsidRPr="00EE0849">
        <w:rPr>
          <w:rFonts w:ascii="Times New Roman" w:hAnsi="Times New Roman" w:cs="Times New Roman"/>
          <w:b/>
          <w:spacing w:val="-2"/>
          <w:sz w:val="26"/>
          <w:szCs w:val="26"/>
        </w:rPr>
        <w:t>С.А. Дорогуш</w:t>
      </w: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DE7" w:rsidSect="00EE5A0B">
          <w:headerReference w:type="default" r:id="rId16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86009" w:rsidRPr="003E68E8" w:rsidRDefault="008F7019" w:rsidP="00A40DE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40DE7" w:rsidRPr="003E68E8">
        <w:rPr>
          <w:rFonts w:ascii="Times New Roman" w:hAnsi="Times New Roman"/>
          <w:sz w:val="26"/>
          <w:szCs w:val="26"/>
        </w:rPr>
        <w:t xml:space="preserve">          </w:t>
      </w:r>
      <w:r w:rsidR="00B86009" w:rsidRPr="003E68E8">
        <w:rPr>
          <w:rFonts w:ascii="Times New Roman" w:hAnsi="Times New Roman"/>
          <w:sz w:val="26"/>
          <w:szCs w:val="26"/>
        </w:rPr>
        <w:t xml:space="preserve"> </w:t>
      </w:r>
      <w:r w:rsidR="0002566A" w:rsidRPr="003E68E8">
        <w:rPr>
          <w:rFonts w:ascii="Times New Roman" w:hAnsi="Times New Roman"/>
          <w:sz w:val="26"/>
          <w:szCs w:val="26"/>
        </w:rPr>
        <w:t>Утвержден</w:t>
      </w:r>
    </w:p>
    <w:p w:rsidR="0002566A" w:rsidRPr="003E68E8" w:rsidRDefault="00B86009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3E68E8">
        <w:rPr>
          <w:rFonts w:ascii="Times New Roman" w:hAnsi="Times New Roman"/>
          <w:sz w:val="26"/>
          <w:szCs w:val="26"/>
        </w:rPr>
        <w:t xml:space="preserve">решением </w:t>
      </w:r>
      <w:r w:rsidR="0002566A" w:rsidRPr="003E68E8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3E68E8" w:rsidRDefault="00A40DE7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E68E8">
        <w:rPr>
          <w:rFonts w:ascii="Times New Roman" w:hAnsi="Times New Roman"/>
          <w:sz w:val="26"/>
          <w:szCs w:val="26"/>
        </w:rPr>
        <w:t xml:space="preserve">        </w:t>
      </w:r>
      <w:r w:rsidR="00A56BB1" w:rsidRPr="003E68E8">
        <w:rPr>
          <w:rFonts w:ascii="Times New Roman" w:hAnsi="Times New Roman"/>
          <w:sz w:val="26"/>
          <w:szCs w:val="26"/>
        </w:rPr>
        <w:t xml:space="preserve">от </w:t>
      </w:r>
      <w:r w:rsidR="006662D9">
        <w:rPr>
          <w:rFonts w:ascii="Times New Roman" w:hAnsi="Times New Roman"/>
          <w:sz w:val="26"/>
          <w:szCs w:val="26"/>
        </w:rPr>
        <w:t xml:space="preserve">07.06.2023 </w:t>
      </w:r>
      <w:r w:rsidR="000037B7">
        <w:rPr>
          <w:rFonts w:ascii="Times New Roman" w:hAnsi="Times New Roman"/>
          <w:sz w:val="26"/>
          <w:szCs w:val="26"/>
        </w:rPr>
        <w:t>№ 203</w:t>
      </w:r>
    </w:p>
    <w:p w:rsidR="0002566A" w:rsidRPr="003E68E8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3E68E8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E68E8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Pr="003E68E8" w:rsidRDefault="00F07C9C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68E8">
        <w:rPr>
          <w:rFonts w:ascii="Times New Roman" w:hAnsi="Times New Roman"/>
          <w:b/>
          <w:sz w:val="26"/>
          <w:szCs w:val="26"/>
        </w:rPr>
        <w:t xml:space="preserve">федерального </w:t>
      </w:r>
      <w:r w:rsidR="0002566A" w:rsidRPr="003E68E8">
        <w:rPr>
          <w:rFonts w:ascii="Times New Roman" w:hAnsi="Times New Roman"/>
          <w:b/>
          <w:sz w:val="26"/>
          <w:szCs w:val="26"/>
        </w:rPr>
        <w:t xml:space="preserve">имущества Тверской области, </w:t>
      </w:r>
    </w:p>
    <w:p w:rsidR="0002566A" w:rsidRPr="003E68E8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68E8">
        <w:rPr>
          <w:rFonts w:ascii="Times New Roman" w:hAnsi="Times New Roman"/>
          <w:b/>
          <w:sz w:val="26"/>
          <w:szCs w:val="26"/>
        </w:rPr>
        <w:t xml:space="preserve">предлагаемого к передаче из </w:t>
      </w:r>
      <w:r w:rsidR="00F07C9C" w:rsidRPr="003E68E8">
        <w:rPr>
          <w:rFonts w:ascii="Times New Roman" w:hAnsi="Times New Roman"/>
          <w:b/>
          <w:sz w:val="26"/>
          <w:szCs w:val="26"/>
        </w:rPr>
        <w:t>федеральной</w:t>
      </w:r>
      <w:r w:rsidRPr="003E68E8">
        <w:rPr>
          <w:rFonts w:ascii="Times New Roman" w:hAnsi="Times New Roman"/>
          <w:b/>
          <w:sz w:val="26"/>
          <w:szCs w:val="26"/>
        </w:rPr>
        <w:t xml:space="preserve"> собственности </w:t>
      </w:r>
    </w:p>
    <w:p w:rsidR="0002566A" w:rsidRPr="003E68E8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68E8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3E68E8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E68E8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Pr="003E68E8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9579" w:type="dxa"/>
        <w:tblInd w:w="328" w:type="dxa"/>
        <w:tblLayout w:type="fixed"/>
        <w:tblLook w:val="04A0"/>
      </w:tblPr>
      <w:tblGrid>
        <w:gridCol w:w="568"/>
        <w:gridCol w:w="3544"/>
        <w:gridCol w:w="1342"/>
        <w:gridCol w:w="1366"/>
        <w:gridCol w:w="1650"/>
        <w:gridCol w:w="1109"/>
      </w:tblGrid>
      <w:tr w:rsidR="00F07C9C" w:rsidRPr="003E68E8" w:rsidTr="006662D9">
        <w:tc>
          <w:tcPr>
            <w:tcW w:w="568" w:type="dxa"/>
          </w:tcPr>
          <w:p w:rsidR="00F07C9C" w:rsidRPr="003E68E8" w:rsidRDefault="00F07C9C" w:rsidP="00F07C9C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F07C9C" w:rsidRPr="003E68E8" w:rsidRDefault="00F07C9C" w:rsidP="00F07C9C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342" w:type="dxa"/>
          </w:tcPr>
          <w:p w:rsidR="00F07C9C" w:rsidRPr="003E68E8" w:rsidRDefault="00F07C9C" w:rsidP="00F07C9C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Площадь объекта, кв.м.</w:t>
            </w:r>
          </w:p>
        </w:tc>
        <w:tc>
          <w:tcPr>
            <w:tcW w:w="1366" w:type="dxa"/>
          </w:tcPr>
          <w:p w:rsidR="00F07C9C" w:rsidRPr="003E68E8" w:rsidRDefault="00F07C9C" w:rsidP="00F07C9C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 xml:space="preserve">Тип </w:t>
            </w:r>
          </w:p>
          <w:p w:rsidR="00F07C9C" w:rsidRPr="003E68E8" w:rsidRDefault="00F07C9C" w:rsidP="00F07C9C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(убежище, ПРУ, укрытие)</w:t>
            </w:r>
          </w:p>
        </w:tc>
        <w:tc>
          <w:tcPr>
            <w:tcW w:w="1650" w:type="dxa"/>
          </w:tcPr>
          <w:p w:rsidR="00F07C9C" w:rsidRPr="003E68E8" w:rsidRDefault="00F07C9C" w:rsidP="00F07C9C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 xml:space="preserve">Отдельно стоящее/ встроенное </w:t>
            </w:r>
          </w:p>
        </w:tc>
        <w:tc>
          <w:tcPr>
            <w:tcW w:w="1109" w:type="dxa"/>
          </w:tcPr>
          <w:p w:rsidR="00F07C9C" w:rsidRPr="003E68E8" w:rsidRDefault="00F07C9C" w:rsidP="00F07C9C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Инвентарный номер</w:t>
            </w:r>
          </w:p>
        </w:tc>
      </w:tr>
      <w:tr w:rsidR="00F07C9C" w:rsidRPr="003E68E8" w:rsidTr="006662D9">
        <w:tc>
          <w:tcPr>
            <w:tcW w:w="568" w:type="dxa"/>
          </w:tcPr>
          <w:p w:rsidR="00F07C9C" w:rsidRPr="003E68E8" w:rsidRDefault="00F07C9C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="005A5C22" w:rsidRPr="003E68E8">
              <w:rPr>
                <w:sz w:val="26"/>
                <w:szCs w:val="26"/>
              </w:rPr>
              <w:t xml:space="preserve">г. Торжок, </w:t>
            </w:r>
          </w:p>
          <w:p w:rsidR="00F07C9C" w:rsidRPr="003E68E8" w:rsidRDefault="005A5C22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Калининское шоссе, д. 16г</w:t>
            </w:r>
          </w:p>
        </w:tc>
        <w:tc>
          <w:tcPr>
            <w:tcW w:w="1342" w:type="dxa"/>
          </w:tcPr>
          <w:p w:rsidR="00F07C9C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867,5</w:t>
            </w:r>
          </w:p>
        </w:tc>
        <w:tc>
          <w:tcPr>
            <w:tcW w:w="1366" w:type="dxa"/>
          </w:tcPr>
          <w:p w:rsidR="00F07C9C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F07C9C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F07C9C" w:rsidRPr="003E68E8" w:rsidRDefault="00F07C9C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0468-69</w:t>
            </w:r>
          </w:p>
        </w:tc>
      </w:tr>
      <w:tr w:rsidR="005A5C22" w:rsidRPr="003E68E8" w:rsidTr="006662D9">
        <w:tc>
          <w:tcPr>
            <w:tcW w:w="568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="005A5C22" w:rsidRPr="003E68E8">
              <w:rPr>
                <w:sz w:val="26"/>
                <w:szCs w:val="26"/>
              </w:rPr>
              <w:t xml:space="preserve">г. Торжок, </w:t>
            </w:r>
          </w:p>
          <w:p w:rsidR="005A5C22" w:rsidRPr="003E68E8" w:rsidRDefault="005A5C22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Калининское шоссе, д. 18б</w:t>
            </w:r>
          </w:p>
        </w:tc>
        <w:tc>
          <w:tcPr>
            <w:tcW w:w="1342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601,1</w:t>
            </w:r>
          </w:p>
        </w:tc>
        <w:tc>
          <w:tcPr>
            <w:tcW w:w="1366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0469-69</w:t>
            </w:r>
          </w:p>
        </w:tc>
      </w:tr>
      <w:tr w:rsidR="005A5C22" w:rsidRPr="003E68E8" w:rsidTr="006662D9">
        <w:tc>
          <w:tcPr>
            <w:tcW w:w="568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="005A5C22" w:rsidRPr="003E68E8">
              <w:rPr>
                <w:sz w:val="26"/>
                <w:szCs w:val="26"/>
              </w:rPr>
              <w:t xml:space="preserve">г. Торжок, </w:t>
            </w:r>
          </w:p>
          <w:p w:rsidR="005A5C22" w:rsidRPr="003E68E8" w:rsidRDefault="005A5C22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ул. Металлистов, д. 1</w:t>
            </w:r>
          </w:p>
        </w:tc>
        <w:tc>
          <w:tcPr>
            <w:tcW w:w="1342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289,8</w:t>
            </w:r>
          </w:p>
        </w:tc>
        <w:tc>
          <w:tcPr>
            <w:tcW w:w="1366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0472-69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 xml:space="preserve">г. Торжок, </w:t>
            </w:r>
          </w:p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ул. Старицкая, д. 92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1835,0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0473-69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3E68E8" w:rsidRPr="003E68E8" w:rsidRDefault="003E68E8" w:rsidP="004E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 xml:space="preserve">г. Торжок, ул. </w:t>
            </w:r>
            <w:r w:rsidR="004E4FF1">
              <w:rPr>
                <w:sz w:val="26"/>
                <w:szCs w:val="26"/>
              </w:rPr>
              <w:t>Героя России Василия Клещенко</w:t>
            </w:r>
            <w:r w:rsidRPr="003E68E8">
              <w:rPr>
                <w:sz w:val="26"/>
                <w:szCs w:val="26"/>
              </w:rPr>
              <w:t>, д. 6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ind w:left="-392" w:firstLine="392"/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628,8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0475-69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 xml:space="preserve">г. Торжок, </w:t>
            </w:r>
          </w:p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 xml:space="preserve">ул. Красноармейская, д. 21 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1463,5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0476-69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 xml:space="preserve">г. Торжок, </w:t>
            </w:r>
          </w:p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ул. Луначарского, д. 121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446,5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Укрытие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0465-69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 xml:space="preserve">г. Торжок, </w:t>
            </w:r>
          </w:p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 xml:space="preserve">ул. Луначарского, д. 121 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446,5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Укрытие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0466-69</w:t>
            </w:r>
          </w:p>
        </w:tc>
      </w:tr>
      <w:tr w:rsidR="005A5C22" w:rsidRPr="003E68E8" w:rsidTr="006662D9">
        <w:tc>
          <w:tcPr>
            <w:tcW w:w="568" w:type="dxa"/>
          </w:tcPr>
          <w:p w:rsidR="005A5C22" w:rsidRPr="003E68E8" w:rsidRDefault="005A5C22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="005A5C22" w:rsidRPr="003E68E8">
              <w:rPr>
                <w:sz w:val="26"/>
                <w:szCs w:val="26"/>
              </w:rPr>
              <w:t xml:space="preserve">г. Торжок, </w:t>
            </w:r>
          </w:p>
          <w:p w:rsidR="005A5C22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Калининское шоссе</w:t>
            </w:r>
            <w:r w:rsidR="005A5C22" w:rsidRPr="003E68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42" w:type="dxa"/>
          </w:tcPr>
          <w:p w:rsidR="005A5C22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151,9</w:t>
            </w:r>
          </w:p>
        </w:tc>
        <w:tc>
          <w:tcPr>
            <w:tcW w:w="1366" w:type="dxa"/>
          </w:tcPr>
          <w:p w:rsidR="005A5C22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Укрытие</w:t>
            </w:r>
          </w:p>
        </w:tc>
        <w:tc>
          <w:tcPr>
            <w:tcW w:w="1650" w:type="dxa"/>
          </w:tcPr>
          <w:p w:rsidR="005A5C22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Отдельно стоящее</w:t>
            </w:r>
          </w:p>
        </w:tc>
        <w:tc>
          <w:tcPr>
            <w:tcW w:w="1109" w:type="dxa"/>
          </w:tcPr>
          <w:p w:rsidR="005A5C22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0464-69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 xml:space="preserve">г. Торжок, </w:t>
            </w:r>
          </w:p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 xml:space="preserve">Ленинградское шоссе, д. 85б 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1000,7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0474-69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 xml:space="preserve">г. Торжок, </w:t>
            </w:r>
          </w:p>
          <w:p w:rsidR="003E68E8" w:rsidRPr="003E68E8" w:rsidRDefault="003E68E8" w:rsidP="003E68E8">
            <w:pPr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ул.Горького, д. 59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609,1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0470-69</w:t>
            </w:r>
          </w:p>
        </w:tc>
      </w:tr>
      <w:tr w:rsidR="003E68E8" w:rsidRPr="003E68E8" w:rsidTr="006662D9">
        <w:tc>
          <w:tcPr>
            <w:tcW w:w="568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3E68E8" w:rsidRPr="003E68E8" w:rsidRDefault="003E68E8" w:rsidP="003E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Тверская область, </w:t>
            </w:r>
            <w:r w:rsidRPr="003E68E8">
              <w:rPr>
                <w:sz w:val="26"/>
                <w:szCs w:val="26"/>
              </w:rPr>
              <w:t>г. Торжок, ул. Мира, д. 43</w:t>
            </w:r>
          </w:p>
        </w:tc>
        <w:tc>
          <w:tcPr>
            <w:tcW w:w="1342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179,7</w:t>
            </w:r>
          </w:p>
        </w:tc>
        <w:tc>
          <w:tcPr>
            <w:tcW w:w="1366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ПРУ</w:t>
            </w:r>
          </w:p>
        </w:tc>
        <w:tc>
          <w:tcPr>
            <w:tcW w:w="1650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встроенное</w:t>
            </w:r>
          </w:p>
        </w:tc>
        <w:tc>
          <w:tcPr>
            <w:tcW w:w="1109" w:type="dxa"/>
          </w:tcPr>
          <w:p w:rsidR="003E68E8" w:rsidRPr="003E68E8" w:rsidRDefault="003E68E8" w:rsidP="003E68E8">
            <w:pPr>
              <w:jc w:val="center"/>
              <w:rPr>
                <w:sz w:val="26"/>
                <w:szCs w:val="26"/>
              </w:rPr>
            </w:pPr>
            <w:r w:rsidRPr="003E68E8">
              <w:rPr>
                <w:sz w:val="26"/>
                <w:szCs w:val="26"/>
              </w:rPr>
              <w:t>0478-69</w:t>
            </w:r>
          </w:p>
        </w:tc>
      </w:tr>
    </w:tbl>
    <w:p w:rsidR="006A3B71" w:rsidRPr="003E68E8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sectPr w:rsidR="006A3B71" w:rsidRPr="003E68E8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6E" w:rsidRDefault="0043336E" w:rsidP="00EE5A0B">
      <w:pPr>
        <w:spacing w:after="0" w:line="240" w:lineRule="auto"/>
      </w:pPr>
      <w:r>
        <w:separator/>
      </w:r>
    </w:p>
  </w:endnote>
  <w:endnote w:type="continuationSeparator" w:id="1">
    <w:p w:rsidR="0043336E" w:rsidRDefault="0043336E" w:rsidP="00EE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6E" w:rsidRDefault="0043336E" w:rsidP="00EE5A0B">
      <w:pPr>
        <w:spacing w:after="0" w:line="240" w:lineRule="auto"/>
      </w:pPr>
      <w:r>
        <w:separator/>
      </w:r>
    </w:p>
  </w:footnote>
  <w:footnote w:type="continuationSeparator" w:id="1">
    <w:p w:rsidR="0043336E" w:rsidRDefault="0043336E" w:rsidP="00EE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4982"/>
      <w:docPartObj>
        <w:docPartGallery w:val="Page Numbers (Top of Page)"/>
        <w:docPartUnique/>
      </w:docPartObj>
    </w:sdtPr>
    <w:sdtContent>
      <w:p w:rsidR="00EE5A0B" w:rsidRDefault="00F13B52">
        <w:pPr>
          <w:pStyle w:val="a9"/>
          <w:jc w:val="center"/>
        </w:pPr>
        <w:fldSimple w:instr=" PAGE   \* MERGEFORMAT ">
          <w:r w:rsidR="004E4FF1">
            <w:rPr>
              <w:noProof/>
            </w:rPr>
            <w:t>3</w:t>
          </w:r>
        </w:fldSimple>
      </w:p>
    </w:sdtContent>
  </w:sdt>
  <w:p w:rsidR="00EE5A0B" w:rsidRDefault="00EE5A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37B7"/>
    <w:rsid w:val="000055FF"/>
    <w:rsid w:val="0001170C"/>
    <w:rsid w:val="0002566A"/>
    <w:rsid w:val="00062E0C"/>
    <w:rsid w:val="0009683C"/>
    <w:rsid w:val="000D0484"/>
    <w:rsid w:val="00115526"/>
    <w:rsid w:val="00141DE4"/>
    <w:rsid w:val="00180DC5"/>
    <w:rsid w:val="00185902"/>
    <w:rsid w:val="0019045D"/>
    <w:rsid w:val="00195533"/>
    <w:rsid w:val="00261A1F"/>
    <w:rsid w:val="0027747F"/>
    <w:rsid w:val="002B312B"/>
    <w:rsid w:val="002E63AF"/>
    <w:rsid w:val="00337406"/>
    <w:rsid w:val="0037673B"/>
    <w:rsid w:val="00391453"/>
    <w:rsid w:val="003965A5"/>
    <w:rsid w:val="00396E3B"/>
    <w:rsid w:val="003A2D62"/>
    <w:rsid w:val="003C397E"/>
    <w:rsid w:val="003D0798"/>
    <w:rsid w:val="003E68E8"/>
    <w:rsid w:val="0043336E"/>
    <w:rsid w:val="00433871"/>
    <w:rsid w:val="004425BD"/>
    <w:rsid w:val="004675B3"/>
    <w:rsid w:val="004D7DA7"/>
    <w:rsid w:val="004E4FF1"/>
    <w:rsid w:val="004E5D90"/>
    <w:rsid w:val="00525250"/>
    <w:rsid w:val="00525F73"/>
    <w:rsid w:val="00533171"/>
    <w:rsid w:val="0054097D"/>
    <w:rsid w:val="0058202C"/>
    <w:rsid w:val="00587C95"/>
    <w:rsid w:val="005923C5"/>
    <w:rsid w:val="0059421E"/>
    <w:rsid w:val="005A5C22"/>
    <w:rsid w:val="005A6D7D"/>
    <w:rsid w:val="00607137"/>
    <w:rsid w:val="00642221"/>
    <w:rsid w:val="006573F2"/>
    <w:rsid w:val="006662D9"/>
    <w:rsid w:val="00671AD5"/>
    <w:rsid w:val="006867CD"/>
    <w:rsid w:val="006A3B71"/>
    <w:rsid w:val="006B2739"/>
    <w:rsid w:val="006B6FC1"/>
    <w:rsid w:val="006C2631"/>
    <w:rsid w:val="006C3DAD"/>
    <w:rsid w:val="0071188A"/>
    <w:rsid w:val="00716D61"/>
    <w:rsid w:val="00720DCF"/>
    <w:rsid w:val="00722B5F"/>
    <w:rsid w:val="007326F3"/>
    <w:rsid w:val="007358BA"/>
    <w:rsid w:val="00750D64"/>
    <w:rsid w:val="007536F5"/>
    <w:rsid w:val="007C359D"/>
    <w:rsid w:val="007F1C36"/>
    <w:rsid w:val="008738DA"/>
    <w:rsid w:val="008A6840"/>
    <w:rsid w:val="008D0507"/>
    <w:rsid w:val="008E1C57"/>
    <w:rsid w:val="008F7019"/>
    <w:rsid w:val="00916689"/>
    <w:rsid w:val="0092630F"/>
    <w:rsid w:val="009554B6"/>
    <w:rsid w:val="00955AFB"/>
    <w:rsid w:val="009A1535"/>
    <w:rsid w:val="009E19F0"/>
    <w:rsid w:val="009E3CB6"/>
    <w:rsid w:val="009E4871"/>
    <w:rsid w:val="00A23CF2"/>
    <w:rsid w:val="00A247BC"/>
    <w:rsid w:val="00A40054"/>
    <w:rsid w:val="00A40DE7"/>
    <w:rsid w:val="00A56BB1"/>
    <w:rsid w:val="00A811BE"/>
    <w:rsid w:val="00A820B2"/>
    <w:rsid w:val="00A85701"/>
    <w:rsid w:val="00AC32BD"/>
    <w:rsid w:val="00AF06C4"/>
    <w:rsid w:val="00AF0F52"/>
    <w:rsid w:val="00AF3D60"/>
    <w:rsid w:val="00AF72F4"/>
    <w:rsid w:val="00B86009"/>
    <w:rsid w:val="00BA745F"/>
    <w:rsid w:val="00BB1190"/>
    <w:rsid w:val="00BD1295"/>
    <w:rsid w:val="00BD18E0"/>
    <w:rsid w:val="00BE0EDA"/>
    <w:rsid w:val="00BE28D4"/>
    <w:rsid w:val="00C02479"/>
    <w:rsid w:val="00C21FC9"/>
    <w:rsid w:val="00C26E09"/>
    <w:rsid w:val="00C66E4F"/>
    <w:rsid w:val="00C92CB4"/>
    <w:rsid w:val="00CB09B5"/>
    <w:rsid w:val="00CD3D8D"/>
    <w:rsid w:val="00D04DC4"/>
    <w:rsid w:val="00D122F5"/>
    <w:rsid w:val="00D34D96"/>
    <w:rsid w:val="00D47BBF"/>
    <w:rsid w:val="00D47C82"/>
    <w:rsid w:val="00DC5800"/>
    <w:rsid w:val="00DD7661"/>
    <w:rsid w:val="00E5423E"/>
    <w:rsid w:val="00EA631E"/>
    <w:rsid w:val="00ED4C55"/>
    <w:rsid w:val="00EE0849"/>
    <w:rsid w:val="00EE5A0B"/>
    <w:rsid w:val="00F07C9C"/>
    <w:rsid w:val="00F13B52"/>
    <w:rsid w:val="00F22A91"/>
    <w:rsid w:val="00F554D0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A0B"/>
  </w:style>
  <w:style w:type="paragraph" w:styleId="ab">
    <w:name w:val="footer"/>
    <w:basedOn w:val="a"/>
    <w:link w:val="ac"/>
    <w:uiPriority w:val="99"/>
    <w:semiHidden/>
    <w:unhideWhenUsed/>
    <w:rsid w:val="00EE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ma-torzhok.ru/images/docum/resh-2017-84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ma-torzhok.ru/images/docum/reshenya/2014/rech-2014-284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torzhok.ru/images/docum/reshenya/2014/rech-2014-23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10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4" Type="http://schemas.openxmlformats.org/officeDocument/2006/relationships/hyperlink" Target="http://duma-torzhok.ru/images/docum/reshenya/2020/resh-2020-2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D594-4678-444C-8B74-D730A0F7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25</cp:revision>
  <cp:lastPrinted>2023-06-07T09:44:00Z</cp:lastPrinted>
  <dcterms:created xsi:type="dcterms:W3CDTF">2022-06-07T07:01:00Z</dcterms:created>
  <dcterms:modified xsi:type="dcterms:W3CDTF">2023-06-08T05:27:00Z</dcterms:modified>
</cp:coreProperties>
</file>